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94" w:rsidRPr="00514914" w:rsidRDefault="00102894" w:rsidP="00AC3F47">
      <w:pPr>
        <w:autoSpaceDE w:val="0"/>
        <w:autoSpaceDN w:val="0"/>
        <w:adjustRightInd w:val="0"/>
        <w:jc w:val="both"/>
        <w:rPr>
          <w:b/>
          <w:i/>
          <w:sz w:val="28"/>
          <w:szCs w:val="28"/>
        </w:rPr>
      </w:pPr>
    </w:p>
    <w:p w:rsidR="00102894" w:rsidRPr="00514914" w:rsidRDefault="00102894" w:rsidP="00AC3F47">
      <w:pPr>
        <w:autoSpaceDE w:val="0"/>
        <w:autoSpaceDN w:val="0"/>
        <w:adjustRightInd w:val="0"/>
        <w:jc w:val="both"/>
        <w:rPr>
          <w:b/>
          <w:i/>
          <w:sz w:val="28"/>
          <w:szCs w:val="28"/>
        </w:rPr>
      </w:pPr>
    </w:p>
    <w:p w:rsidR="00514914" w:rsidRDefault="00102894" w:rsidP="00102894">
      <w:pPr>
        <w:autoSpaceDE w:val="0"/>
        <w:autoSpaceDN w:val="0"/>
        <w:adjustRightInd w:val="0"/>
        <w:jc w:val="center"/>
        <w:rPr>
          <w:b/>
          <w:sz w:val="28"/>
          <w:szCs w:val="28"/>
        </w:rPr>
      </w:pPr>
      <w:r w:rsidRPr="00514914">
        <w:rPr>
          <w:b/>
          <w:sz w:val="28"/>
          <w:szCs w:val="28"/>
        </w:rPr>
        <w:t>Информационно-аналитическая справка</w:t>
      </w:r>
      <w:r w:rsidR="001E4457" w:rsidRPr="00514914">
        <w:rPr>
          <w:b/>
          <w:sz w:val="28"/>
          <w:szCs w:val="28"/>
        </w:rPr>
        <w:t xml:space="preserve"> о результатах обеспечения в школе </w:t>
      </w:r>
    </w:p>
    <w:p w:rsidR="00102894" w:rsidRPr="00514914" w:rsidRDefault="001E4457" w:rsidP="00102894">
      <w:pPr>
        <w:autoSpaceDE w:val="0"/>
        <w:autoSpaceDN w:val="0"/>
        <w:adjustRightInd w:val="0"/>
        <w:jc w:val="center"/>
        <w:rPr>
          <w:b/>
          <w:sz w:val="28"/>
          <w:szCs w:val="28"/>
        </w:rPr>
      </w:pPr>
      <w:r w:rsidRPr="00514914">
        <w:rPr>
          <w:b/>
          <w:sz w:val="28"/>
          <w:szCs w:val="28"/>
        </w:rPr>
        <w:t xml:space="preserve">объективности оценки качества образования и </w:t>
      </w:r>
      <w:proofErr w:type="spellStart"/>
      <w:r w:rsidRPr="00514914">
        <w:rPr>
          <w:b/>
          <w:sz w:val="28"/>
          <w:szCs w:val="28"/>
        </w:rPr>
        <w:t>ВсОШ</w:t>
      </w:r>
      <w:proofErr w:type="spellEnd"/>
    </w:p>
    <w:p w:rsidR="00102894" w:rsidRPr="00514914" w:rsidRDefault="00102894" w:rsidP="00102894">
      <w:pPr>
        <w:autoSpaceDE w:val="0"/>
        <w:autoSpaceDN w:val="0"/>
        <w:adjustRightInd w:val="0"/>
        <w:jc w:val="center"/>
        <w:rPr>
          <w:b/>
          <w:sz w:val="28"/>
          <w:szCs w:val="28"/>
        </w:rPr>
      </w:pPr>
      <w:r w:rsidRPr="00514914">
        <w:rPr>
          <w:b/>
          <w:sz w:val="28"/>
          <w:szCs w:val="28"/>
        </w:rPr>
        <w:t>по итогам 2020-2021 учебного года МКОУ «СОШ» с.п. Шордаково</w:t>
      </w:r>
    </w:p>
    <w:p w:rsidR="001E4457" w:rsidRPr="000164B2" w:rsidRDefault="001E4457" w:rsidP="00102894">
      <w:pPr>
        <w:autoSpaceDE w:val="0"/>
        <w:autoSpaceDN w:val="0"/>
        <w:adjustRightInd w:val="0"/>
        <w:jc w:val="center"/>
        <w:rPr>
          <w:b/>
          <w:sz w:val="24"/>
          <w:szCs w:val="24"/>
        </w:rPr>
      </w:pPr>
    </w:p>
    <w:p w:rsidR="001E4457" w:rsidRPr="000164B2" w:rsidRDefault="001E4457" w:rsidP="001E4457">
      <w:pPr>
        <w:autoSpaceDE w:val="0"/>
        <w:autoSpaceDN w:val="0"/>
        <w:adjustRightInd w:val="0"/>
        <w:jc w:val="right"/>
        <w:rPr>
          <w:b/>
          <w:sz w:val="24"/>
          <w:szCs w:val="24"/>
        </w:rPr>
      </w:pPr>
    </w:p>
    <w:p w:rsidR="001E4457" w:rsidRPr="000164B2" w:rsidRDefault="001E4457" w:rsidP="001E4457">
      <w:pPr>
        <w:autoSpaceDE w:val="0"/>
        <w:autoSpaceDN w:val="0"/>
        <w:adjustRightInd w:val="0"/>
        <w:jc w:val="right"/>
        <w:rPr>
          <w:sz w:val="24"/>
          <w:szCs w:val="24"/>
        </w:rPr>
      </w:pPr>
      <w:r w:rsidRPr="000164B2">
        <w:rPr>
          <w:sz w:val="24"/>
          <w:szCs w:val="24"/>
        </w:rPr>
        <w:t xml:space="preserve">Мы слишком часто даем детям ответы, </w:t>
      </w:r>
    </w:p>
    <w:p w:rsidR="001E4457" w:rsidRPr="000164B2" w:rsidRDefault="001E4457" w:rsidP="001E4457">
      <w:pPr>
        <w:autoSpaceDE w:val="0"/>
        <w:autoSpaceDN w:val="0"/>
        <w:adjustRightInd w:val="0"/>
        <w:jc w:val="right"/>
        <w:rPr>
          <w:sz w:val="24"/>
          <w:szCs w:val="24"/>
        </w:rPr>
      </w:pPr>
      <w:r w:rsidRPr="000164B2">
        <w:rPr>
          <w:sz w:val="24"/>
          <w:szCs w:val="24"/>
        </w:rPr>
        <w:t xml:space="preserve">которые надо выучить, </w:t>
      </w:r>
    </w:p>
    <w:p w:rsidR="001E4457" w:rsidRPr="000164B2" w:rsidRDefault="001E4457" w:rsidP="001E4457">
      <w:pPr>
        <w:autoSpaceDE w:val="0"/>
        <w:autoSpaceDN w:val="0"/>
        <w:adjustRightInd w:val="0"/>
        <w:jc w:val="right"/>
        <w:rPr>
          <w:sz w:val="24"/>
          <w:szCs w:val="24"/>
        </w:rPr>
      </w:pPr>
      <w:r w:rsidRPr="000164B2">
        <w:rPr>
          <w:sz w:val="24"/>
          <w:szCs w:val="24"/>
        </w:rPr>
        <w:t xml:space="preserve">а не ставим перед ними проблемы, </w:t>
      </w:r>
    </w:p>
    <w:p w:rsidR="001E4457" w:rsidRPr="000164B2" w:rsidRDefault="001E4457" w:rsidP="001E4457">
      <w:pPr>
        <w:autoSpaceDE w:val="0"/>
        <w:autoSpaceDN w:val="0"/>
        <w:adjustRightInd w:val="0"/>
        <w:jc w:val="right"/>
        <w:rPr>
          <w:sz w:val="24"/>
          <w:szCs w:val="24"/>
        </w:rPr>
      </w:pPr>
      <w:r w:rsidRPr="000164B2">
        <w:rPr>
          <w:sz w:val="24"/>
          <w:szCs w:val="24"/>
        </w:rPr>
        <w:t>которые надо решить.</w:t>
      </w:r>
    </w:p>
    <w:p w:rsidR="001E4457" w:rsidRPr="000164B2" w:rsidRDefault="001E4457" w:rsidP="001E4457">
      <w:pPr>
        <w:autoSpaceDE w:val="0"/>
        <w:autoSpaceDN w:val="0"/>
        <w:adjustRightInd w:val="0"/>
        <w:jc w:val="right"/>
        <w:rPr>
          <w:sz w:val="24"/>
          <w:szCs w:val="24"/>
        </w:rPr>
      </w:pPr>
      <w:r w:rsidRPr="000164B2">
        <w:rPr>
          <w:sz w:val="24"/>
          <w:szCs w:val="24"/>
        </w:rPr>
        <w:t xml:space="preserve">                                                         Роджер Левин.</w:t>
      </w:r>
    </w:p>
    <w:p w:rsidR="001E4457" w:rsidRPr="00CC59F3" w:rsidRDefault="001E4457" w:rsidP="001E4457">
      <w:pPr>
        <w:autoSpaceDE w:val="0"/>
        <w:autoSpaceDN w:val="0"/>
        <w:adjustRightInd w:val="0"/>
        <w:jc w:val="both"/>
        <w:rPr>
          <w:b/>
          <w:sz w:val="24"/>
          <w:szCs w:val="24"/>
        </w:rPr>
      </w:pPr>
      <w:r w:rsidRPr="00CC59F3">
        <w:rPr>
          <w:b/>
          <w:sz w:val="24"/>
          <w:szCs w:val="24"/>
        </w:rPr>
        <w:t>Информационная справка о школе.</w:t>
      </w:r>
    </w:p>
    <w:p w:rsidR="001E4457" w:rsidRPr="000164B2" w:rsidRDefault="001E4457" w:rsidP="001E4457">
      <w:pPr>
        <w:autoSpaceDE w:val="0"/>
        <w:autoSpaceDN w:val="0"/>
        <w:adjustRightInd w:val="0"/>
        <w:jc w:val="both"/>
        <w:rPr>
          <w:sz w:val="24"/>
          <w:szCs w:val="24"/>
        </w:rPr>
      </w:pPr>
      <w:r w:rsidRPr="000164B2">
        <w:rPr>
          <w:sz w:val="24"/>
          <w:szCs w:val="24"/>
        </w:rPr>
        <w:t xml:space="preserve">           Деятельность коллектива педагогов школы, учащихся и их родителей в </w:t>
      </w:r>
      <w:r w:rsidR="00DE3AFB" w:rsidRPr="000164B2">
        <w:rPr>
          <w:sz w:val="24"/>
          <w:szCs w:val="24"/>
        </w:rPr>
        <w:t>2020/2021</w:t>
      </w:r>
      <w:r w:rsidRPr="000164B2">
        <w:rPr>
          <w:sz w:val="24"/>
          <w:szCs w:val="24"/>
        </w:rPr>
        <w:t xml:space="preserve"> учебного года была направлена на создание образовательной среды, содержащей условия для развития ценностных ориентаций учащихся на всех ступенях обучения.</w:t>
      </w:r>
    </w:p>
    <w:p w:rsidR="001E4457" w:rsidRPr="000164B2" w:rsidRDefault="001E4457" w:rsidP="001E4457">
      <w:pPr>
        <w:autoSpaceDE w:val="0"/>
        <w:autoSpaceDN w:val="0"/>
        <w:adjustRightInd w:val="0"/>
        <w:jc w:val="both"/>
        <w:rPr>
          <w:sz w:val="24"/>
          <w:szCs w:val="24"/>
        </w:rPr>
      </w:pPr>
      <w:r w:rsidRPr="000164B2">
        <w:rPr>
          <w:sz w:val="24"/>
          <w:szCs w:val="24"/>
        </w:rPr>
        <w:t xml:space="preserve">           Для достижения поставленной цели решались следующие задачи:</w:t>
      </w:r>
    </w:p>
    <w:p w:rsidR="001E4457" w:rsidRPr="000164B2" w:rsidRDefault="001E4457" w:rsidP="001E4457">
      <w:pPr>
        <w:autoSpaceDE w:val="0"/>
        <w:autoSpaceDN w:val="0"/>
        <w:adjustRightInd w:val="0"/>
        <w:jc w:val="both"/>
        <w:rPr>
          <w:sz w:val="24"/>
          <w:szCs w:val="24"/>
        </w:rPr>
      </w:pPr>
      <w:r w:rsidRPr="000164B2">
        <w:rPr>
          <w:sz w:val="24"/>
          <w:szCs w:val="24"/>
        </w:rPr>
        <w:t>•</w:t>
      </w:r>
      <w:r w:rsidRPr="000164B2">
        <w:rPr>
          <w:sz w:val="24"/>
          <w:szCs w:val="24"/>
        </w:rPr>
        <w:tab/>
        <w:t xml:space="preserve"> развитие личностного потенциала ребенка;</w:t>
      </w:r>
    </w:p>
    <w:p w:rsidR="001E4457" w:rsidRPr="000164B2" w:rsidRDefault="001E4457" w:rsidP="001E4457">
      <w:pPr>
        <w:autoSpaceDE w:val="0"/>
        <w:autoSpaceDN w:val="0"/>
        <w:adjustRightInd w:val="0"/>
        <w:jc w:val="both"/>
        <w:rPr>
          <w:sz w:val="24"/>
          <w:szCs w:val="24"/>
        </w:rPr>
      </w:pPr>
      <w:r w:rsidRPr="000164B2">
        <w:rPr>
          <w:sz w:val="24"/>
          <w:szCs w:val="24"/>
        </w:rPr>
        <w:t>•</w:t>
      </w:r>
      <w:r w:rsidRPr="000164B2">
        <w:rPr>
          <w:sz w:val="24"/>
          <w:szCs w:val="24"/>
        </w:rPr>
        <w:tab/>
        <w:t xml:space="preserve"> формирование привычек и потребностей к здоровому образу жизни;</w:t>
      </w:r>
    </w:p>
    <w:p w:rsidR="001E4457" w:rsidRPr="000164B2" w:rsidRDefault="001E4457" w:rsidP="001E4457">
      <w:pPr>
        <w:autoSpaceDE w:val="0"/>
        <w:autoSpaceDN w:val="0"/>
        <w:adjustRightInd w:val="0"/>
        <w:jc w:val="both"/>
        <w:rPr>
          <w:sz w:val="24"/>
          <w:szCs w:val="24"/>
        </w:rPr>
      </w:pPr>
      <w:r w:rsidRPr="000164B2">
        <w:rPr>
          <w:sz w:val="24"/>
          <w:szCs w:val="24"/>
        </w:rPr>
        <w:t>•</w:t>
      </w:r>
      <w:r w:rsidRPr="000164B2">
        <w:rPr>
          <w:sz w:val="24"/>
          <w:szCs w:val="24"/>
        </w:rPr>
        <w:tab/>
        <w:t xml:space="preserve"> повышение качества начального, основного и среднего образования;</w:t>
      </w:r>
    </w:p>
    <w:p w:rsidR="001E4457" w:rsidRPr="000164B2" w:rsidRDefault="001E4457" w:rsidP="001E4457">
      <w:pPr>
        <w:autoSpaceDE w:val="0"/>
        <w:autoSpaceDN w:val="0"/>
        <w:adjustRightInd w:val="0"/>
        <w:jc w:val="both"/>
        <w:rPr>
          <w:sz w:val="24"/>
          <w:szCs w:val="24"/>
        </w:rPr>
      </w:pPr>
      <w:r w:rsidRPr="000164B2">
        <w:rPr>
          <w:sz w:val="24"/>
          <w:szCs w:val="24"/>
        </w:rPr>
        <w:t>•</w:t>
      </w:r>
      <w:r w:rsidRPr="000164B2">
        <w:rPr>
          <w:sz w:val="24"/>
          <w:szCs w:val="24"/>
        </w:rPr>
        <w:tab/>
        <w:t xml:space="preserve"> совершенствование профессиональной компетентности педагогических кадров.</w:t>
      </w:r>
    </w:p>
    <w:p w:rsidR="001E4457" w:rsidRPr="000164B2" w:rsidRDefault="001E4457" w:rsidP="001E4457">
      <w:pPr>
        <w:autoSpaceDE w:val="0"/>
        <w:autoSpaceDN w:val="0"/>
        <w:adjustRightInd w:val="0"/>
        <w:jc w:val="both"/>
        <w:rPr>
          <w:sz w:val="24"/>
          <w:szCs w:val="24"/>
        </w:rPr>
      </w:pPr>
      <w:r w:rsidRPr="000164B2">
        <w:rPr>
          <w:sz w:val="24"/>
          <w:szCs w:val="24"/>
        </w:rPr>
        <w:t xml:space="preserve">    Коллектив МКОУ « СОШ»  с. п. Шордаково в этом  году</w:t>
      </w:r>
      <w:r w:rsidR="00061046" w:rsidRPr="000164B2">
        <w:rPr>
          <w:sz w:val="24"/>
          <w:szCs w:val="24"/>
        </w:rPr>
        <w:t xml:space="preserve"> работал</w:t>
      </w:r>
      <w:r w:rsidRPr="000164B2">
        <w:rPr>
          <w:sz w:val="24"/>
          <w:szCs w:val="24"/>
        </w:rPr>
        <w:t xml:space="preserve"> над проблемой:  «Управление профессионально-личностным ростом педагога как одно из основных условий обеспечения качества образования в условиях реализации ФГОС НОО, ФГОС ООО, ФГОС СОО». С целью решения проблемы, поставленной перед педагогическим коллективом, на педагогическом совете  подняты следующие вопросы:</w:t>
      </w:r>
    </w:p>
    <w:p w:rsidR="001E4457" w:rsidRPr="000164B2" w:rsidRDefault="001E4457" w:rsidP="001E4457">
      <w:pPr>
        <w:autoSpaceDE w:val="0"/>
        <w:autoSpaceDN w:val="0"/>
        <w:adjustRightInd w:val="0"/>
        <w:jc w:val="both"/>
        <w:rPr>
          <w:sz w:val="24"/>
          <w:szCs w:val="24"/>
        </w:rPr>
      </w:pPr>
      <w:r w:rsidRPr="000164B2">
        <w:rPr>
          <w:sz w:val="24"/>
          <w:szCs w:val="24"/>
        </w:rPr>
        <w:t>- охрана здоровья детей и профилактика детского травматизма;</w:t>
      </w:r>
    </w:p>
    <w:p w:rsidR="001E4457" w:rsidRPr="000164B2" w:rsidRDefault="001E4457" w:rsidP="001E4457">
      <w:pPr>
        <w:autoSpaceDE w:val="0"/>
        <w:autoSpaceDN w:val="0"/>
        <w:adjustRightInd w:val="0"/>
        <w:jc w:val="both"/>
        <w:rPr>
          <w:sz w:val="24"/>
          <w:szCs w:val="24"/>
        </w:rPr>
      </w:pPr>
      <w:r w:rsidRPr="000164B2">
        <w:rPr>
          <w:sz w:val="24"/>
          <w:szCs w:val="24"/>
        </w:rPr>
        <w:t>- оценка качества знаний в траектории учитель – ученик;</w:t>
      </w:r>
    </w:p>
    <w:p w:rsidR="001E4457" w:rsidRPr="000164B2" w:rsidRDefault="001E4457" w:rsidP="001E4457">
      <w:pPr>
        <w:autoSpaceDE w:val="0"/>
        <w:autoSpaceDN w:val="0"/>
        <w:adjustRightInd w:val="0"/>
        <w:jc w:val="both"/>
        <w:rPr>
          <w:sz w:val="24"/>
          <w:szCs w:val="24"/>
        </w:rPr>
      </w:pPr>
      <w:r w:rsidRPr="000164B2">
        <w:rPr>
          <w:sz w:val="24"/>
          <w:szCs w:val="24"/>
        </w:rPr>
        <w:t xml:space="preserve">- </w:t>
      </w:r>
      <w:proofErr w:type="spellStart"/>
      <w:r w:rsidRPr="000164B2">
        <w:rPr>
          <w:sz w:val="24"/>
          <w:szCs w:val="24"/>
        </w:rPr>
        <w:t>здоровьесберегающая</w:t>
      </w:r>
      <w:proofErr w:type="spellEnd"/>
      <w:r w:rsidRPr="000164B2">
        <w:rPr>
          <w:sz w:val="24"/>
          <w:szCs w:val="24"/>
        </w:rPr>
        <w:t xml:space="preserve"> деятельность в образовательном учреждении</w:t>
      </w:r>
      <w:r w:rsidR="00DE3AFB" w:rsidRPr="000164B2">
        <w:rPr>
          <w:sz w:val="24"/>
          <w:szCs w:val="24"/>
        </w:rPr>
        <w:t>;</w:t>
      </w:r>
    </w:p>
    <w:p w:rsidR="001E4457" w:rsidRPr="000164B2" w:rsidRDefault="001E4457" w:rsidP="001E4457">
      <w:pPr>
        <w:autoSpaceDE w:val="0"/>
        <w:autoSpaceDN w:val="0"/>
        <w:adjustRightInd w:val="0"/>
        <w:jc w:val="both"/>
        <w:rPr>
          <w:sz w:val="24"/>
          <w:szCs w:val="24"/>
        </w:rPr>
      </w:pPr>
      <w:r w:rsidRPr="000164B2">
        <w:rPr>
          <w:sz w:val="24"/>
          <w:szCs w:val="24"/>
        </w:rPr>
        <w:t>-  реализация образов</w:t>
      </w:r>
      <w:r w:rsidR="00DE3AFB" w:rsidRPr="000164B2">
        <w:rPr>
          <w:sz w:val="24"/>
          <w:szCs w:val="24"/>
        </w:rPr>
        <w:t xml:space="preserve">ательных  стандартов  ФГОС  НОО, </w:t>
      </w:r>
      <w:r w:rsidRPr="000164B2">
        <w:rPr>
          <w:sz w:val="24"/>
          <w:szCs w:val="24"/>
        </w:rPr>
        <w:t xml:space="preserve"> ФГОС ООО</w:t>
      </w:r>
      <w:proofErr w:type="gramStart"/>
      <w:r w:rsidR="00DE3AFB" w:rsidRPr="000164B2">
        <w:rPr>
          <w:sz w:val="24"/>
          <w:szCs w:val="24"/>
        </w:rPr>
        <w:t>,С</w:t>
      </w:r>
      <w:proofErr w:type="gramEnd"/>
      <w:r w:rsidR="00DE3AFB" w:rsidRPr="000164B2">
        <w:rPr>
          <w:sz w:val="24"/>
          <w:szCs w:val="24"/>
        </w:rPr>
        <w:t>ОО;</w:t>
      </w:r>
    </w:p>
    <w:p w:rsidR="00B672D3" w:rsidRPr="000164B2" w:rsidRDefault="00DE3AFB" w:rsidP="00B672D3">
      <w:pPr>
        <w:autoSpaceDE w:val="0"/>
        <w:autoSpaceDN w:val="0"/>
        <w:adjustRightInd w:val="0"/>
        <w:jc w:val="both"/>
        <w:rPr>
          <w:sz w:val="24"/>
          <w:szCs w:val="24"/>
        </w:rPr>
      </w:pPr>
      <w:r w:rsidRPr="000164B2">
        <w:rPr>
          <w:sz w:val="24"/>
          <w:szCs w:val="24"/>
        </w:rPr>
        <w:t>- обеспечение в ОО объективности процедур оценки качества образования.</w:t>
      </w:r>
    </w:p>
    <w:p w:rsidR="00B672D3" w:rsidRPr="000164B2" w:rsidRDefault="00B672D3" w:rsidP="00B672D3">
      <w:pPr>
        <w:autoSpaceDE w:val="0"/>
        <w:autoSpaceDN w:val="0"/>
        <w:adjustRightInd w:val="0"/>
        <w:jc w:val="both"/>
        <w:rPr>
          <w:sz w:val="24"/>
          <w:szCs w:val="24"/>
        </w:rPr>
      </w:pPr>
      <w:r w:rsidRPr="000164B2">
        <w:rPr>
          <w:sz w:val="24"/>
          <w:szCs w:val="24"/>
        </w:rPr>
        <w:t xml:space="preserve">  Подводя итог каждому учебному периоду, все участники образовательных отношений и ученики,</w:t>
      </w:r>
    </w:p>
    <w:p w:rsidR="00B672D3" w:rsidRPr="000164B2" w:rsidRDefault="00B672D3" w:rsidP="00B672D3">
      <w:pPr>
        <w:autoSpaceDE w:val="0"/>
        <w:autoSpaceDN w:val="0"/>
        <w:adjustRightInd w:val="0"/>
        <w:jc w:val="both"/>
        <w:rPr>
          <w:sz w:val="24"/>
          <w:szCs w:val="24"/>
        </w:rPr>
      </w:pPr>
      <w:r w:rsidRPr="000164B2">
        <w:rPr>
          <w:sz w:val="24"/>
          <w:szCs w:val="24"/>
        </w:rPr>
        <w:t>и педагоги, и родители оценивают результаты своего труда за определенный временной отрезок, что</w:t>
      </w:r>
    </w:p>
    <w:p w:rsidR="00B672D3" w:rsidRPr="000164B2" w:rsidRDefault="00B672D3" w:rsidP="00B672D3">
      <w:pPr>
        <w:autoSpaceDE w:val="0"/>
        <w:autoSpaceDN w:val="0"/>
        <w:adjustRightInd w:val="0"/>
        <w:jc w:val="both"/>
        <w:rPr>
          <w:sz w:val="24"/>
          <w:szCs w:val="24"/>
        </w:rPr>
      </w:pPr>
      <w:r w:rsidRPr="000164B2">
        <w:rPr>
          <w:sz w:val="24"/>
          <w:szCs w:val="24"/>
        </w:rPr>
        <w:t xml:space="preserve">получилось, что не удалось и как решить возникшие проблемы. </w:t>
      </w:r>
    </w:p>
    <w:p w:rsidR="00B672D3" w:rsidRPr="000164B2" w:rsidRDefault="00B672D3" w:rsidP="00B672D3">
      <w:pPr>
        <w:autoSpaceDE w:val="0"/>
        <w:autoSpaceDN w:val="0"/>
        <w:adjustRightInd w:val="0"/>
        <w:jc w:val="both"/>
        <w:rPr>
          <w:sz w:val="24"/>
          <w:szCs w:val="24"/>
        </w:rPr>
      </w:pPr>
      <w:r w:rsidRPr="000164B2">
        <w:rPr>
          <w:sz w:val="24"/>
          <w:szCs w:val="24"/>
        </w:rPr>
        <w:t xml:space="preserve">   Попытаемся в рамках аналитической справки проанализировать результативность деятельности педагогического коллектива в 2020/2021учебного года.</w:t>
      </w:r>
    </w:p>
    <w:p w:rsidR="00B672D3" w:rsidRPr="000164B2" w:rsidRDefault="00B672D3" w:rsidP="00B672D3">
      <w:pPr>
        <w:autoSpaceDE w:val="0"/>
        <w:autoSpaceDN w:val="0"/>
        <w:adjustRightInd w:val="0"/>
        <w:jc w:val="both"/>
        <w:rPr>
          <w:sz w:val="24"/>
          <w:szCs w:val="24"/>
        </w:rPr>
      </w:pPr>
      <w:r w:rsidRPr="000164B2">
        <w:rPr>
          <w:sz w:val="24"/>
          <w:szCs w:val="24"/>
        </w:rPr>
        <w:t xml:space="preserve">В работе с учащимися школа руководствуется Законом РФ </w:t>
      </w:r>
    </w:p>
    <w:p w:rsidR="00B672D3" w:rsidRPr="000164B2" w:rsidRDefault="00B672D3" w:rsidP="00B672D3">
      <w:pPr>
        <w:autoSpaceDE w:val="0"/>
        <w:autoSpaceDN w:val="0"/>
        <w:adjustRightInd w:val="0"/>
        <w:jc w:val="both"/>
        <w:rPr>
          <w:sz w:val="24"/>
          <w:szCs w:val="24"/>
        </w:rPr>
      </w:pPr>
      <w:r w:rsidRPr="000164B2">
        <w:rPr>
          <w:sz w:val="24"/>
          <w:szCs w:val="24"/>
        </w:rPr>
        <w:t>«Об образовании», Федеральным</w:t>
      </w:r>
      <w:r w:rsidR="00CC59F3">
        <w:rPr>
          <w:sz w:val="24"/>
          <w:szCs w:val="24"/>
        </w:rPr>
        <w:t>и</w:t>
      </w:r>
      <w:r w:rsidRPr="000164B2">
        <w:rPr>
          <w:sz w:val="24"/>
          <w:szCs w:val="24"/>
        </w:rPr>
        <w:t xml:space="preserve">  государственным</w:t>
      </w:r>
      <w:r w:rsidR="00CC59F3">
        <w:rPr>
          <w:sz w:val="24"/>
          <w:szCs w:val="24"/>
        </w:rPr>
        <w:t>и  стандартами</w:t>
      </w:r>
      <w:r w:rsidRPr="000164B2">
        <w:rPr>
          <w:sz w:val="24"/>
          <w:szCs w:val="24"/>
        </w:rPr>
        <w:t xml:space="preserve">  НОО, ООО, СОО.</w:t>
      </w:r>
    </w:p>
    <w:p w:rsidR="000164B2" w:rsidRDefault="000164B2" w:rsidP="00F23DDB">
      <w:pPr>
        <w:spacing w:line="360" w:lineRule="auto"/>
        <w:jc w:val="center"/>
        <w:rPr>
          <w:rFonts w:eastAsiaTheme="minorHAnsi"/>
          <w:b/>
          <w:sz w:val="24"/>
          <w:szCs w:val="24"/>
          <w:lang w:eastAsia="en-US"/>
        </w:rPr>
      </w:pPr>
    </w:p>
    <w:p w:rsidR="00F23DDB" w:rsidRPr="000164B2" w:rsidRDefault="00F23DDB" w:rsidP="00F23DDB">
      <w:pPr>
        <w:spacing w:line="360" w:lineRule="auto"/>
        <w:jc w:val="center"/>
        <w:rPr>
          <w:rFonts w:eastAsiaTheme="minorHAnsi"/>
          <w:b/>
          <w:sz w:val="24"/>
          <w:szCs w:val="24"/>
          <w:lang w:eastAsia="en-US"/>
        </w:rPr>
      </w:pPr>
      <w:r w:rsidRPr="000164B2">
        <w:rPr>
          <w:rFonts w:eastAsiaTheme="minorHAnsi"/>
          <w:b/>
          <w:sz w:val="24"/>
          <w:szCs w:val="24"/>
          <w:lang w:eastAsia="en-US"/>
        </w:rPr>
        <w:t>Анализ ЕГЭ и ОГЭ-2021</w:t>
      </w:r>
    </w:p>
    <w:p w:rsidR="00F23DDB" w:rsidRPr="000164B2" w:rsidRDefault="006C4A81" w:rsidP="006C4A81">
      <w:pPr>
        <w:spacing w:line="360" w:lineRule="auto"/>
        <w:jc w:val="center"/>
        <w:rPr>
          <w:rFonts w:eastAsiaTheme="minorHAnsi"/>
          <w:b/>
          <w:sz w:val="24"/>
          <w:szCs w:val="24"/>
          <w:lang w:eastAsia="en-US"/>
        </w:rPr>
      </w:pPr>
      <w:r w:rsidRPr="000164B2">
        <w:rPr>
          <w:rFonts w:eastAsiaTheme="minorHAnsi"/>
          <w:b/>
          <w:sz w:val="24"/>
          <w:szCs w:val="24"/>
          <w:lang w:eastAsia="en-US"/>
        </w:rPr>
        <w:t xml:space="preserve"> МКОУ «СОШ» с. п. Шордаково</w:t>
      </w:r>
    </w:p>
    <w:p w:rsidR="00F23DDB" w:rsidRPr="000164B2" w:rsidRDefault="00F23DDB" w:rsidP="00F23DDB">
      <w:pPr>
        <w:jc w:val="both"/>
        <w:rPr>
          <w:rFonts w:eastAsiaTheme="minorHAnsi"/>
          <w:sz w:val="24"/>
          <w:szCs w:val="24"/>
          <w:lang w:eastAsia="en-US"/>
        </w:rPr>
      </w:pPr>
      <w:r w:rsidRPr="000164B2">
        <w:rPr>
          <w:rFonts w:eastAsiaTheme="minorHAnsi"/>
          <w:sz w:val="24"/>
          <w:szCs w:val="24"/>
          <w:lang w:eastAsia="en-US"/>
        </w:rPr>
        <w:t xml:space="preserve">      В течение 2020/2021 учебного года в школе велась целенаправленная, планомерная, систематическая подготовка участников педагогического процесса к ОГЭ, ЕГЭ.  В соответствии с нормативно-правовыми документами по организации и проведению ОГЭ, ЕГЭ, был разработан план-график подготовки учащихся  к ОГЭ, ЕГЭ, который был обсужден на методических объединениях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Единому экзамену. </w:t>
      </w:r>
    </w:p>
    <w:p w:rsidR="00F23DDB" w:rsidRPr="000164B2" w:rsidRDefault="00F23DDB" w:rsidP="00F23DDB">
      <w:pPr>
        <w:jc w:val="both"/>
        <w:rPr>
          <w:rFonts w:eastAsiaTheme="minorHAnsi"/>
          <w:sz w:val="24"/>
          <w:szCs w:val="24"/>
          <w:lang w:eastAsia="en-US"/>
        </w:rPr>
      </w:pPr>
      <w:r w:rsidRPr="000164B2">
        <w:rPr>
          <w:rFonts w:eastAsiaTheme="minorHAnsi"/>
          <w:sz w:val="24"/>
          <w:szCs w:val="24"/>
          <w:lang w:eastAsia="en-US"/>
        </w:rPr>
        <w:t xml:space="preserve">       В течение  2020/2021 учебного года для учителей-предметников проводились  совещания, на которых были  изучены результаты экзамена 2020 года, Положение о проведении ОГЭ, ЕГЭ, методические рекомендации по преподаванию предметов в средней школе с учетом результатов ОГЭ, ЕГЭ 2020 года, порядок заполнения бланков ОГЭ, ЕГЭ. Кроме того, вопросы подготовки к ОГЭ, ЕГЭ неоднократно в течение года выносились на обсуждение методических объединений и педагогического совета школы, учителя русского языка и математики  принимали участие в работе районных семинаров.</w:t>
      </w:r>
    </w:p>
    <w:p w:rsidR="00F23DDB" w:rsidRPr="000164B2" w:rsidRDefault="00F23DDB" w:rsidP="00F23DDB">
      <w:pPr>
        <w:jc w:val="both"/>
        <w:rPr>
          <w:rFonts w:eastAsiaTheme="minorHAnsi"/>
          <w:sz w:val="24"/>
          <w:szCs w:val="24"/>
          <w:lang w:eastAsia="en-US"/>
        </w:rPr>
      </w:pPr>
      <w:r w:rsidRPr="000164B2">
        <w:rPr>
          <w:rFonts w:eastAsiaTheme="minorHAnsi"/>
          <w:sz w:val="24"/>
          <w:szCs w:val="24"/>
          <w:lang w:eastAsia="en-US"/>
        </w:rPr>
        <w:t xml:space="preserve">       В начале 2020/2021 учебного года сформирована база данных по учащимся школы для сдачи ОГЭ, ЕГЭ -2021, которая обновлялась в течение года, оформлен информационный стенд, посвященный ОГЭ, ЕГЭ,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дополнительных и индивидуальных занятиях. Проведены </w:t>
      </w:r>
      <w:proofErr w:type="spellStart"/>
      <w:r w:rsidRPr="000164B2">
        <w:rPr>
          <w:rFonts w:eastAsiaTheme="minorHAnsi"/>
          <w:sz w:val="24"/>
          <w:szCs w:val="24"/>
          <w:lang w:eastAsia="en-US"/>
        </w:rPr>
        <w:t>внутришкольные</w:t>
      </w:r>
      <w:proofErr w:type="spellEnd"/>
      <w:r w:rsidRPr="000164B2">
        <w:rPr>
          <w:rFonts w:eastAsiaTheme="minorHAnsi"/>
          <w:sz w:val="24"/>
          <w:szCs w:val="24"/>
          <w:lang w:eastAsia="en-US"/>
        </w:rPr>
        <w:t xml:space="preserve"> пробные экзамены по русскому языку и математике в форме и по материалам ОГЭ, ЕГЭ, пробные экзамене в муниципальном масштабе.</w:t>
      </w:r>
    </w:p>
    <w:p w:rsidR="00F23DDB" w:rsidRPr="000164B2" w:rsidRDefault="00F23DDB" w:rsidP="00F23DDB">
      <w:pPr>
        <w:jc w:val="both"/>
        <w:rPr>
          <w:rFonts w:eastAsiaTheme="minorHAnsi"/>
          <w:sz w:val="24"/>
          <w:szCs w:val="24"/>
          <w:lang w:eastAsia="en-US"/>
        </w:rPr>
      </w:pPr>
      <w:r w:rsidRPr="000164B2">
        <w:rPr>
          <w:rFonts w:eastAsiaTheme="minorHAnsi"/>
          <w:sz w:val="24"/>
          <w:szCs w:val="24"/>
          <w:lang w:eastAsia="en-US"/>
        </w:rPr>
        <w:t xml:space="preserve">В течение года осуществлялось постоянное информирование учащихся 9, 11 классов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ОГЭ, ЕГЭ, показаны презентации, </w:t>
      </w:r>
      <w:proofErr w:type="spellStart"/>
      <w:proofErr w:type="gramStart"/>
      <w:r w:rsidRPr="000164B2">
        <w:rPr>
          <w:rFonts w:eastAsiaTheme="minorHAnsi"/>
          <w:sz w:val="24"/>
          <w:szCs w:val="24"/>
          <w:lang w:eastAsia="en-US"/>
        </w:rPr>
        <w:t>реко-мендованные</w:t>
      </w:r>
      <w:proofErr w:type="spellEnd"/>
      <w:proofErr w:type="gramEnd"/>
      <w:r w:rsidRPr="000164B2">
        <w:rPr>
          <w:rFonts w:eastAsiaTheme="minorHAnsi"/>
          <w:sz w:val="24"/>
          <w:szCs w:val="24"/>
          <w:lang w:eastAsia="en-US"/>
        </w:rPr>
        <w:t xml:space="preserve"> Министерством образования, подробно изучены инструкции для участников ОГЭ, ЕГЭ.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ОГЭ, ЕГЭ.</w:t>
      </w:r>
    </w:p>
    <w:p w:rsidR="00F23DDB" w:rsidRPr="000164B2" w:rsidRDefault="00F23DDB" w:rsidP="00F23DDB">
      <w:pPr>
        <w:jc w:val="both"/>
        <w:rPr>
          <w:rFonts w:eastAsiaTheme="minorHAnsi"/>
          <w:sz w:val="24"/>
          <w:szCs w:val="24"/>
          <w:lang w:eastAsia="en-US"/>
        </w:rPr>
      </w:pPr>
      <w:r w:rsidRPr="000164B2">
        <w:rPr>
          <w:rFonts w:eastAsiaTheme="minorHAnsi"/>
          <w:sz w:val="24"/>
          <w:szCs w:val="24"/>
          <w:lang w:eastAsia="en-US"/>
        </w:rPr>
        <w:t xml:space="preserve">         Вопрос подготовки к ОГЭ, ЕГЭ в течение года был на </w:t>
      </w:r>
      <w:proofErr w:type="spellStart"/>
      <w:r w:rsidRPr="000164B2">
        <w:rPr>
          <w:rFonts w:eastAsiaTheme="minorHAnsi"/>
          <w:sz w:val="24"/>
          <w:szCs w:val="24"/>
          <w:lang w:eastAsia="en-US"/>
        </w:rPr>
        <w:t>внутришкольном</w:t>
      </w:r>
      <w:proofErr w:type="spellEnd"/>
      <w:r w:rsidRPr="000164B2">
        <w:rPr>
          <w:rFonts w:eastAsiaTheme="minorHAnsi"/>
          <w:sz w:val="24"/>
          <w:szCs w:val="24"/>
          <w:lang w:eastAsia="en-US"/>
        </w:rPr>
        <w:t xml:space="preserve"> контроле. Просматривалась работа с бланками, </w:t>
      </w:r>
      <w:proofErr w:type="spellStart"/>
      <w:r w:rsidRPr="000164B2">
        <w:rPr>
          <w:rFonts w:eastAsiaTheme="minorHAnsi"/>
          <w:sz w:val="24"/>
          <w:szCs w:val="24"/>
          <w:lang w:eastAsia="en-US"/>
        </w:rPr>
        <w:t>КИМами</w:t>
      </w:r>
      <w:proofErr w:type="spellEnd"/>
      <w:r w:rsidRPr="000164B2">
        <w:rPr>
          <w:rFonts w:eastAsiaTheme="minorHAnsi"/>
          <w:sz w:val="24"/>
          <w:szCs w:val="24"/>
          <w:lang w:eastAsia="en-US"/>
        </w:rPr>
        <w:t>, посещаемость занятий  учащимися, наличие информационных уголков в классах, организация подготовки к ОГЭ, ЕГЭ на уроках и индивидуальных занятиях. Анализ результатов пробных ОГЭ, ЕГЭ  позволил провести корректировку в работе по  подготовке к ОГЭ, ЕГЭ.</w:t>
      </w:r>
    </w:p>
    <w:p w:rsidR="00F23DDB" w:rsidRPr="000164B2" w:rsidRDefault="00F23DDB" w:rsidP="00F23DDB">
      <w:pPr>
        <w:jc w:val="both"/>
        <w:rPr>
          <w:rFonts w:eastAsiaTheme="minorHAnsi"/>
          <w:sz w:val="24"/>
          <w:szCs w:val="24"/>
          <w:lang w:eastAsia="en-US"/>
        </w:rPr>
      </w:pPr>
      <w:r w:rsidRPr="000164B2">
        <w:rPr>
          <w:rFonts w:eastAsiaTheme="minorHAnsi"/>
          <w:sz w:val="24"/>
          <w:szCs w:val="24"/>
          <w:lang w:eastAsia="en-US"/>
        </w:rPr>
        <w:t xml:space="preserve">   В 2020/2021 учебном году в МКОУ «СОШ» с.п. Шордаково в 9-м классе обучались 17 учащихся, в 11-ом классе обучалось 5 учеников. По итогам года решением педагогического совета (Протокол №5 от 20.05.2021года) к итоговой аттестации допущены все учащиеся.</w:t>
      </w:r>
    </w:p>
    <w:p w:rsidR="00F23DDB" w:rsidRPr="000164B2" w:rsidRDefault="00F23DDB" w:rsidP="00F23DDB">
      <w:pPr>
        <w:jc w:val="both"/>
        <w:rPr>
          <w:rFonts w:eastAsiaTheme="minorHAnsi"/>
          <w:sz w:val="24"/>
          <w:szCs w:val="24"/>
          <w:lang w:eastAsia="en-US"/>
        </w:rPr>
      </w:pPr>
      <w:r w:rsidRPr="000164B2">
        <w:rPr>
          <w:rFonts w:eastAsiaTheme="minorHAnsi"/>
          <w:sz w:val="24"/>
          <w:szCs w:val="24"/>
          <w:lang w:eastAsia="en-US"/>
        </w:rPr>
        <w:t xml:space="preserve">   Государственная итоговая аттестация для выпускников 11-ого класса проводилась в формате ЕГЭ. Обучающиеся сдавали два обязательных экзамена ГВЭ: русский язык и математику. Количество остальных предметов выпускники выбирали самостоятельно в соответствии со </w:t>
      </w:r>
      <w:proofErr w:type="gramStart"/>
      <w:r w:rsidRPr="000164B2">
        <w:rPr>
          <w:rFonts w:eastAsiaTheme="minorHAnsi"/>
          <w:sz w:val="24"/>
          <w:szCs w:val="24"/>
          <w:lang w:eastAsia="en-US"/>
        </w:rPr>
        <w:t>своими</w:t>
      </w:r>
      <w:proofErr w:type="gramEnd"/>
      <w:r w:rsidRPr="000164B2">
        <w:rPr>
          <w:rFonts w:eastAsiaTheme="minorHAnsi"/>
          <w:sz w:val="24"/>
          <w:szCs w:val="24"/>
          <w:lang w:eastAsia="en-US"/>
        </w:rPr>
        <w:t xml:space="preserve"> приоритета-ми.</w:t>
      </w:r>
    </w:p>
    <w:p w:rsidR="000164B2" w:rsidRDefault="000164B2" w:rsidP="00F23DDB">
      <w:pPr>
        <w:jc w:val="center"/>
        <w:rPr>
          <w:b/>
          <w:bCs/>
          <w:sz w:val="24"/>
          <w:szCs w:val="24"/>
        </w:rPr>
      </w:pPr>
    </w:p>
    <w:p w:rsidR="000164B2" w:rsidRDefault="000164B2" w:rsidP="00F23DDB">
      <w:pPr>
        <w:jc w:val="center"/>
        <w:rPr>
          <w:b/>
          <w:bCs/>
          <w:sz w:val="24"/>
          <w:szCs w:val="24"/>
        </w:rPr>
      </w:pPr>
    </w:p>
    <w:p w:rsidR="000164B2" w:rsidRDefault="000164B2" w:rsidP="00F23DDB">
      <w:pPr>
        <w:jc w:val="center"/>
        <w:rPr>
          <w:b/>
          <w:bCs/>
          <w:sz w:val="24"/>
          <w:szCs w:val="24"/>
        </w:rPr>
      </w:pPr>
    </w:p>
    <w:p w:rsidR="000164B2" w:rsidRDefault="000164B2" w:rsidP="00F23DDB">
      <w:pPr>
        <w:jc w:val="center"/>
        <w:rPr>
          <w:b/>
          <w:bCs/>
          <w:sz w:val="24"/>
          <w:szCs w:val="24"/>
        </w:rPr>
      </w:pPr>
    </w:p>
    <w:p w:rsidR="000164B2" w:rsidRDefault="000164B2" w:rsidP="00F23DDB">
      <w:pPr>
        <w:jc w:val="center"/>
        <w:rPr>
          <w:b/>
          <w:bCs/>
          <w:sz w:val="24"/>
          <w:szCs w:val="24"/>
        </w:rPr>
      </w:pPr>
    </w:p>
    <w:p w:rsidR="000164B2" w:rsidRDefault="000164B2" w:rsidP="00F23DDB">
      <w:pPr>
        <w:jc w:val="center"/>
        <w:rPr>
          <w:b/>
          <w:bCs/>
          <w:sz w:val="24"/>
          <w:szCs w:val="24"/>
        </w:rPr>
      </w:pPr>
    </w:p>
    <w:p w:rsidR="00F23DDB" w:rsidRPr="000164B2" w:rsidRDefault="00F23DDB" w:rsidP="00F23DDB">
      <w:pPr>
        <w:jc w:val="center"/>
        <w:rPr>
          <w:rFonts w:eastAsiaTheme="minorHAnsi"/>
          <w:sz w:val="24"/>
          <w:szCs w:val="24"/>
          <w:lang w:eastAsia="en-US"/>
        </w:rPr>
      </w:pPr>
      <w:r w:rsidRPr="000164B2">
        <w:rPr>
          <w:b/>
          <w:bCs/>
          <w:sz w:val="24"/>
          <w:szCs w:val="24"/>
        </w:rPr>
        <w:t>Результаты итоговой аттестации ОГЭ</w:t>
      </w:r>
    </w:p>
    <w:p w:rsidR="00F23DDB" w:rsidRPr="000164B2" w:rsidRDefault="00F23DDB" w:rsidP="000164B2">
      <w:pPr>
        <w:jc w:val="center"/>
        <w:rPr>
          <w:b/>
          <w:bCs/>
          <w:sz w:val="24"/>
          <w:szCs w:val="24"/>
        </w:rPr>
      </w:pPr>
      <w:r w:rsidRPr="000164B2">
        <w:rPr>
          <w:b/>
          <w:bCs/>
          <w:sz w:val="24"/>
          <w:szCs w:val="24"/>
        </w:rPr>
        <w:t>учащихся  9   к</w:t>
      </w:r>
      <w:r w:rsidR="000164B2">
        <w:rPr>
          <w:b/>
          <w:bCs/>
          <w:sz w:val="24"/>
          <w:szCs w:val="24"/>
        </w:rPr>
        <w:t>ласса  за 2020-2021 учебный год</w:t>
      </w:r>
    </w:p>
    <w:tbl>
      <w:tblPr>
        <w:tblpPr w:leftFromText="180" w:rightFromText="180" w:vertAnchor="text" w:horzAnchor="margin" w:tblpXSpec="center" w:tblpY="249"/>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7"/>
        <w:gridCol w:w="851"/>
        <w:gridCol w:w="992"/>
        <w:gridCol w:w="709"/>
        <w:gridCol w:w="709"/>
        <w:gridCol w:w="850"/>
        <w:gridCol w:w="851"/>
        <w:gridCol w:w="2727"/>
      </w:tblGrid>
      <w:tr w:rsidR="00061046" w:rsidRPr="000164B2" w:rsidTr="00061046">
        <w:trPr>
          <w:trHeight w:val="273"/>
        </w:trPr>
        <w:tc>
          <w:tcPr>
            <w:tcW w:w="2093" w:type="dxa"/>
            <w:vMerge w:val="restart"/>
          </w:tcPr>
          <w:p w:rsidR="00061046" w:rsidRPr="000164B2" w:rsidRDefault="00061046" w:rsidP="00061046">
            <w:pPr>
              <w:rPr>
                <w:sz w:val="24"/>
                <w:szCs w:val="24"/>
              </w:rPr>
            </w:pPr>
            <w:r w:rsidRPr="000164B2">
              <w:rPr>
                <w:sz w:val="24"/>
                <w:szCs w:val="24"/>
              </w:rPr>
              <w:t>Предмет</w:t>
            </w:r>
          </w:p>
        </w:tc>
        <w:tc>
          <w:tcPr>
            <w:tcW w:w="1417" w:type="dxa"/>
            <w:vMerge w:val="restart"/>
          </w:tcPr>
          <w:p w:rsidR="00061046" w:rsidRPr="000164B2" w:rsidRDefault="00061046" w:rsidP="00061046">
            <w:pPr>
              <w:rPr>
                <w:sz w:val="24"/>
                <w:szCs w:val="24"/>
              </w:rPr>
            </w:pPr>
            <w:r w:rsidRPr="000164B2">
              <w:rPr>
                <w:sz w:val="24"/>
                <w:szCs w:val="24"/>
              </w:rPr>
              <w:t xml:space="preserve">Кол-во  уч., </w:t>
            </w:r>
          </w:p>
          <w:p w:rsidR="00061046" w:rsidRPr="000164B2" w:rsidRDefault="00061046" w:rsidP="00061046">
            <w:pPr>
              <w:rPr>
                <w:sz w:val="24"/>
                <w:szCs w:val="24"/>
              </w:rPr>
            </w:pPr>
            <w:proofErr w:type="spellStart"/>
            <w:r w:rsidRPr="000164B2">
              <w:rPr>
                <w:sz w:val="24"/>
                <w:szCs w:val="24"/>
              </w:rPr>
              <w:t>сдав</w:t>
            </w:r>
            <w:proofErr w:type="gramStart"/>
            <w:r w:rsidRPr="000164B2">
              <w:rPr>
                <w:sz w:val="24"/>
                <w:szCs w:val="24"/>
              </w:rPr>
              <w:t>.э</w:t>
            </w:r>
            <w:proofErr w:type="gramEnd"/>
            <w:r w:rsidRPr="000164B2">
              <w:rPr>
                <w:sz w:val="24"/>
                <w:szCs w:val="24"/>
              </w:rPr>
              <w:t>кзам</w:t>
            </w:r>
            <w:proofErr w:type="spellEnd"/>
          </w:p>
        </w:tc>
        <w:tc>
          <w:tcPr>
            <w:tcW w:w="4962" w:type="dxa"/>
            <w:gridSpan w:val="6"/>
          </w:tcPr>
          <w:p w:rsidR="00061046" w:rsidRPr="000164B2" w:rsidRDefault="00061046" w:rsidP="00061046">
            <w:pPr>
              <w:rPr>
                <w:sz w:val="24"/>
                <w:szCs w:val="24"/>
              </w:rPr>
            </w:pPr>
            <w:r w:rsidRPr="000164B2">
              <w:rPr>
                <w:sz w:val="24"/>
                <w:szCs w:val="24"/>
              </w:rPr>
              <w:t>Оценки за экзамен</w:t>
            </w:r>
          </w:p>
        </w:tc>
        <w:tc>
          <w:tcPr>
            <w:tcW w:w="2727" w:type="dxa"/>
            <w:vMerge w:val="restart"/>
            <w:shd w:val="clear" w:color="auto" w:fill="auto"/>
          </w:tcPr>
          <w:p w:rsidR="00061046" w:rsidRPr="000164B2" w:rsidRDefault="00061046" w:rsidP="00061046">
            <w:pPr>
              <w:rPr>
                <w:sz w:val="24"/>
                <w:szCs w:val="24"/>
              </w:rPr>
            </w:pPr>
            <w:r w:rsidRPr="000164B2">
              <w:rPr>
                <w:sz w:val="24"/>
                <w:szCs w:val="24"/>
              </w:rPr>
              <w:t xml:space="preserve">Учитель </w:t>
            </w:r>
          </w:p>
        </w:tc>
      </w:tr>
      <w:tr w:rsidR="00061046" w:rsidRPr="000164B2" w:rsidTr="00061046">
        <w:trPr>
          <w:trHeight w:val="983"/>
        </w:trPr>
        <w:tc>
          <w:tcPr>
            <w:tcW w:w="2093" w:type="dxa"/>
            <w:vMerge/>
          </w:tcPr>
          <w:p w:rsidR="00061046" w:rsidRPr="000164B2" w:rsidRDefault="00061046" w:rsidP="00061046">
            <w:pPr>
              <w:rPr>
                <w:sz w:val="24"/>
                <w:szCs w:val="24"/>
              </w:rPr>
            </w:pPr>
          </w:p>
        </w:tc>
        <w:tc>
          <w:tcPr>
            <w:tcW w:w="1417" w:type="dxa"/>
            <w:vMerge/>
          </w:tcPr>
          <w:p w:rsidR="00061046" w:rsidRPr="000164B2" w:rsidRDefault="00061046" w:rsidP="00061046">
            <w:pPr>
              <w:rPr>
                <w:sz w:val="24"/>
                <w:szCs w:val="24"/>
              </w:rPr>
            </w:pPr>
          </w:p>
        </w:tc>
        <w:tc>
          <w:tcPr>
            <w:tcW w:w="851" w:type="dxa"/>
          </w:tcPr>
          <w:p w:rsidR="00061046" w:rsidRPr="000164B2" w:rsidRDefault="00061046" w:rsidP="00061046">
            <w:pPr>
              <w:rPr>
                <w:sz w:val="24"/>
                <w:szCs w:val="24"/>
              </w:rPr>
            </w:pPr>
            <w:r w:rsidRPr="000164B2">
              <w:rPr>
                <w:sz w:val="24"/>
                <w:szCs w:val="24"/>
              </w:rPr>
              <w:t>«5»</w:t>
            </w:r>
          </w:p>
        </w:tc>
        <w:tc>
          <w:tcPr>
            <w:tcW w:w="992" w:type="dxa"/>
          </w:tcPr>
          <w:p w:rsidR="00061046" w:rsidRPr="000164B2" w:rsidRDefault="00061046" w:rsidP="00061046">
            <w:pPr>
              <w:rPr>
                <w:sz w:val="24"/>
                <w:szCs w:val="24"/>
              </w:rPr>
            </w:pPr>
            <w:r w:rsidRPr="000164B2">
              <w:rPr>
                <w:sz w:val="24"/>
                <w:szCs w:val="24"/>
              </w:rPr>
              <w:t>«4»</w:t>
            </w:r>
          </w:p>
        </w:tc>
        <w:tc>
          <w:tcPr>
            <w:tcW w:w="709" w:type="dxa"/>
          </w:tcPr>
          <w:p w:rsidR="00061046" w:rsidRPr="000164B2" w:rsidRDefault="00061046" w:rsidP="00061046">
            <w:pPr>
              <w:rPr>
                <w:sz w:val="24"/>
                <w:szCs w:val="24"/>
              </w:rPr>
            </w:pPr>
            <w:r w:rsidRPr="000164B2">
              <w:rPr>
                <w:sz w:val="24"/>
                <w:szCs w:val="24"/>
              </w:rPr>
              <w:t>«3»</w:t>
            </w:r>
          </w:p>
        </w:tc>
        <w:tc>
          <w:tcPr>
            <w:tcW w:w="709" w:type="dxa"/>
          </w:tcPr>
          <w:p w:rsidR="00061046" w:rsidRPr="000164B2" w:rsidRDefault="00061046" w:rsidP="00061046">
            <w:pPr>
              <w:rPr>
                <w:sz w:val="24"/>
                <w:szCs w:val="24"/>
              </w:rPr>
            </w:pPr>
            <w:r w:rsidRPr="000164B2">
              <w:rPr>
                <w:sz w:val="24"/>
                <w:szCs w:val="24"/>
              </w:rPr>
              <w:t>«2»</w:t>
            </w:r>
          </w:p>
        </w:tc>
        <w:tc>
          <w:tcPr>
            <w:tcW w:w="850" w:type="dxa"/>
          </w:tcPr>
          <w:p w:rsidR="00061046" w:rsidRPr="000164B2" w:rsidRDefault="00061046" w:rsidP="00061046">
            <w:pPr>
              <w:rPr>
                <w:sz w:val="24"/>
                <w:szCs w:val="24"/>
              </w:rPr>
            </w:pPr>
            <w:proofErr w:type="spellStart"/>
            <w:r w:rsidRPr="000164B2">
              <w:rPr>
                <w:sz w:val="24"/>
                <w:szCs w:val="24"/>
              </w:rPr>
              <w:t>Кач</w:t>
            </w:r>
            <w:proofErr w:type="spellEnd"/>
          </w:p>
          <w:p w:rsidR="00061046" w:rsidRPr="000164B2" w:rsidRDefault="00061046" w:rsidP="00061046">
            <w:pPr>
              <w:rPr>
                <w:sz w:val="24"/>
                <w:szCs w:val="24"/>
              </w:rPr>
            </w:pPr>
            <w:r w:rsidRPr="000164B2">
              <w:rPr>
                <w:sz w:val="24"/>
                <w:szCs w:val="24"/>
              </w:rPr>
              <w:t>%</w:t>
            </w:r>
          </w:p>
        </w:tc>
        <w:tc>
          <w:tcPr>
            <w:tcW w:w="851" w:type="dxa"/>
          </w:tcPr>
          <w:p w:rsidR="00061046" w:rsidRPr="000164B2" w:rsidRDefault="00061046" w:rsidP="00061046">
            <w:pPr>
              <w:rPr>
                <w:sz w:val="24"/>
                <w:szCs w:val="24"/>
              </w:rPr>
            </w:pPr>
            <w:proofErr w:type="spellStart"/>
            <w:r w:rsidRPr="000164B2">
              <w:rPr>
                <w:sz w:val="24"/>
                <w:szCs w:val="24"/>
              </w:rPr>
              <w:t>Усп</w:t>
            </w:r>
            <w:proofErr w:type="spellEnd"/>
            <w:r w:rsidRPr="000164B2">
              <w:rPr>
                <w:sz w:val="24"/>
                <w:szCs w:val="24"/>
              </w:rPr>
              <w:t>.</w:t>
            </w:r>
          </w:p>
          <w:p w:rsidR="00061046" w:rsidRPr="000164B2" w:rsidRDefault="00061046" w:rsidP="00061046">
            <w:pPr>
              <w:rPr>
                <w:sz w:val="24"/>
                <w:szCs w:val="24"/>
              </w:rPr>
            </w:pPr>
            <w:r w:rsidRPr="000164B2">
              <w:rPr>
                <w:sz w:val="24"/>
                <w:szCs w:val="24"/>
              </w:rPr>
              <w:t>%</w:t>
            </w:r>
          </w:p>
        </w:tc>
        <w:tc>
          <w:tcPr>
            <w:tcW w:w="2727" w:type="dxa"/>
            <w:vMerge/>
          </w:tcPr>
          <w:p w:rsidR="00061046" w:rsidRPr="000164B2" w:rsidRDefault="00061046" w:rsidP="00061046">
            <w:pPr>
              <w:rPr>
                <w:sz w:val="24"/>
                <w:szCs w:val="24"/>
              </w:rPr>
            </w:pPr>
          </w:p>
        </w:tc>
      </w:tr>
      <w:tr w:rsidR="00061046" w:rsidRPr="000164B2" w:rsidTr="00061046">
        <w:trPr>
          <w:trHeight w:val="246"/>
        </w:trPr>
        <w:tc>
          <w:tcPr>
            <w:tcW w:w="2093" w:type="dxa"/>
          </w:tcPr>
          <w:p w:rsidR="00061046" w:rsidRPr="000164B2" w:rsidRDefault="00061046" w:rsidP="00061046">
            <w:pPr>
              <w:rPr>
                <w:sz w:val="24"/>
                <w:szCs w:val="24"/>
              </w:rPr>
            </w:pPr>
            <w:r w:rsidRPr="000164B2">
              <w:rPr>
                <w:sz w:val="24"/>
                <w:szCs w:val="24"/>
              </w:rPr>
              <w:t>Русский язык</w:t>
            </w:r>
          </w:p>
        </w:tc>
        <w:tc>
          <w:tcPr>
            <w:tcW w:w="1417" w:type="dxa"/>
          </w:tcPr>
          <w:p w:rsidR="00061046" w:rsidRPr="000164B2" w:rsidRDefault="00061046" w:rsidP="00061046">
            <w:pPr>
              <w:jc w:val="center"/>
              <w:rPr>
                <w:b/>
                <w:sz w:val="24"/>
                <w:szCs w:val="24"/>
              </w:rPr>
            </w:pPr>
            <w:r w:rsidRPr="000164B2">
              <w:rPr>
                <w:b/>
                <w:sz w:val="24"/>
                <w:szCs w:val="24"/>
              </w:rPr>
              <w:t>17</w:t>
            </w:r>
          </w:p>
        </w:tc>
        <w:tc>
          <w:tcPr>
            <w:tcW w:w="851" w:type="dxa"/>
          </w:tcPr>
          <w:p w:rsidR="00061046" w:rsidRPr="000164B2" w:rsidRDefault="00061046" w:rsidP="00061046">
            <w:pPr>
              <w:jc w:val="center"/>
              <w:rPr>
                <w:b/>
                <w:sz w:val="24"/>
                <w:szCs w:val="24"/>
              </w:rPr>
            </w:pPr>
            <w:r w:rsidRPr="000164B2">
              <w:rPr>
                <w:b/>
                <w:sz w:val="24"/>
                <w:szCs w:val="24"/>
              </w:rPr>
              <w:t>1</w:t>
            </w:r>
          </w:p>
        </w:tc>
        <w:tc>
          <w:tcPr>
            <w:tcW w:w="992" w:type="dxa"/>
          </w:tcPr>
          <w:p w:rsidR="00061046" w:rsidRPr="000164B2" w:rsidRDefault="00061046" w:rsidP="00061046">
            <w:pPr>
              <w:jc w:val="center"/>
              <w:rPr>
                <w:b/>
                <w:sz w:val="24"/>
                <w:szCs w:val="24"/>
              </w:rPr>
            </w:pPr>
            <w:r w:rsidRPr="000164B2">
              <w:rPr>
                <w:b/>
                <w:sz w:val="24"/>
                <w:szCs w:val="24"/>
              </w:rPr>
              <w:t>6</w:t>
            </w:r>
          </w:p>
        </w:tc>
        <w:tc>
          <w:tcPr>
            <w:tcW w:w="709" w:type="dxa"/>
          </w:tcPr>
          <w:p w:rsidR="00061046" w:rsidRPr="000164B2" w:rsidRDefault="00061046" w:rsidP="00061046">
            <w:pPr>
              <w:jc w:val="center"/>
              <w:rPr>
                <w:b/>
                <w:sz w:val="24"/>
                <w:szCs w:val="24"/>
              </w:rPr>
            </w:pPr>
            <w:r w:rsidRPr="000164B2">
              <w:rPr>
                <w:b/>
                <w:sz w:val="24"/>
                <w:szCs w:val="24"/>
              </w:rPr>
              <w:t>10</w:t>
            </w:r>
          </w:p>
        </w:tc>
        <w:tc>
          <w:tcPr>
            <w:tcW w:w="709" w:type="dxa"/>
          </w:tcPr>
          <w:p w:rsidR="00061046" w:rsidRPr="000164B2" w:rsidRDefault="00061046" w:rsidP="00061046">
            <w:pPr>
              <w:jc w:val="center"/>
              <w:rPr>
                <w:b/>
                <w:sz w:val="24"/>
                <w:szCs w:val="24"/>
              </w:rPr>
            </w:pPr>
            <w:r w:rsidRPr="000164B2">
              <w:rPr>
                <w:b/>
                <w:sz w:val="24"/>
                <w:szCs w:val="24"/>
              </w:rPr>
              <w:t>0</w:t>
            </w:r>
          </w:p>
        </w:tc>
        <w:tc>
          <w:tcPr>
            <w:tcW w:w="850" w:type="dxa"/>
          </w:tcPr>
          <w:p w:rsidR="00061046" w:rsidRPr="000164B2" w:rsidRDefault="00061046" w:rsidP="00061046">
            <w:pPr>
              <w:jc w:val="center"/>
              <w:rPr>
                <w:b/>
                <w:sz w:val="24"/>
                <w:szCs w:val="24"/>
              </w:rPr>
            </w:pPr>
            <w:r w:rsidRPr="000164B2">
              <w:rPr>
                <w:b/>
                <w:sz w:val="24"/>
                <w:szCs w:val="24"/>
              </w:rPr>
              <w:t>41</w:t>
            </w:r>
          </w:p>
        </w:tc>
        <w:tc>
          <w:tcPr>
            <w:tcW w:w="851" w:type="dxa"/>
          </w:tcPr>
          <w:p w:rsidR="00061046" w:rsidRPr="000164B2" w:rsidRDefault="00061046" w:rsidP="00061046">
            <w:pPr>
              <w:jc w:val="center"/>
              <w:rPr>
                <w:b/>
                <w:sz w:val="24"/>
                <w:szCs w:val="24"/>
              </w:rPr>
            </w:pPr>
            <w:r w:rsidRPr="000164B2">
              <w:rPr>
                <w:b/>
                <w:sz w:val="24"/>
                <w:szCs w:val="24"/>
              </w:rPr>
              <w:t>100</w:t>
            </w:r>
          </w:p>
        </w:tc>
        <w:tc>
          <w:tcPr>
            <w:tcW w:w="2727" w:type="dxa"/>
          </w:tcPr>
          <w:p w:rsidR="00061046" w:rsidRPr="000164B2" w:rsidRDefault="00061046" w:rsidP="00061046">
            <w:pPr>
              <w:rPr>
                <w:sz w:val="24"/>
                <w:szCs w:val="24"/>
              </w:rPr>
            </w:pPr>
            <w:r w:rsidRPr="000164B2">
              <w:rPr>
                <w:sz w:val="24"/>
                <w:szCs w:val="24"/>
              </w:rPr>
              <w:t>Мальсургенова К.А.</w:t>
            </w:r>
          </w:p>
        </w:tc>
      </w:tr>
      <w:tr w:rsidR="00061046" w:rsidRPr="000164B2" w:rsidTr="00061046">
        <w:trPr>
          <w:trHeight w:val="195"/>
        </w:trPr>
        <w:tc>
          <w:tcPr>
            <w:tcW w:w="2093" w:type="dxa"/>
          </w:tcPr>
          <w:p w:rsidR="00061046" w:rsidRPr="000164B2" w:rsidRDefault="00061046" w:rsidP="00061046">
            <w:pPr>
              <w:rPr>
                <w:sz w:val="24"/>
                <w:szCs w:val="24"/>
              </w:rPr>
            </w:pPr>
            <w:r w:rsidRPr="000164B2">
              <w:rPr>
                <w:sz w:val="24"/>
                <w:szCs w:val="24"/>
              </w:rPr>
              <w:t>Алгебра</w:t>
            </w:r>
          </w:p>
        </w:tc>
        <w:tc>
          <w:tcPr>
            <w:tcW w:w="1417" w:type="dxa"/>
          </w:tcPr>
          <w:p w:rsidR="00061046" w:rsidRPr="000164B2" w:rsidRDefault="00061046" w:rsidP="00061046">
            <w:pPr>
              <w:jc w:val="center"/>
              <w:rPr>
                <w:b/>
                <w:sz w:val="24"/>
                <w:szCs w:val="24"/>
              </w:rPr>
            </w:pPr>
            <w:r w:rsidRPr="000164B2">
              <w:rPr>
                <w:b/>
                <w:sz w:val="24"/>
                <w:szCs w:val="24"/>
              </w:rPr>
              <w:t>17</w:t>
            </w:r>
          </w:p>
        </w:tc>
        <w:tc>
          <w:tcPr>
            <w:tcW w:w="851" w:type="dxa"/>
          </w:tcPr>
          <w:p w:rsidR="00061046" w:rsidRPr="000164B2" w:rsidRDefault="00061046" w:rsidP="00061046">
            <w:pPr>
              <w:jc w:val="center"/>
              <w:rPr>
                <w:b/>
                <w:sz w:val="24"/>
                <w:szCs w:val="24"/>
                <w:lang w:val="en-US"/>
              </w:rPr>
            </w:pPr>
            <w:r w:rsidRPr="000164B2">
              <w:rPr>
                <w:b/>
                <w:sz w:val="24"/>
                <w:szCs w:val="24"/>
                <w:lang w:val="en-US"/>
              </w:rPr>
              <w:t>0</w:t>
            </w:r>
          </w:p>
        </w:tc>
        <w:tc>
          <w:tcPr>
            <w:tcW w:w="992" w:type="dxa"/>
          </w:tcPr>
          <w:p w:rsidR="00061046" w:rsidRPr="000164B2" w:rsidRDefault="00061046" w:rsidP="00061046">
            <w:pPr>
              <w:jc w:val="center"/>
              <w:rPr>
                <w:b/>
                <w:sz w:val="24"/>
                <w:szCs w:val="24"/>
                <w:lang w:val="en-US"/>
              </w:rPr>
            </w:pPr>
            <w:r w:rsidRPr="000164B2">
              <w:rPr>
                <w:b/>
                <w:sz w:val="24"/>
                <w:szCs w:val="24"/>
                <w:lang w:val="en-US"/>
              </w:rPr>
              <w:t>7</w:t>
            </w:r>
          </w:p>
        </w:tc>
        <w:tc>
          <w:tcPr>
            <w:tcW w:w="709" w:type="dxa"/>
          </w:tcPr>
          <w:p w:rsidR="00061046" w:rsidRPr="000164B2" w:rsidRDefault="00061046" w:rsidP="00061046">
            <w:pPr>
              <w:jc w:val="center"/>
              <w:rPr>
                <w:b/>
                <w:sz w:val="24"/>
                <w:szCs w:val="24"/>
                <w:lang w:val="en-US"/>
              </w:rPr>
            </w:pPr>
            <w:r w:rsidRPr="000164B2">
              <w:rPr>
                <w:b/>
                <w:sz w:val="24"/>
                <w:szCs w:val="24"/>
                <w:lang w:val="en-US"/>
              </w:rPr>
              <w:t>9</w:t>
            </w:r>
          </w:p>
        </w:tc>
        <w:tc>
          <w:tcPr>
            <w:tcW w:w="709" w:type="dxa"/>
          </w:tcPr>
          <w:p w:rsidR="00061046" w:rsidRPr="000164B2" w:rsidRDefault="00061046" w:rsidP="00061046">
            <w:pPr>
              <w:jc w:val="center"/>
              <w:rPr>
                <w:b/>
                <w:sz w:val="24"/>
                <w:szCs w:val="24"/>
                <w:lang w:val="en-US"/>
              </w:rPr>
            </w:pPr>
            <w:r w:rsidRPr="000164B2">
              <w:rPr>
                <w:b/>
                <w:sz w:val="24"/>
                <w:szCs w:val="24"/>
                <w:lang w:val="en-US"/>
              </w:rPr>
              <w:t>1</w:t>
            </w:r>
          </w:p>
        </w:tc>
        <w:tc>
          <w:tcPr>
            <w:tcW w:w="850" w:type="dxa"/>
          </w:tcPr>
          <w:p w:rsidR="00061046" w:rsidRPr="000164B2" w:rsidRDefault="00061046" w:rsidP="00061046">
            <w:pPr>
              <w:jc w:val="center"/>
              <w:rPr>
                <w:b/>
                <w:sz w:val="24"/>
                <w:szCs w:val="24"/>
                <w:lang w:val="en-US"/>
              </w:rPr>
            </w:pPr>
            <w:r w:rsidRPr="000164B2">
              <w:rPr>
                <w:b/>
                <w:sz w:val="24"/>
                <w:szCs w:val="24"/>
                <w:lang w:val="en-US"/>
              </w:rPr>
              <w:t>41</w:t>
            </w:r>
          </w:p>
        </w:tc>
        <w:tc>
          <w:tcPr>
            <w:tcW w:w="851" w:type="dxa"/>
          </w:tcPr>
          <w:p w:rsidR="00061046" w:rsidRPr="000164B2" w:rsidRDefault="00061046" w:rsidP="00061046">
            <w:pPr>
              <w:jc w:val="center"/>
              <w:rPr>
                <w:b/>
                <w:sz w:val="24"/>
                <w:szCs w:val="24"/>
                <w:lang w:val="en-US"/>
              </w:rPr>
            </w:pPr>
            <w:r w:rsidRPr="000164B2">
              <w:rPr>
                <w:b/>
                <w:sz w:val="24"/>
                <w:szCs w:val="24"/>
                <w:lang w:val="en-US"/>
              </w:rPr>
              <w:t>94</w:t>
            </w:r>
          </w:p>
        </w:tc>
        <w:tc>
          <w:tcPr>
            <w:tcW w:w="2727" w:type="dxa"/>
          </w:tcPr>
          <w:p w:rsidR="00061046" w:rsidRPr="000164B2" w:rsidRDefault="00061046" w:rsidP="00061046">
            <w:pPr>
              <w:rPr>
                <w:sz w:val="24"/>
                <w:szCs w:val="24"/>
              </w:rPr>
            </w:pPr>
            <w:proofErr w:type="spellStart"/>
            <w:r w:rsidRPr="000164B2">
              <w:rPr>
                <w:sz w:val="24"/>
                <w:szCs w:val="24"/>
              </w:rPr>
              <w:t>Теуважев</w:t>
            </w:r>
            <w:proofErr w:type="spellEnd"/>
            <w:r w:rsidRPr="000164B2">
              <w:rPr>
                <w:sz w:val="24"/>
                <w:szCs w:val="24"/>
              </w:rPr>
              <w:t xml:space="preserve"> А.Т.</w:t>
            </w:r>
          </w:p>
        </w:tc>
      </w:tr>
    </w:tbl>
    <w:p w:rsidR="00F23DDB" w:rsidRPr="000164B2" w:rsidRDefault="00F23DDB" w:rsidP="00061046">
      <w:pPr>
        <w:spacing w:after="200" w:line="276" w:lineRule="auto"/>
        <w:rPr>
          <w:rFonts w:eastAsiaTheme="minorHAnsi"/>
          <w:b/>
          <w:sz w:val="24"/>
          <w:szCs w:val="24"/>
          <w:lang w:eastAsia="en-US"/>
        </w:rPr>
      </w:pPr>
    </w:p>
    <w:p w:rsidR="00C30796" w:rsidRPr="000164B2" w:rsidRDefault="00C30796" w:rsidP="00061046">
      <w:pPr>
        <w:spacing w:after="200" w:line="276" w:lineRule="auto"/>
        <w:rPr>
          <w:rFonts w:eastAsiaTheme="minorHAnsi"/>
          <w:b/>
          <w:sz w:val="24"/>
          <w:szCs w:val="24"/>
          <w:lang w:eastAsia="en-US"/>
        </w:rPr>
      </w:pPr>
    </w:p>
    <w:p w:rsidR="00061046" w:rsidRPr="000164B2" w:rsidRDefault="00061046" w:rsidP="00061046">
      <w:pPr>
        <w:spacing w:after="200" w:line="276" w:lineRule="auto"/>
        <w:rPr>
          <w:rFonts w:eastAsiaTheme="minorHAnsi"/>
          <w:b/>
          <w:sz w:val="24"/>
          <w:szCs w:val="24"/>
          <w:lang w:eastAsia="en-US"/>
        </w:rPr>
      </w:pPr>
    </w:p>
    <w:p w:rsidR="00061046" w:rsidRDefault="00061046" w:rsidP="00061046">
      <w:pPr>
        <w:spacing w:after="200" w:line="276" w:lineRule="auto"/>
        <w:rPr>
          <w:rFonts w:eastAsiaTheme="minorHAnsi"/>
          <w:b/>
          <w:sz w:val="24"/>
          <w:szCs w:val="24"/>
          <w:lang w:eastAsia="en-US"/>
        </w:rPr>
      </w:pPr>
    </w:p>
    <w:p w:rsidR="000164B2" w:rsidRPr="000164B2" w:rsidRDefault="000164B2" w:rsidP="00061046">
      <w:pPr>
        <w:spacing w:after="200" w:line="276" w:lineRule="auto"/>
        <w:rPr>
          <w:rFonts w:eastAsiaTheme="minorHAnsi"/>
          <w:b/>
          <w:sz w:val="24"/>
          <w:szCs w:val="24"/>
          <w:lang w:eastAsia="en-US"/>
        </w:rPr>
      </w:pPr>
    </w:p>
    <w:p w:rsidR="000164B2" w:rsidRPr="000164B2" w:rsidRDefault="00061046" w:rsidP="000164B2">
      <w:pPr>
        <w:spacing w:after="200" w:line="276" w:lineRule="auto"/>
        <w:rPr>
          <w:rFonts w:eastAsiaTheme="minorHAnsi"/>
          <w:b/>
          <w:sz w:val="24"/>
          <w:szCs w:val="24"/>
          <w:lang w:eastAsia="en-US"/>
        </w:rPr>
      </w:pPr>
      <w:r w:rsidRPr="000164B2">
        <w:rPr>
          <w:rFonts w:eastAsiaTheme="minorHAnsi"/>
          <w:b/>
          <w:sz w:val="24"/>
          <w:szCs w:val="24"/>
          <w:lang w:eastAsia="en-US"/>
        </w:rPr>
        <w:t xml:space="preserve">                </w:t>
      </w:r>
      <w:r w:rsidR="000164B2">
        <w:rPr>
          <w:rFonts w:eastAsiaTheme="minorHAnsi"/>
          <w:b/>
          <w:sz w:val="24"/>
          <w:szCs w:val="24"/>
          <w:lang w:eastAsia="en-US"/>
        </w:rPr>
        <w:t xml:space="preserve">                             </w:t>
      </w:r>
      <w:r w:rsidR="000164B2" w:rsidRPr="000164B2">
        <w:rPr>
          <w:rFonts w:eastAsiaTheme="minorHAnsi"/>
          <w:b/>
          <w:sz w:val="24"/>
          <w:szCs w:val="24"/>
          <w:lang w:eastAsia="en-US"/>
        </w:rPr>
        <w:t>Итоги ОГЭ в 2020-2021 учебном году по предметам по выбору:</w:t>
      </w:r>
    </w:p>
    <w:p w:rsidR="000164B2" w:rsidRPr="000164B2" w:rsidRDefault="000164B2" w:rsidP="000164B2">
      <w:pPr>
        <w:spacing w:after="200" w:line="276" w:lineRule="auto"/>
        <w:jc w:val="center"/>
        <w:rPr>
          <w:rFonts w:eastAsiaTheme="minorHAnsi"/>
          <w:b/>
          <w:sz w:val="24"/>
          <w:szCs w:val="24"/>
          <w:lang w:eastAsia="en-US"/>
        </w:rPr>
      </w:pPr>
      <w:r w:rsidRPr="000164B2">
        <w:rPr>
          <w:rFonts w:eastAsiaTheme="minorHAnsi"/>
          <w:b/>
          <w:sz w:val="24"/>
          <w:szCs w:val="24"/>
          <w:lang w:eastAsia="en-US"/>
        </w:rPr>
        <w:t>Контрольная работа</w:t>
      </w:r>
    </w:p>
    <w:tbl>
      <w:tblPr>
        <w:tblpPr w:leftFromText="180" w:rightFromText="180" w:vertAnchor="text" w:horzAnchor="margin" w:tblpXSpec="center" w:tblpY="373"/>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417"/>
        <w:gridCol w:w="851"/>
        <w:gridCol w:w="992"/>
        <w:gridCol w:w="709"/>
        <w:gridCol w:w="709"/>
        <w:gridCol w:w="850"/>
        <w:gridCol w:w="992"/>
        <w:gridCol w:w="2586"/>
      </w:tblGrid>
      <w:tr w:rsidR="000164B2" w:rsidRPr="000164B2" w:rsidTr="000164B2">
        <w:trPr>
          <w:trHeight w:val="273"/>
        </w:trPr>
        <w:tc>
          <w:tcPr>
            <w:tcW w:w="2269" w:type="dxa"/>
            <w:vMerge w:val="restart"/>
          </w:tcPr>
          <w:p w:rsidR="000164B2" w:rsidRPr="000164B2" w:rsidRDefault="000164B2" w:rsidP="000164B2">
            <w:pPr>
              <w:rPr>
                <w:sz w:val="24"/>
                <w:szCs w:val="24"/>
              </w:rPr>
            </w:pPr>
            <w:r w:rsidRPr="000164B2">
              <w:rPr>
                <w:sz w:val="24"/>
                <w:szCs w:val="24"/>
              </w:rPr>
              <w:t>Предмет</w:t>
            </w:r>
          </w:p>
        </w:tc>
        <w:tc>
          <w:tcPr>
            <w:tcW w:w="1417" w:type="dxa"/>
            <w:vMerge w:val="restart"/>
          </w:tcPr>
          <w:p w:rsidR="000164B2" w:rsidRPr="000164B2" w:rsidRDefault="000164B2" w:rsidP="000164B2">
            <w:pPr>
              <w:rPr>
                <w:sz w:val="24"/>
                <w:szCs w:val="24"/>
              </w:rPr>
            </w:pPr>
            <w:r w:rsidRPr="000164B2">
              <w:rPr>
                <w:sz w:val="24"/>
                <w:szCs w:val="24"/>
              </w:rPr>
              <w:t xml:space="preserve">Кол-во  уч., </w:t>
            </w:r>
          </w:p>
          <w:p w:rsidR="000164B2" w:rsidRPr="000164B2" w:rsidRDefault="000164B2" w:rsidP="000164B2">
            <w:pPr>
              <w:rPr>
                <w:sz w:val="24"/>
                <w:szCs w:val="24"/>
              </w:rPr>
            </w:pPr>
            <w:proofErr w:type="spellStart"/>
            <w:r w:rsidRPr="000164B2">
              <w:rPr>
                <w:sz w:val="24"/>
                <w:szCs w:val="24"/>
              </w:rPr>
              <w:t>сдав</w:t>
            </w:r>
            <w:proofErr w:type="gramStart"/>
            <w:r w:rsidRPr="000164B2">
              <w:rPr>
                <w:sz w:val="24"/>
                <w:szCs w:val="24"/>
              </w:rPr>
              <w:t>.э</w:t>
            </w:r>
            <w:proofErr w:type="gramEnd"/>
            <w:r w:rsidRPr="000164B2">
              <w:rPr>
                <w:sz w:val="24"/>
                <w:szCs w:val="24"/>
              </w:rPr>
              <w:t>кзам</w:t>
            </w:r>
            <w:proofErr w:type="spellEnd"/>
          </w:p>
        </w:tc>
        <w:tc>
          <w:tcPr>
            <w:tcW w:w="5103" w:type="dxa"/>
            <w:gridSpan w:val="6"/>
          </w:tcPr>
          <w:p w:rsidR="000164B2" w:rsidRPr="000164B2" w:rsidRDefault="000164B2" w:rsidP="000164B2">
            <w:pPr>
              <w:rPr>
                <w:sz w:val="24"/>
                <w:szCs w:val="24"/>
              </w:rPr>
            </w:pPr>
            <w:r w:rsidRPr="000164B2">
              <w:rPr>
                <w:sz w:val="24"/>
                <w:szCs w:val="24"/>
              </w:rPr>
              <w:t>Оценки за экзамен</w:t>
            </w:r>
          </w:p>
        </w:tc>
        <w:tc>
          <w:tcPr>
            <w:tcW w:w="2586" w:type="dxa"/>
            <w:vMerge w:val="restart"/>
            <w:shd w:val="clear" w:color="auto" w:fill="auto"/>
          </w:tcPr>
          <w:p w:rsidR="000164B2" w:rsidRPr="000164B2" w:rsidRDefault="000164B2" w:rsidP="000164B2">
            <w:pPr>
              <w:rPr>
                <w:sz w:val="24"/>
                <w:szCs w:val="24"/>
              </w:rPr>
            </w:pPr>
            <w:r w:rsidRPr="000164B2">
              <w:rPr>
                <w:sz w:val="24"/>
                <w:szCs w:val="24"/>
              </w:rPr>
              <w:t xml:space="preserve">Учитель </w:t>
            </w:r>
          </w:p>
        </w:tc>
      </w:tr>
      <w:tr w:rsidR="000164B2" w:rsidRPr="000164B2" w:rsidTr="000164B2">
        <w:trPr>
          <w:trHeight w:val="983"/>
        </w:trPr>
        <w:tc>
          <w:tcPr>
            <w:tcW w:w="2269" w:type="dxa"/>
            <w:vMerge/>
          </w:tcPr>
          <w:p w:rsidR="000164B2" w:rsidRPr="000164B2" w:rsidRDefault="000164B2" w:rsidP="000164B2">
            <w:pPr>
              <w:rPr>
                <w:sz w:val="24"/>
                <w:szCs w:val="24"/>
              </w:rPr>
            </w:pPr>
          </w:p>
        </w:tc>
        <w:tc>
          <w:tcPr>
            <w:tcW w:w="1417" w:type="dxa"/>
            <w:vMerge/>
          </w:tcPr>
          <w:p w:rsidR="000164B2" w:rsidRPr="000164B2" w:rsidRDefault="000164B2" w:rsidP="000164B2">
            <w:pPr>
              <w:rPr>
                <w:sz w:val="24"/>
                <w:szCs w:val="24"/>
              </w:rPr>
            </w:pPr>
          </w:p>
        </w:tc>
        <w:tc>
          <w:tcPr>
            <w:tcW w:w="851" w:type="dxa"/>
          </w:tcPr>
          <w:p w:rsidR="000164B2" w:rsidRPr="000164B2" w:rsidRDefault="000164B2" w:rsidP="000164B2">
            <w:pPr>
              <w:rPr>
                <w:sz w:val="24"/>
                <w:szCs w:val="24"/>
              </w:rPr>
            </w:pPr>
            <w:r w:rsidRPr="000164B2">
              <w:rPr>
                <w:sz w:val="24"/>
                <w:szCs w:val="24"/>
              </w:rPr>
              <w:t>«5»</w:t>
            </w:r>
          </w:p>
        </w:tc>
        <w:tc>
          <w:tcPr>
            <w:tcW w:w="992" w:type="dxa"/>
          </w:tcPr>
          <w:p w:rsidR="000164B2" w:rsidRPr="000164B2" w:rsidRDefault="000164B2" w:rsidP="000164B2">
            <w:pPr>
              <w:rPr>
                <w:sz w:val="24"/>
                <w:szCs w:val="24"/>
              </w:rPr>
            </w:pPr>
            <w:r w:rsidRPr="000164B2">
              <w:rPr>
                <w:sz w:val="24"/>
                <w:szCs w:val="24"/>
              </w:rPr>
              <w:t>«4»</w:t>
            </w:r>
          </w:p>
        </w:tc>
        <w:tc>
          <w:tcPr>
            <w:tcW w:w="709" w:type="dxa"/>
          </w:tcPr>
          <w:p w:rsidR="000164B2" w:rsidRPr="000164B2" w:rsidRDefault="000164B2" w:rsidP="000164B2">
            <w:pPr>
              <w:rPr>
                <w:sz w:val="24"/>
                <w:szCs w:val="24"/>
              </w:rPr>
            </w:pPr>
            <w:r w:rsidRPr="000164B2">
              <w:rPr>
                <w:sz w:val="24"/>
                <w:szCs w:val="24"/>
              </w:rPr>
              <w:t>«3»</w:t>
            </w:r>
          </w:p>
        </w:tc>
        <w:tc>
          <w:tcPr>
            <w:tcW w:w="709" w:type="dxa"/>
          </w:tcPr>
          <w:p w:rsidR="000164B2" w:rsidRPr="000164B2" w:rsidRDefault="000164B2" w:rsidP="000164B2">
            <w:pPr>
              <w:rPr>
                <w:sz w:val="24"/>
                <w:szCs w:val="24"/>
              </w:rPr>
            </w:pPr>
            <w:r w:rsidRPr="000164B2">
              <w:rPr>
                <w:sz w:val="24"/>
                <w:szCs w:val="24"/>
              </w:rPr>
              <w:t>«2»</w:t>
            </w:r>
          </w:p>
        </w:tc>
        <w:tc>
          <w:tcPr>
            <w:tcW w:w="850" w:type="dxa"/>
          </w:tcPr>
          <w:p w:rsidR="000164B2" w:rsidRPr="000164B2" w:rsidRDefault="000164B2" w:rsidP="000164B2">
            <w:pPr>
              <w:rPr>
                <w:sz w:val="24"/>
                <w:szCs w:val="24"/>
              </w:rPr>
            </w:pPr>
            <w:proofErr w:type="spellStart"/>
            <w:r w:rsidRPr="000164B2">
              <w:rPr>
                <w:sz w:val="24"/>
                <w:szCs w:val="24"/>
              </w:rPr>
              <w:t>Кач</w:t>
            </w:r>
            <w:proofErr w:type="spellEnd"/>
          </w:p>
          <w:p w:rsidR="000164B2" w:rsidRPr="000164B2" w:rsidRDefault="000164B2" w:rsidP="000164B2">
            <w:pPr>
              <w:rPr>
                <w:sz w:val="24"/>
                <w:szCs w:val="24"/>
              </w:rPr>
            </w:pPr>
            <w:r w:rsidRPr="000164B2">
              <w:rPr>
                <w:sz w:val="24"/>
                <w:szCs w:val="24"/>
              </w:rPr>
              <w:t>%</w:t>
            </w:r>
          </w:p>
        </w:tc>
        <w:tc>
          <w:tcPr>
            <w:tcW w:w="992" w:type="dxa"/>
          </w:tcPr>
          <w:p w:rsidR="000164B2" w:rsidRPr="000164B2" w:rsidRDefault="000164B2" w:rsidP="000164B2">
            <w:pPr>
              <w:rPr>
                <w:sz w:val="24"/>
                <w:szCs w:val="24"/>
              </w:rPr>
            </w:pPr>
            <w:proofErr w:type="spellStart"/>
            <w:r w:rsidRPr="000164B2">
              <w:rPr>
                <w:sz w:val="24"/>
                <w:szCs w:val="24"/>
              </w:rPr>
              <w:t>Усп</w:t>
            </w:r>
            <w:proofErr w:type="spellEnd"/>
            <w:r w:rsidRPr="000164B2">
              <w:rPr>
                <w:sz w:val="24"/>
                <w:szCs w:val="24"/>
              </w:rPr>
              <w:t>.</w:t>
            </w:r>
          </w:p>
          <w:p w:rsidR="000164B2" w:rsidRPr="000164B2" w:rsidRDefault="000164B2" w:rsidP="000164B2">
            <w:pPr>
              <w:rPr>
                <w:sz w:val="24"/>
                <w:szCs w:val="24"/>
              </w:rPr>
            </w:pPr>
            <w:r w:rsidRPr="000164B2">
              <w:rPr>
                <w:sz w:val="24"/>
                <w:szCs w:val="24"/>
              </w:rPr>
              <w:t>%</w:t>
            </w:r>
          </w:p>
        </w:tc>
        <w:tc>
          <w:tcPr>
            <w:tcW w:w="2586" w:type="dxa"/>
            <w:vMerge/>
          </w:tcPr>
          <w:p w:rsidR="000164B2" w:rsidRPr="000164B2" w:rsidRDefault="000164B2" w:rsidP="000164B2">
            <w:pPr>
              <w:rPr>
                <w:sz w:val="24"/>
                <w:szCs w:val="24"/>
              </w:rPr>
            </w:pPr>
          </w:p>
        </w:tc>
      </w:tr>
      <w:tr w:rsidR="000164B2" w:rsidRPr="000164B2" w:rsidTr="000164B2">
        <w:trPr>
          <w:trHeight w:val="246"/>
        </w:trPr>
        <w:tc>
          <w:tcPr>
            <w:tcW w:w="2269" w:type="dxa"/>
          </w:tcPr>
          <w:p w:rsidR="000164B2" w:rsidRPr="000164B2" w:rsidRDefault="000164B2" w:rsidP="000164B2">
            <w:pPr>
              <w:rPr>
                <w:sz w:val="24"/>
                <w:szCs w:val="24"/>
              </w:rPr>
            </w:pPr>
            <w:r w:rsidRPr="000164B2">
              <w:rPr>
                <w:sz w:val="24"/>
                <w:szCs w:val="24"/>
              </w:rPr>
              <w:t>Информатика</w:t>
            </w:r>
          </w:p>
        </w:tc>
        <w:tc>
          <w:tcPr>
            <w:tcW w:w="1417" w:type="dxa"/>
          </w:tcPr>
          <w:p w:rsidR="000164B2" w:rsidRPr="000164B2" w:rsidRDefault="000164B2" w:rsidP="000164B2">
            <w:pPr>
              <w:jc w:val="center"/>
              <w:rPr>
                <w:b/>
                <w:sz w:val="24"/>
                <w:szCs w:val="24"/>
              </w:rPr>
            </w:pPr>
            <w:r w:rsidRPr="000164B2">
              <w:rPr>
                <w:b/>
                <w:sz w:val="24"/>
                <w:szCs w:val="24"/>
              </w:rPr>
              <w:t>12</w:t>
            </w:r>
          </w:p>
        </w:tc>
        <w:tc>
          <w:tcPr>
            <w:tcW w:w="851" w:type="dxa"/>
          </w:tcPr>
          <w:p w:rsidR="000164B2" w:rsidRPr="000164B2" w:rsidRDefault="000164B2" w:rsidP="000164B2">
            <w:pPr>
              <w:jc w:val="center"/>
              <w:rPr>
                <w:b/>
                <w:sz w:val="24"/>
                <w:szCs w:val="24"/>
              </w:rPr>
            </w:pPr>
            <w:r w:rsidRPr="000164B2">
              <w:rPr>
                <w:b/>
                <w:sz w:val="24"/>
                <w:szCs w:val="24"/>
              </w:rPr>
              <w:t>0</w:t>
            </w:r>
          </w:p>
        </w:tc>
        <w:tc>
          <w:tcPr>
            <w:tcW w:w="992" w:type="dxa"/>
          </w:tcPr>
          <w:p w:rsidR="000164B2" w:rsidRPr="000164B2" w:rsidRDefault="000164B2" w:rsidP="000164B2">
            <w:pPr>
              <w:jc w:val="center"/>
              <w:rPr>
                <w:b/>
                <w:sz w:val="24"/>
                <w:szCs w:val="24"/>
              </w:rPr>
            </w:pPr>
            <w:r w:rsidRPr="000164B2">
              <w:rPr>
                <w:b/>
                <w:sz w:val="24"/>
                <w:szCs w:val="24"/>
              </w:rPr>
              <w:t>8</w:t>
            </w:r>
          </w:p>
        </w:tc>
        <w:tc>
          <w:tcPr>
            <w:tcW w:w="709" w:type="dxa"/>
          </w:tcPr>
          <w:p w:rsidR="000164B2" w:rsidRPr="000164B2" w:rsidRDefault="000164B2" w:rsidP="000164B2">
            <w:pPr>
              <w:jc w:val="center"/>
              <w:rPr>
                <w:b/>
                <w:sz w:val="24"/>
                <w:szCs w:val="24"/>
              </w:rPr>
            </w:pPr>
            <w:r w:rsidRPr="000164B2">
              <w:rPr>
                <w:b/>
                <w:sz w:val="24"/>
                <w:szCs w:val="24"/>
              </w:rPr>
              <w:t>4</w:t>
            </w:r>
          </w:p>
        </w:tc>
        <w:tc>
          <w:tcPr>
            <w:tcW w:w="709" w:type="dxa"/>
          </w:tcPr>
          <w:p w:rsidR="000164B2" w:rsidRPr="000164B2" w:rsidRDefault="000164B2" w:rsidP="000164B2">
            <w:pPr>
              <w:jc w:val="center"/>
              <w:rPr>
                <w:b/>
                <w:sz w:val="24"/>
                <w:szCs w:val="24"/>
              </w:rPr>
            </w:pPr>
            <w:r w:rsidRPr="000164B2">
              <w:rPr>
                <w:b/>
                <w:sz w:val="24"/>
                <w:szCs w:val="24"/>
              </w:rPr>
              <w:t>0</w:t>
            </w:r>
          </w:p>
        </w:tc>
        <w:tc>
          <w:tcPr>
            <w:tcW w:w="850" w:type="dxa"/>
          </w:tcPr>
          <w:p w:rsidR="000164B2" w:rsidRPr="000164B2" w:rsidRDefault="000164B2" w:rsidP="000164B2">
            <w:pPr>
              <w:jc w:val="center"/>
              <w:rPr>
                <w:b/>
                <w:sz w:val="24"/>
                <w:szCs w:val="24"/>
              </w:rPr>
            </w:pPr>
            <w:r w:rsidRPr="000164B2">
              <w:rPr>
                <w:b/>
                <w:sz w:val="24"/>
                <w:szCs w:val="24"/>
              </w:rPr>
              <w:t>66,6</w:t>
            </w:r>
          </w:p>
        </w:tc>
        <w:tc>
          <w:tcPr>
            <w:tcW w:w="992" w:type="dxa"/>
          </w:tcPr>
          <w:p w:rsidR="000164B2" w:rsidRPr="000164B2" w:rsidRDefault="000164B2" w:rsidP="000164B2">
            <w:pPr>
              <w:jc w:val="center"/>
              <w:rPr>
                <w:b/>
                <w:sz w:val="24"/>
                <w:szCs w:val="24"/>
              </w:rPr>
            </w:pPr>
            <w:r w:rsidRPr="000164B2">
              <w:rPr>
                <w:b/>
                <w:sz w:val="24"/>
                <w:szCs w:val="24"/>
              </w:rPr>
              <w:t>100</w:t>
            </w:r>
          </w:p>
        </w:tc>
        <w:tc>
          <w:tcPr>
            <w:tcW w:w="2586" w:type="dxa"/>
          </w:tcPr>
          <w:p w:rsidR="000164B2" w:rsidRPr="000164B2" w:rsidRDefault="000164B2" w:rsidP="000164B2">
            <w:pPr>
              <w:rPr>
                <w:sz w:val="24"/>
                <w:szCs w:val="24"/>
              </w:rPr>
            </w:pPr>
            <w:r w:rsidRPr="000164B2">
              <w:rPr>
                <w:sz w:val="24"/>
                <w:szCs w:val="24"/>
              </w:rPr>
              <w:t>Бугова З.А.</w:t>
            </w:r>
          </w:p>
        </w:tc>
      </w:tr>
      <w:tr w:rsidR="000164B2" w:rsidRPr="000164B2" w:rsidTr="000164B2">
        <w:trPr>
          <w:trHeight w:val="246"/>
        </w:trPr>
        <w:tc>
          <w:tcPr>
            <w:tcW w:w="2269" w:type="dxa"/>
          </w:tcPr>
          <w:p w:rsidR="000164B2" w:rsidRPr="000164B2" w:rsidRDefault="000164B2" w:rsidP="000164B2">
            <w:pPr>
              <w:rPr>
                <w:sz w:val="24"/>
                <w:szCs w:val="24"/>
              </w:rPr>
            </w:pPr>
            <w:r w:rsidRPr="000164B2">
              <w:rPr>
                <w:sz w:val="24"/>
                <w:szCs w:val="24"/>
              </w:rPr>
              <w:t>Биология</w:t>
            </w:r>
          </w:p>
        </w:tc>
        <w:tc>
          <w:tcPr>
            <w:tcW w:w="1417" w:type="dxa"/>
          </w:tcPr>
          <w:p w:rsidR="000164B2" w:rsidRPr="000164B2" w:rsidRDefault="000164B2" w:rsidP="000164B2">
            <w:pPr>
              <w:jc w:val="center"/>
              <w:rPr>
                <w:b/>
                <w:sz w:val="24"/>
                <w:szCs w:val="24"/>
              </w:rPr>
            </w:pPr>
            <w:r w:rsidRPr="000164B2">
              <w:rPr>
                <w:b/>
                <w:sz w:val="24"/>
                <w:szCs w:val="24"/>
              </w:rPr>
              <w:t>5</w:t>
            </w:r>
          </w:p>
        </w:tc>
        <w:tc>
          <w:tcPr>
            <w:tcW w:w="851" w:type="dxa"/>
          </w:tcPr>
          <w:p w:rsidR="000164B2" w:rsidRPr="000164B2" w:rsidRDefault="000164B2" w:rsidP="000164B2">
            <w:pPr>
              <w:jc w:val="center"/>
              <w:rPr>
                <w:b/>
                <w:sz w:val="24"/>
                <w:szCs w:val="24"/>
              </w:rPr>
            </w:pPr>
            <w:r w:rsidRPr="000164B2">
              <w:rPr>
                <w:b/>
                <w:sz w:val="24"/>
                <w:szCs w:val="24"/>
              </w:rPr>
              <w:t>0</w:t>
            </w:r>
          </w:p>
        </w:tc>
        <w:tc>
          <w:tcPr>
            <w:tcW w:w="992" w:type="dxa"/>
          </w:tcPr>
          <w:p w:rsidR="000164B2" w:rsidRPr="000164B2" w:rsidRDefault="000164B2" w:rsidP="000164B2">
            <w:pPr>
              <w:jc w:val="center"/>
              <w:rPr>
                <w:b/>
                <w:sz w:val="24"/>
                <w:szCs w:val="24"/>
              </w:rPr>
            </w:pPr>
            <w:r w:rsidRPr="000164B2">
              <w:rPr>
                <w:b/>
                <w:sz w:val="24"/>
                <w:szCs w:val="24"/>
              </w:rPr>
              <w:t>0</w:t>
            </w:r>
          </w:p>
        </w:tc>
        <w:tc>
          <w:tcPr>
            <w:tcW w:w="709" w:type="dxa"/>
          </w:tcPr>
          <w:p w:rsidR="000164B2" w:rsidRPr="000164B2" w:rsidRDefault="000164B2" w:rsidP="000164B2">
            <w:pPr>
              <w:jc w:val="center"/>
              <w:rPr>
                <w:b/>
                <w:sz w:val="24"/>
                <w:szCs w:val="24"/>
              </w:rPr>
            </w:pPr>
            <w:r w:rsidRPr="000164B2">
              <w:rPr>
                <w:b/>
                <w:sz w:val="24"/>
                <w:szCs w:val="24"/>
              </w:rPr>
              <w:t>5</w:t>
            </w:r>
          </w:p>
        </w:tc>
        <w:tc>
          <w:tcPr>
            <w:tcW w:w="709" w:type="dxa"/>
          </w:tcPr>
          <w:p w:rsidR="000164B2" w:rsidRPr="000164B2" w:rsidRDefault="000164B2" w:rsidP="000164B2">
            <w:pPr>
              <w:jc w:val="center"/>
              <w:rPr>
                <w:b/>
                <w:sz w:val="24"/>
                <w:szCs w:val="24"/>
              </w:rPr>
            </w:pPr>
            <w:r w:rsidRPr="000164B2">
              <w:rPr>
                <w:b/>
                <w:sz w:val="24"/>
                <w:szCs w:val="24"/>
              </w:rPr>
              <w:t>0</w:t>
            </w:r>
          </w:p>
        </w:tc>
        <w:tc>
          <w:tcPr>
            <w:tcW w:w="850" w:type="dxa"/>
          </w:tcPr>
          <w:p w:rsidR="000164B2" w:rsidRPr="000164B2" w:rsidRDefault="000164B2" w:rsidP="000164B2">
            <w:pPr>
              <w:jc w:val="center"/>
              <w:rPr>
                <w:b/>
                <w:sz w:val="24"/>
                <w:szCs w:val="24"/>
              </w:rPr>
            </w:pPr>
            <w:r w:rsidRPr="000164B2">
              <w:rPr>
                <w:b/>
                <w:sz w:val="24"/>
                <w:szCs w:val="24"/>
              </w:rPr>
              <w:t>0</w:t>
            </w:r>
          </w:p>
        </w:tc>
        <w:tc>
          <w:tcPr>
            <w:tcW w:w="992" w:type="dxa"/>
          </w:tcPr>
          <w:p w:rsidR="000164B2" w:rsidRPr="000164B2" w:rsidRDefault="000164B2" w:rsidP="000164B2">
            <w:pPr>
              <w:jc w:val="center"/>
              <w:rPr>
                <w:b/>
                <w:sz w:val="24"/>
                <w:szCs w:val="24"/>
              </w:rPr>
            </w:pPr>
            <w:r w:rsidRPr="000164B2">
              <w:rPr>
                <w:b/>
                <w:sz w:val="24"/>
                <w:szCs w:val="24"/>
              </w:rPr>
              <w:t>100</w:t>
            </w:r>
          </w:p>
        </w:tc>
        <w:tc>
          <w:tcPr>
            <w:tcW w:w="2586" w:type="dxa"/>
          </w:tcPr>
          <w:p w:rsidR="000164B2" w:rsidRPr="000164B2" w:rsidRDefault="000164B2" w:rsidP="000164B2">
            <w:pPr>
              <w:rPr>
                <w:sz w:val="24"/>
                <w:szCs w:val="24"/>
              </w:rPr>
            </w:pPr>
            <w:proofErr w:type="spellStart"/>
            <w:r w:rsidRPr="000164B2">
              <w:rPr>
                <w:sz w:val="24"/>
                <w:szCs w:val="24"/>
              </w:rPr>
              <w:t>Хашкулова</w:t>
            </w:r>
            <w:proofErr w:type="spellEnd"/>
            <w:r w:rsidRPr="000164B2">
              <w:rPr>
                <w:sz w:val="24"/>
                <w:szCs w:val="24"/>
              </w:rPr>
              <w:t xml:space="preserve"> Т.А.</w:t>
            </w:r>
          </w:p>
        </w:tc>
      </w:tr>
    </w:tbl>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0164B2" w:rsidRDefault="000164B2" w:rsidP="00061046">
      <w:pPr>
        <w:spacing w:after="200" w:line="276" w:lineRule="auto"/>
        <w:rPr>
          <w:rFonts w:eastAsiaTheme="minorHAnsi"/>
          <w:b/>
          <w:sz w:val="24"/>
          <w:szCs w:val="24"/>
          <w:lang w:eastAsia="en-US"/>
        </w:rPr>
      </w:pPr>
    </w:p>
    <w:p w:rsidR="00F23DDB" w:rsidRPr="000164B2" w:rsidRDefault="00F23DDB" w:rsidP="00F23DDB">
      <w:pPr>
        <w:rPr>
          <w:b/>
          <w:sz w:val="24"/>
          <w:szCs w:val="24"/>
        </w:rPr>
      </w:pPr>
    </w:p>
    <w:p w:rsidR="00F23DDB" w:rsidRPr="000164B2" w:rsidRDefault="00F23DDB" w:rsidP="00F23DDB">
      <w:pPr>
        <w:spacing w:after="200" w:line="276" w:lineRule="auto"/>
        <w:jc w:val="center"/>
        <w:rPr>
          <w:rFonts w:eastAsiaTheme="minorHAnsi"/>
          <w:b/>
          <w:sz w:val="24"/>
          <w:szCs w:val="24"/>
          <w:lang w:eastAsia="en-US"/>
        </w:rPr>
      </w:pPr>
    </w:p>
    <w:p w:rsidR="00F23DDB" w:rsidRPr="000164B2" w:rsidRDefault="00F23DDB" w:rsidP="00F23DDB">
      <w:pPr>
        <w:spacing w:after="200" w:line="276" w:lineRule="auto"/>
        <w:jc w:val="center"/>
        <w:rPr>
          <w:rFonts w:eastAsiaTheme="minorHAnsi"/>
          <w:b/>
          <w:sz w:val="24"/>
          <w:szCs w:val="24"/>
          <w:lang w:eastAsia="en-US"/>
        </w:rPr>
      </w:pPr>
    </w:p>
    <w:p w:rsidR="00F23DDB" w:rsidRPr="000164B2" w:rsidRDefault="00F23DDB" w:rsidP="00061046">
      <w:pPr>
        <w:spacing w:after="200" w:line="276" w:lineRule="auto"/>
        <w:rPr>
          <w:rFonts w:eastAsiaTheme="minorHAnsi"/>
          <w:b/>
          <w:sz w:val="24"/>
          <w:szCs w:val="24"/>
          <w:lang w:eastAsia="en-US"/>
        </w:rPr>
      </w:pPr>
    </w:p>
    <w:tbl>
      <w:tblPr>
        <w:tblpPr w:leftFromText="180" w:rightFromText="180" w:vertAnchor="page" w:horzAnchor="margin" w:tblpXSpec="center" w:tblpY="410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75"/>
        <w:gridCol w:w="1134"/>
        <w:gridCol w:w="1560"/>
        <w:gridCol w:w="1735"/>
        <w:gridCol w:w="2517"/>
      </w:tblGrid>
      <w:tr w:rsidR="00C30796" w:rsidRPr="000164B2" w:rsidTr="000164B2">
        <w:tc>
          <w:tcPr>
            <w:tcW w:w="2836" w:type="dxa"/>
          </w:tcPr>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Предмет</w:t>
            </w:r>
          </w:p>
        </w:tc>
        <w:tc>
          <w:tcPr>
            <w:tcW w:w="1275" w:type="dxa"/>
          </w:tcPr>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 xml:space="preserve">Кол-во уч-ся, </w:t>
            </w:r>
          </w:p>
          <w:p w:rsidR="00C30796" w:rsidRPr="000164B2" w:rsidRDefault="00C30796" w:rsidP="000164B2">
            <w:pPr>
              <w:spacing w:after="200" w:line="276" w:lineRule="auto"/>
              <w:rPr>
                <w:rFonts w:eastAsiaTheme="minorHAnsi"/>
                <w:b/>
                <w:sz w:val="24"/>
                <w:szCs w:val="24"/>
                <w:lang w:eastAsia="en-US"/>
              </w:rPr>
            </w:pPr>
            <w:proofErr w:type="spellStart"/>
            <w:r w:rsidRPr="000164B2">
              <w:rPr>
                <w:rFonts w:eastAsiaTheme="minorHAnsi"/>
                <w:b/>
                <w:sz w:val="24"/>
                <w:szCs w:val="24"/>
                <w:lang w:eastAsia="en-US"/>
              </w:rPr>
              <w:t>сдав</w:t>
            </w:r>
            <w:proofErr w:type="gramStart"/>
            <w:r w:rsidRPr="000164B2">
              <w:rPr>
                <w:rFonts w:eastAsiaTheme="minorHAnsi"/>
                <w:b/>
                <w:sz w:val="24"/>
                <w:szCs w:val="24"/>
                <w:lang w:eastAsia="en-US"/>
              </w:rPr>
              <w:t>.э</w:t>
            </w:r>
            <w:proofErr w:type="gramEnd"/>
            <w:r w:rsidRPr="000164B2">
              <w:rPr>
                <w:rFonts w:eastAsiaTheme="minorHAnsi"/>
                <w:b/>
                <w:sz w:val="24"/>
                <w:szCs w:val="24"/>
                <w:lang w:eastAsia="en-US"/>
              </w:rPr>
              <w:t>кзамен</w:t>
            </w:r>
            <w:proofErr w:type="spellEnd"/>
          </w:p>
        </w:tc>
        <w:tc>
          <w:tcPr>
            <w:tcW w:w="1134" w:type="dxa"/>
          </w:tcPr>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 xml:space="preserve">Порог </w:t>
            </w:r>
          </w:p>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по</w:t>
            </w:r>
          </w:p>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предмету</w:t>
            </w:r>
          </w:p>
        </w:tc>
        <w:tc>
          <w:tcPr>
            <w:tcW w:w="1560" w:type="dxa"/>
          </w:tcPr>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 xml:space="preserve">Средний балл </w:t>
            </w:r>
          </w:p>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по школе</w:t>
            </w:r>
          </w:p>
        </w:tc>
        <w:tc>
          <w:tcPr>
            <w:tcW w:w="1735" w:type="dxa"/>
          </w:tcPr>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Количество учащихся, не набравших порог</w:t>
            </w:r>
          </w:p>
        </w:tc>
        <w:tc>
          <w:tcPr>
            <w:tcW w:w="2517" w:type="dxa"/>
          </w:tcPr>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Учитель</w:t>
            </w:r>
          </w:p>
        </w:tc>
      </w:tr>
      <w:tr w:rsidR="00C30796" w:rsidRPr="000164B2" w:rsidTr="000164B2">
        <w:tc>
          <w:tcPr>
            <w:tcW w:w="2836" w:type="dxa"/>
          </w:tcPr>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Русский язык</w:t>
            </w:r>
          </w:p>
        </w:tc>
        <w:tc>
          <w:tcPr>
            <w:tcW w:w="1275" w:type="dxa"/>
          </w:tcPr>
          <w:p w:rsidR="00C30796" w:rsidRPr="000164B2" w:rsidRDefault="00C30796" w:rsidP="000164B2">
            <w:pPr>
              <w:spacing w:after="200" w:line="276" w:lineRule="auto"/>
              <w:jc w:val="center"/>
              <w:rPr>
                <w:rFonts w:eastAsiaTheme="minorHAnsi"/>
                <w:b/>
                <w:sz w:val="24"/>
                <w:szCs w:val="24"/>
                <w:lang w:eastAsia="en-US"/>
              </w:rPr>
            </w:pPr>
            <w:r w:rsidRPr="000164B2">
              <w:rPr>
                <w:rFonts w:eastAsiaTheme="minorHAnsi"/>
                <w:b/>
                <w:sz w:val="24"/>
                <w:szCs w:val="24"/>
                <w:lang w:eastAsia="en-US"/>
              </w:rPr>
              <w:t>1</w:t>
            </w:r>
          </w:p>
        </w:tc>
        <w:tc>
          <w:tcPr>
            <w:tcW w:w="1134" w:type="dxa"/>
          </w:tcPr>
          <w:p w:rsidR="00C30796" w:rsidRPr="000164B2" w:rsidRDefault="00C30796" w:rsidP="000164B2">
            <w:pPr>
              <w:spacing w:after="200" w:line="276" w:lineRule="auto"/>
              <w:jc w:val="center"/>
              <w:rPr>
                <w:rFonts w:eastAsiaTheme="minorHAnsi"/>
                <w:b/>
                <w:sz w:val="24"/>
                <w:szCs w:val="24"/>
                <w:lang w:eastAsia="en-US"/>
              </w:rPr>
            </w:pPr>
            <w:r w:rsidRPr="000164B2">
              <w:rPr>
                <w:rFonts w:eastAsiaTheme="minorHAnsi"/>
                <w:b/>
                <w:sz w:val="24"/>
                <w:szCs w:val="24"/>
                <w:lang w:eastAsia="en-US"/>
              </w:rPr>
              <w:t>24</w:t>
            </w:r>
          </w:p>
        </w:tc>
        <w:tc>
          <w:tcPr>
            <w:tcW w:w="1560" w:type="dxa"/>
          </w:tcPr>
          <w:p w:rsidR="00C30796" w:rsidRPr="000164B2" w:rsidRDefault="00C30796" w:rsidP="000164B2">
            <w:pPr>
              <w:spacing w:after="200" w:line="276" w:lineRule="auto"/>
              <w:jc w:val="center"/>
              <w:rPr>
                <w:rFonts w:eastAsiaTheme="minorHAnsi"/>
                <w:b/>
                <w:sz w:val="24"/>
                <w:szCs w:val="24"/>
                <w:lang w:val="en-US" w:eastAsia="en-US"/>
              </w:rPr>
            </w:pPr>
            <w:r w:rsidRPr="000164B2">
              <w:rPr>
                <w:rFonts w:eastAsiaTheme="minorHAnsi"/>
                <w:b/>
                <w:sz w:val="24"/>
                <w:szCs w:val="24"/>
                <w:lang w:val="en-US" w:eastAsia="en-US"/>
              </w:rPr>
              <w:t>76</w:t>
            </w:r>
          </w:p>
        </w:tc>
        <w:tc>
          <w:tcPr>
            <w:tcW w:w="1735" w:type="dxa"/>
          </w:tcPr>
          <w:p w:rsidR="00C30796" w:rsidRPr="000164B2" w:rsidRDefault="00C30796" w:rsidP="000164B2">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2517" w:type="dxa"/>
          </w:tcPr>
          <w:p w:rsidR="00C30796" w:rsidRPr="000164B2" w:rsidRDefault="00C30796" w:rsidP="000164B2">
            <w:pPr>
              <w:spacing w:after="200" w:line="276" w:lineRule="auto"/>
              <w:rPr>
                <w:rFonts w:eastAsiaTheme="minorHAnsi"/>
                <w:b/>
                <w:sz w:val="24"/>
                <w:szCs w:val="24"/>
                <w:lang w:eastAsia="en-US"/>
              </w:rPr>
            </w:pPr>
            <w:proofErr w:type="spellStart"/>
            <w:r w:rsidRPr="000164B2">
              <w:rPr>
                <w:sz w:val="24"/>
                <w:szCs w:val="24"/>
              </w:rPr>
              <w:t>Джибилова</w:t>
            </w:r>
            <w:proofErr w:type="spellEnd"/>
            <w:r w:rsidRPr="000164B2">
              <w:rPr>
                <w:sz w:val="24"/>
                <w:szCs w:val="24"/>
              </w:rPr>
              <w:t xml:space="preserve"> И.М.</w:t>
            </w:r>
          </w:p>
        </w:tc>
      </w:tr>
      <w:tr w:rsidR="00C30796" w:rsidRPr="000164B2" w:rsidTr="000164B2">
        <w:tc>
          <w:tcPr>
            <w:tcW w:w="2836" w:type="dxa"/>
          </w:tcPr>
          <w:p w:rsidR="00C30796" w:rsidRPr="000164B2" w:rsidRDefault="00C30796" w:rsidP="000164B2">
            <w:pPr>
              <w:spacing w:after="200" w:line="276" w:lineRule="auto"/>
              <w:rPr>
                <w:rFonts w:eastAsiaTheme="minorHAnsi"/>
                <w:b/>
                <w:sz w:val="24"/>
                <w:szCs w:val="24"/>
                <w:lang w:eastAsia="en-US"/>
              </w:rPr>
            </w:pPr>
            <w:r w:rsidRPr="000164B2">
              <w:rPr>
                <w:rFonts w:eastAsiaTheme="minorHAnsi"/>
                <w:b/>
                <w:sz w:val="24"/>
                <w:szCs w:val="24"/>
                <w:lang w:eastAsia="en-US"/>
              </w:rPr>
              <w:t>Литература</w:t>
            </w:r>
          </w:p>
        </w:tc>
        <w:tc>
          <w:tcPr>
            <w:tcW w:w="1275" w:type="dxa"/>
          </w:tcPr>
          <w:p w:rsidR="00C30796" w:rsidRPr="000164B2" w:rsidRDefault="00C30796" w:rsidP="000164B2">
            <w:pPr>
              <w:spacing w:after="200" w:line="276" w:lineRule="auto"/>
              <w:jc w:val="center"/>
              <w:rPr>
                <w:rFonts w:eastAsiaTheme="minorHAnsi"/>
                <w:b/>
                <w:sz w:val="24"/>
                <w:szCs w:val="24"/>
                <w:lang w:eastAsia="en-US"/>
              </w:rPr>
            </w:pPr>
            <w:r w:rsidRPr="000164B2">
              <w:rPr>
                <w:rFonts w:eastAsiaTheme="minorHAnsi"/>
                <w:b/>
                <w:sz w:val="24"/>
                <w:szCs w:val="24"/>
                <w:lang w:eastAsia="en-US"/>
              </w:rPr>
              <w:t>1</w:t>
            </w:r>
          </w:p>
        </w:tc>
        <w:tc>
          <w:tcPr>
            <w:tcW w:w="1134" w:type="dxa"/>
          </w:tcPr>
          <w:p w:rsidR="00C30796" w:rsidRPr="000164B2" w:rsidRDefault="00C30796" w:rsidP="000164B2">
            <w:pPr>
              <w:spacing w:after="200" w:line="276" w:lineRule="auto"/>
              <w:jc w:val="center"/>
              <w:rPr>
                <w:rFonts w:eastAsiaTheme="minorHAnsi"/>
                <w:b/>
                <w:sz w:val="24"/>
                <w:szCs w:val="24"/>
                <w:lang w:eastAsia="en-US"/>
              </w:rPr>
            </w:pPr>
            <w:r w:rsidRPr="000164B2">
              <w:rPr>
                <w:rFonts w:eastAsiaTheme="minorHAnsi"/>
                <w:b/>
                <w:sz w:val="24"/>
                <w:szCs w:val="24"/>
                <w:lang w:eastAsia="en-US"/>
              </w:rPr>
              <w:t>32</w:t>
            </w:r>
          </w:p>
        </w:tc>
        <w:tc>
          <w:tcPr>
            <w:tcW w:w="1560" w:type="dxa"/>
          </w:tcPr>
          <w:p w:rsidR="00C30796" w:rsidRPr="000164B2" w:rsidRDefault="00C30796" w:rsidP="000164B2">
            <w:pPr>
              <w:spacing w:after="200" w:line="276" w:lineRule="auto"/>
              <w:jc w:val="center"/>
              <w:rPr>
                <w:rFonts w:eastAsiaTheme="minorHAnsi"/>
                <w:b/>
                <w:sz w:val="24"/>
                <w:szCs w:val="24"/>
                <w:lang w:eastAsia="en-US"/>
              </w:rPr>
            </w:pPr>
            <w:r w:rsidRPr="000164B2">
              <w:rPr>
                <w:rFonts w:eastAsiaTheme="minorHAnsi"/>
                <w:b/>
                <w:sz w:val="24"/>
                <w:szCs w:val="24"/>
                <w:lang w:eastAsia="en-US"/>
              </w:rPr>
              <w:t>49</w:t>
            </w:r>
          </w:p>
        </w:tc>
        <w:tc>
          <w:tcPr>
            <w:tcW w:w="1735" w:type="dxa"/>
          </w:tcPr>
          <w:p w:rsidR="00C30796" w:rsidRPr="000164B2" w:rsidRDefault="00C30796" w:rsidP="000164B2">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2517" w:type="dxa"/>
          </w:tcPr>
          <w:p w:rsidR="00C30796" w:rsidRPr="000164B2" w:rsidRDefault="00C30796" w:rsidP="000164B2">
            <w:pPr>
              <w:spacing w:after="200" w:line="276" w:lineRule="auto"/>
              <w:rPr>
                <w:rFonts w:eastAsiaTheme="minorHAnsi"/>
                <w:b/>
                <w:sz w:val="24"/>
                <w:szCs w:val="24"/>
                <w:lang w:eastAsia="en-US"/>
              </w:rPr>
            </w:pPr>
            <w:proofErr w:type="spellStart"/>
            <w:r w:rsidRPr="000164B2">
              <w:rPr>
                <w:sz w:val="24"/>
                <w:szCs w:val="24"/>
              </w:rPr>
              <w:t>Джибилова</w:t>
            </w:r>
            <w:proofErr w:type="spellEnd"/>
            <w:r w:rsidRPr="000164B2">
              <w:rPr>
                <w:sz w:val="24"/>
                <w:szCs w:val="24"/>
              </w:rPr>
              <w:t xml:space="preserve"> И.М.</w:t>
            </w:r>
          </w:p>
        </w:tc>
      </w:tr>
    </w:tbl>
    <w:p w:rsidR="00061046" w:rsidRPr="000164B2" w:rsidRDefault="00061046" w:rsidP="000164B2">
      <w:pPr>
        <w:spacing w:after="200" w:line="276" w:lineRule="auto"/>
        <w:rPr>
          <w:rFonts w:eastAsiaTheme="minorHAnsi"/>
          <w:b/>
          <w:sz w:val="24"/>
          <w:szCs w:val="24"/>
          <w:lang w:eastAsia="en-US"/>
        </w:rPr>
      </w:pPr>
      <w:r w:rsidRPr="000164B2">
        <w:rPr>
          <w:rFonts w:eastAsiaTheme="minorHAnsi"/>
          <w:b/>
          <w:sz w:val="24"/>
          <w:szCs w:val="24"/>
          <w:lang w:eastAsia="en-US"/>
        </w:rPr>
        <w:t>Итоги ЕГЭ в 2020-2021 учебном году</w:t>
      </w: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bookmarkStart w:id="0" w:name="_GoBack"/>
      <w:bookmarkEnd w:id="0"/>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044C36" w:rsidRPr="000164B2" w:rsidRDefault="00044C36" w:rsidP="00F23DDB">
      <w:pPr>
        <w:spacing w:after="200" w:line="276" w:lineRule="auto"/>
        <w:jc w:val="center"/>
        <w:rPr>
          <w:rFonts w:eastAsiaTheme="minorHAnsi"/>
          <w:b/>
          <w:sz w:val="24"/>
          <w:szCs w:val="24"/>
          <w:lang w:eastAsia="en-US"/>
        </w:rPr>
      </w:pPr>
    </w:p>
    <w:p w:rsidR="00044C36" w:rsidRPr="000164B2" w:rsidRDefault="00044C36" w:rsidP="00F23DDB">
      <w:pPr>
        <w:spacing w:after="200" w:line="276" w:lineRule="auto"/>
        <w:jc w:val="center"/>
        <w:rPr>
          <w:rFonts w:eastAsiaTheme="minorHAnsi"/>
          <w:b/>
          <w:sz w:val="24"/>
          <w:szCs w:val="24"/>
          <w:lang w:eastAsia="en-US"/>
        </w:rPr>
      </w:pPr>
    </w:p>
    <w:p w:rsidR="00044C36" w:rsidRPr="000164B2" w:rsidRDefault="00044C36" w:rsidP="00F23DDB">
      <w:pPr>
        <w:spacing w:after="200" w:line="276" w:lineRule="auto"/>
        <w:jc w:val="center"/>
        <w:rPr>
          <w:rFonts w:eastAsiaTheme="minorHAnsi"/>
          <w:b/>
          <w:sz w:val="24"/>
          <w:szCs w:val="24"/>
          <w:lang w:eastAsia="en-US"/>
        </w:rPr>
      </w:pPr>
    </w:p>
    <w:p w:rsidR="000164B2" w:rsidRDefault="000164B2" w:rsidP="00F23DDB">
      <w:pPr>
        <w:spacing w:after="200" w:line="276" w:lineRule="auto"/>
        <w:jc w:val="center"/>
        <w:rPr>
          <w:rFonts w:eastAsiaTheme="minorHAnsi"/>
          <w:b/>
          <w:sz w:val="24"/>
          <w:szCs w:val="24"/>
          <w:lang w:eastAsia="en-US"/>
        </w:rPr>
      </w:pPr>
    </w:p>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Итоги ГВЭ в 2020-2021 учебном году:</w:t>
      </w:r>
    </w:p>
    <w:p w:rsidR="00C30796" w:rsidRPr="000164B2" w:rsidRDefault="00C30796" w:rsidP="00F23DDB">
      <w:pPr>
        <w:spacing w:after="200" w:line="276" w:lineRule="auto"/>
        <w:jc w:val="center"/>
        <w:rPr>
          <w:rFonts w:eastAsiaTheme="minorHAnsi"/>
          <w:b/>
          <w:sz w:val="24"/>
          <w:szCs w:val="24"/>
          <w:lang w:eastAsia="en-US"/>
        </w:rPr>
      </w:pPr>
    </w:p>
    <w:p w:rsidR="00C30796" w:rsidRPr="000164B2" w:rsidRDefault="00C30796" w:rsidP="00F23DDB">
      <w:pPr>
        <w:spacing w:after="200" w:line="276" w:lineRule="auto"/>
        <w:jc w:val="center"/>
        <w:rPr>
          <w:rFonts w:eastAsiaTheme="minorHAnsi"/>
          <w:b/>
          <w:sz w:val="24"/>
          <w:szCs w:val="24"/>
          <w:lang w:eastAsia="en-US"/>
        </w:rPr>
      </w:pPr>
    </w:p>
    <w:p w:rsidR="00F23DDB" w:rsidRPr="000164B2" w:rsidRDefault="00F23DDB" w:rsidP="00F23DDB">
      <w:pPr>
        <w:spacing w:after="200" w:line="276" w:lineRule="auto"/>
        <w:rPr>
          <w:rFonts w:eastAsiaTheme="minorHAnsi"/>
          <w:sz w:val="24"/>
          <w:szCs w:val="24"/>
          <w:lang w:eastAsia="en-US"/>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34"/>
        <w:gridCol w:w="1275"/>
        <w:gridCol w:w="1276"/>
        <w:gridCol w:w="1701"/>
        <w:gridCol w:w="992"/>
        <w:gridCol w:w="1276"/>
        <w:gridCol w:w="3793"/>
      </w:tblGrid>
      <w:tr w:rsidR="00F23DDB" w:rsidRPr="000164B2" w:rsidTr="00C30796">
        <w:tc>
          <w:tcPr>
            <w:tcW w:w="1702"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Предмет</w:t>
            </w:r>
          </w:p>
        </w:tc>
        <w:tc>
          <w:tcPr>
            <w:tcW w:w="1134"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 xml:space="preserve">Кол-во уч-ся, </w:t>
            </w:r>
          </w:p>
          <w:p w:rsidR="00F23DDB" w:rsidRPr="000164B2" w:rsidRDefault="00F23DDB" w:rsidP="00F23DDB">
            <w:pPr>
              <w:spacing w:after="200" w:line="276" w:lineRule="auto"/>
              <w:rPr>
                <w:rFonts w:eastAsiaTheme="minorHAnsi"/>
                <w:b/>
                <w:sz w:val="24"/>
                <w:szCs w:val="24"/>
                <w:lang w:eastAsia="en-US"/>
              </w:rPr>
            </w:pPr>
            <w:proofErr w:type="spellStart"/>
            <w:r w:rsidRPr="000164B2">
              <w:rPr>
                <w:rFonts w:eastAsiaTheme="minorHAnsi"/>
                <w:b/>
                <w:sz w:val="24"/>
                <w:szCs w:val="24"/>
                <w:lang w:eastAsia="en-US"/>
              </w:rPr>
              <w:t>сдав</w:t>
            </w:r>
            <w:proofErr w:type="gramStart"/>
            <w:r w:rsidRPr="000164B2">
              <w:rPr>
                <w:rFonts w:eastAsiaTheme="minorHAnsi"/>
                <w:b/>
                <w:sz w:val="24"/>
                <w:szCs w:val="24"/>
                <w:lang w:eastAsia="en-US"/>
              </w:rPr>
              <w:t>.э</w:t>
            </w:r>
            <w:proofErr w:type="gramEnd"/>
            <w:r w:rsidRPr="000164B2">
              <w:rPr>
                <w:rFonts w:eastAsiaTheme="minorHAnsi"/>
                <w:b/>
                <w:sz w:val="24"/>
                <w:szCs w:val="24"/>
                <w:lang w:eastAsia="en-US"/>
              </w:rPr>
              <w:t>кзамен</w:t>
            </w:r>
            <w:proofErr w:type="spellEnd"/>
          </w:p>
        </w:tc>
        <w:tc>
          <w:tcPr>
            <w:tcW w:w="1275"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 xml:space="preserve">Порог </w:t>
            </w:r>
          </w:p>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по</w:t>
            </w:r>
          </w:p>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предмету</w:t>
            </w:r>
          </w:p>
        </w:tc>
        <w:tc>
          <w:tcPr>
            <w:tcW w:w="1276"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 xml:space="preserve">Средний балл </w:t>
            </w:r>
          </w:p>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по школе</w:t>
            </w:r>
          </w:p>
        </w:tc>
        <w:tc>
          <w:tcPr>
            <w:tcW w:w="1701"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Количество учащихся, не набравших порог</w:t>
            </w:r>
          </w:p>
        </w:tc>
        <w:tc>
          <w:tcPr>
            <w:tcW w:w="992" w:type="dxa"/>
          </w:tcPr>
          <w:p w:rsidR="00F23DDB" w:rsidRPr="000164B2" w:rsidRDefault="00F23DDB" w:rsidP="00F23DDB">
            <w:pPr>
              <w:spacing w:after="200" w:line="276" w:lineRule="auto"/>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276"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Успев.%</w:t>
            </w:r>
          </w:p>
        </w:tc>
        <w:tc>
          <w:tcPr>
            <w:tcW w:w="3793"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Учитель</w:t>
            </w:r>
          </w:p>
        </w:tc>
      </w:tr>
      <w:tr w:rsidR="00F23DDB" w:rsidRPr="000164B2" w:rsidTr="00C30796">
        <w:tc>
          <w:tcPr>
            <w:tcW w:w="1702"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Русский язык</w:t>
            </w:r>
          </w:p>
        </w:tc>
        <w:tc>
          <w:tcPr>
            <w:tcW w:w="1134"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4</w:t>
            </w:r>
          </w:p>
        </w:tc>
        <w:tc>
          <w:tcPr>
            <w:tcW w:w="1275"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10</w:t>
            </w:r>
          </w:p>
        </w:tc>
        <w:tc>
          <w:tcPr>
            <w:tcW w:w="127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3</w:t>
            </w:r>
          </w:p>
        </w:tc>
        <w:tc>
          <w:tcPr>
            <w:tcW w:w="1701"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992"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127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100</w:t>
            </w:r>
          </w:p>
        </w:tc>
        <w:tc>
          <w:tcPr>
            <w:tcW w:w="3793" w:type="dxa"/>
          </w:tcPr>
          <w:p w:rsidR="00F23DDB" w:rsidRPr="000164B2" w:rsidRDefault="00F23DDB" w:rsidP="00F23DDB">
            <w:pPr>
              <w:spacing w:after="200" w:line="276" w:lineRule="auto"/>
              <w:rPr>
                <w:rFonts w:eastAsiaTheme="minorHAnsi"/>
                <w:b/>
                <w:sz w:val="24"/>
                <w:szCs w:val="24"/>
                <w:lang w:eastAsia="en-US"/>
              </w:rPr>
            </w:pPr>
            <w:proofErr w:type="spellStart"/>
            <w:r w:rsidRPr="000164B2">
              <w:rPr>
                <w:sz w:val="24"/>
                <w:szCs w:val="24"/>
              </w:rPr>
              <w:t>Джибилова</w:t>
            </w:r>
            <w:proofErr w:type="spellEnd"/>
            <w:r w:rsidRPr="000164B2">
              <w:rPr>
                <w:sz w:val="24"/>
                <w:szCs w:val="24"/>
              </w:rPr>
              <w:t xml:space="preserve"> И.М.</w:t>
            </w:r>
          </w:p>
        </w:tc>
      </w:tr>
      <w:tr w:rsidR="00F23DDB" w:rsidRPr="000164B2" w:rsidTr="00C30796">
        <w:tc>
          <w:tcPr>
            <w:tcW w:w="1702"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Математика</w:t>
            </w:r>
          </w:p>
        </w:tc>
        <w:tc>
          <w:tcPr>
            <w:tcW w:w="1134"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4</w:t>
            </w:r>
          </w:p>
        </w:tc>
        <w:tc>
          <w:tcPr>
            <w:tcW w:w="1275"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7</w:t>
            </w:r>
          </w:p>
        </w:tc>
        <w:tc>
          <w:tcPr>
            <w:tcW w:w="127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4</w:t>
            </w:r>
          </w:p>
        </w:tc>
        <w:tc>
          <w:tcPr>
            <w:tcW w:w="1701"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992"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100</w:t>
            </w:r>
          </w:p>
        </w:tc>
        <w:tc>
          <w:tcPr>
            <w:tcW w:w="127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100</w:t>
            </w:r>
          </w:p>
        </w:tc>
        <w:tc>
          <w:tcPr>
            <w:tcW w:w="3793" w:type="dxa"/>
          </w:tcPr>
          <w:p w:rsidR="00F23DDB" w:rsidRPr="000164B2" w:rsidRDefault="00F23DDB" w:rsidP="00F23DDB">
            <w:pPr>
              <w:spacing w:after="200" w:line="276" w:lineRule="auto"/>
              <w:rPr>
                <w:rFonts w:eastAsiaTheme="minorHAnsi"/>
                <w:b/>
                <w:sz w:val="24"/>
                <w:szCs w:val="24"/>
                <w:lang w:eastAsia="en-US"/>
              </w:rPr>
            </w:pPr>
            <w:proofErr w:type="spellStart"/>
            <w:r w:rsidRPr="000164B2">
              <w:rPr>
                <w:sz w:val="24"/>
                <w:szCs w:val="24"/>
              </w:rPr>
              <w:t>Жириков</w:t>
            </w:r>
            <w:proofErr w:type="spellEnd"/>
            <w:r w:rsidRPr="000164B2">
              <w:rPr>
                <w:sz w:val="24"/>
                <w:szCs w:val="24"/>
              </w:rPr>
              <w:t xml:space="preserve"> М.А.</w:t>
            </w:r>
          </w:p>
        </w:tc>
      </w:tr>
    </w:tbl>
    <w:p w:rsidR="00C30796" w:rsidRPr="000164B2" w:rsidRDefault="00C30796" w:rsidP="000164B2">
      <w:pPr>
        <w:spacing w:after="200" w:line="276" w:lineRule="auto"/>
        <w:rPr>
          <w:rFonts w:eastAsiaTheme="minorHAnsi"/>
          <w:b/>
          <w:color w:val="000000"/>
          <w:sz w:val="24"/>
          <w:szCs w:val="24"/>
          <w:lang w:eastAsia="en-US"/>
        </w:rPr>
      </w:pPr>
    </w:p>
    <w:p w:rsidR="00F23DDB" w:rsidRPr="000164B2" w:rsidRDefault="00F23DDB" w:rsidP="00F23DDB">
      <w:pPr>
        <w:spacing w:after="200" w:line="276" w:lineRule="auto"/>
        <w:jc w:val="center"/>
        <w:rPr>
          <w:rFonts w:eastAsiaTheme="minorHAnsi"/>
          <w:b/>
          <w:color w:val="000000"/>
          <w:sz w:val="24"/>
          <w:szCs w:val="24"/>
          <w:lang w:eastAsia="en-US"/>
        </w:rPr>
      </w:pPr>
      <w:r w:rsidRPr="000164B2">
        <w:rPr>
          <w:rFonts w:eastAsiaTheme="minorHAnsi"/>
          <w:b/>
          <w:color w:val="000000"/>
          <w:sz w:val="24"/>
          <w:szCs w:val="24"/>
          <w:lang w:eastAsia="en-US"/>
        </w:rPr>
        <w:t>Мониторинг итоговой аттестации в форме ЕГЭ</w:t>
      </w:r>
    </w:p>
    <w:p w:rsidR="00C30796" w:rsidRPr="000164B2" w:rsidRDefault="00F23DDB" w:rsidP="000164B2">
      <w:pPr>
        <w:spacing w:after="200" w:line="276" w:lineRule="auto"/>
        <w:jc w:val="center"/>
        <w:rPr>
          <w:rFonts w:eastAsiaTheme="minorHAnsi"/>
          <w:b/>
          <w:color w:val="000000"/>
          <w:sz w:val="24"/>
          <w:szCs w:val="24"/>
          <w:lang w:eastAsia="en-US"/>
        </w:rPr>
      </w:pPr>
      <w:r w:rsidRPr="000164B2">
        <w:rPr>
          <w:rFonts w:eastAsiaTheme="minorHAnsi"/>
          <w:b/>
          <w:color w:val="000000"/>
          <w:sz w:val="24"/>
          <w:szCs w:val="24"/>
          <w:lang w:eastAsia="en-US"/>
        </w:rPr>
        <w:t xml:space="preserve">по </w:t>
      </w:r>
      <w:r w:rsidR="000164B2">
        <w:rPr>
          <w:rFonts w:eastAsiaTheme="minorHAnsi"/>
          <w:b/>
          <w:color w:val="000000"/>
          <w:sz w:val="24"/>
          <w:szCs w:val="24"/>
          <w:lang w:eastAsia="en-US"/>
        </w:rPr>
        <w:t>предметам за последние три года</w:t>
      </w:r>
    </w:p>
    <w:p w:rsidR="00F23DDB" w:rsidRPr="000164B2" w:rsidRDefault="00F23DDB" w:rsidP="00F23DDB">
      <w:pPr>
        <w:spacing w:after="200" w:line="276" w:lineRule="auto"/>
        <w:rPr>
          <w:rFonts w:eastAsiaTheme="minorHAnsi"/>
          <w:b/>
          <w:color w:val="000000"/>
          <w:sz w:val="24"/>
          <w:szCs w:val="24"/>
          <w:lang w:eastAsia="en-US"/>
        </w:rPr>
      </w:pPr>
      <w:r w:rsidRPr="000164B2">
        <w:rPr>
          <w:rFonts w:eastAsiaTheme="minorHAnsi"/>
          <w:b/>
          <w:color w:val="000000"/>
          <w:sz w:val="24"/>
          <w:szCs w:val="24"/>
          <w:lang w:eastAsia="en-US"/>
        </w:rPr>
        <w:t>Русский язык</w:t>
      </w:r>
    </w:p>
    <w:tbl>
      <w:tblPr>
        <w:tblW w:w="9400" w:type="dxa"/>
        <w:jc w:val="center"/>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456"/>
        <w:gridCol w:w="1502"/>
        <w:gridCol w:w="1514"/>
        <w:gridCol w:w="1318"/>
        <w:gridCol w:w="1227"/>
      </w:tblGrid>
      <w:tr w:rsidR="00F23DDB" w:rsidRPr="000164B2" w:rsidTr="00F23DDB">
        <w:trPr>
          <w:trHeight w:val="1255"/>
          <w:jc w:val="center"/>
        </w:trPr>
        <w:tc>
          <w:tcPr>
            <w:tcW w:w="2383"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Учебный год</w:t>
            </w:r>
          </w:p>
        </w:tc>
        <w:tc>
          <w:tcPr>
            <w:tcW w:w="1456"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Число уч-ся, сдававших экзамен</w:t>
            </w:r>
          </w:p>
        </w:tc>
        <w:tc>
          <w:tcPr>
            <w:tcW w:w="1502"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 от общего количества</w:t>
            </w:r>
          </w:p>
        </w:tc>
        <w:tc>
          <w:tcPr>
            <w:tcW w:w="1514"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Пороговый балл</w:t>
            </w:r>
          </w:p>
        </w:tc>
        <w:tc>
          <w:tcPr>
            <w:tcW w:w="1318"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 xml:space="preserve">Диапазон  </w:t>
            </w:r>
          </w:p>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баллов</w:t>
            </w:r>
          </w:p>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по школе</w:t>
            </w:r>
          </w:p>
        </w:tc>
        <w:tc>
          <w:tcPr>
            <w:tcW w:w="1227"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Средний балл по школе</w:t>
            </w:r>
          </w:p>
        </w:tc>
      </w:tr>
      <w:tr w:rsidR="00F23DDB" w:rsidRPr="000164B2" w:rsidTr="00F23DDB">
        <w:trPr>
          <w:trHeight w:val="365"/>
          <w:jc w:val="center"/>
        </w:trPr>
        <w:tc>
          <w:tcPr>
            <w:tcW w:w="2383"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lastRenderedPageBreak/>
              <w:t>2018-2019</w:t>
            </w:r>
          </w:p>
        </w:tc>
        <w:tc>
          <w:tcPr>
            <w:tcW w:w="145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8</w:t>
            </w:r>
          </w:p>
        </w:tc>
        <w:tc>
          <w:tcPr>
            <w:tcW w:w="1502"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100</w:t>
            </w:r>
          </w:p>
        </w:tc>
        <w:tc>
          <w:tcPr>
            <w:tcW w:w="1514"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24</w:t>
            </w:r>
          </w:p>
        </w:tc>
        <w:tc>
          <w:tcPr>
            <w:tcW w:w="1318"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15-66</w:t>
            </w:r>
          </w:p>
        </w:tc>
        <w:tc>
          <w:tcPr>
            <w:tcW w:w="1227"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49</w:t>
            </w:r>
          </w:p>
        </w:tc>
      </w:tr>
      <w:tr w:rsidR="00F23DDB" w:rsidRPr="000164B2" w:rsidTr="00F23DDB">
        <w:trPr>
          <w:trHeight w:val="365"/>
          <w:jc w:val="center"/>
        </w:trPr>
        <w:tc>
          <w:tcPr>
            <w:tcW w:w="2383"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2019-2020</w:t>
            </w:r>
          </w:p>
        </w:tc>
        <w:tc>
          <w:tcPr>
            <w:tcW w:w="145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4</w:t>
            </w:r>
          </w:p>
        </w:tc>
        <w:tc>
          <w:tcPr>
            <w:tcW w:w="1502"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66,6</w:t>
            </w:r>
          </w:p>
        </w:tc>
        <w:tc>
          <w:tcPr>
            <w:tcW w:w="1514"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24</w:t>
            </w:r>
          </w:p>
        </w:tc>
        <w:tc>
          <w:tcPr>
            <w:tcW w:w="1318"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50-61</w:t>
            </w:r>
          </w:p>
        </w:tc>
        <w:tc>
          <w:tcPr>
            <w:tcW w:w="1227"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58</w:t>
            </w:r>
          </w:p>
        </w:tc>
      </w:tr>
      <w:tr w:rsidR="00F23DDB" w:rsidRPr="000164B2" w:rsidTr="00F23DDB">
        <w:trPr>
          <w:trHeight w:val="365"/>
          <w:jc w:val="center"/>
        </w:trPr>
        <w:tc>
          <w:tcPr>
            <w:tcW w:w="2383"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2020-2021</w:t>
            </w:r>
          </w:p>
        </w:tc>
        <w:tc>
          <w:tcPr>
            <w:tcW w:w="145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w:t>
            </w:r>
          </w:p>
        </w:tc>
        <w:tc>
          <w:tcPr>
            <w:tcW w:w="1502"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w:t>
            </w:r>
          </w:p>
        </w:tc>
        <w:tc>
          <w:tcPr>
            <w:tcW w:w="1514"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24</w:t>
            </w:r>
          </w:p>
        </w:tc>
        <w:tc>
          <w:tcPr>
            <w:tcW w:w="1318" w:type="dxa"/>
          </w:tcPr>
          <w:p w:rsidR="00F23DDB" w:rsidRPr="000164B2" w:rsidRDefault="00F23DDB" w:rsidP="00F23DDB">
            <w:pPr>
              <w:spacing w:after="200" w:line="276" w:lineRule="auto"/>
              <w:jc w:val="center"/>
              <w:rPr>
                <w:rFonts w:eastAsiaTheme="minorHAnsi"/>
                <w:b/>
                <w:sz w:val="24"/>
                <w:szCs w:val="24"/>
                <w:lang w:val="en-US" w:eastAsia="en-US"/>
              </w:rPr>
            </w:pPr>
            <w:r w:rsidRPr="000164B2">
              <w:rPr>
                <w:rFonts w:eastAsiaTheme="minorHAnsi"/>
                <w:b/>
                <w:sz w:val="24"/>
                <w:szCs w:val="24"/>
                <w:lang w:val="en-US" w:eastAsia="en-US"/>
              </w:rPr>
              <w:t>76</w:t>
            </w:r>
          </w:p>
        </w:tc>
        <w:tc>
          <w:tcPr>
            <w:tcW w:w="1227" w:type="dxa"/>
          </w:tcPr>
          <w:p w:rsidR="00F23DDB" w:rsidRPr="000164B2" w:rsidRDefault="00F23DDB" w:rsidP="00F23DDB">
            <w:pPr>
              <w:spacing w:after="200" w:line="276" w:lineRule="auto"/>
              <w:jc w:val="center"/>
              <w:rPr>
                <w:rFonts w:eastAsiaTheme="minorHAnsi"/>
                <w:b/>
                <w:sz w:val="24"/>
                <w:szCs w:val="24"/>
                <w:lang w:val="en-US" w:eastAsia="en-US"/>
              </w:rPr>
            </w:pPr>
            <w:r w:rsidRPr="000164B2">
              <w:rPr>
                <w:rFonts w:eastAsiaTheme="minorHAnsi"/>
                <w:b/>
                <w:sz w:val="24"/>
                <w:szCs w:val="24"/>
                <w:lang w:val="en-US" w:eastAsia="en-US"/>
              </w:rPr>
              <w:t>76</w:t>
            </w:r>
          </w:p>
        </w:tc>
      </w:tr>
    </w:tbl>
    <w:p w:rsidR="00F23DDB" w:rsidRPr="000164B2" w:rsidRDefault="00F23DDB" w:rsidP="00F23DDB">
      <w:pPr>
        <w:spacing w:after="200" w:line="276" w:lineRule="auto"/>
        <w:rPr>
          <w:rFonts w:eastAsiaTheme="minorHAnsi"/>
          <w:b/>
          <w:color w:val="000000"/>
          <w:sz w:val="24"/>
          <w:szCs w:val="24"/>
          <w:lang w:eastAsia="en-US"/>
        </w:rPr>
      </w:pPr>
    </w:p>
    <w:p w:rsidR="00F23DDB" w:rsidRPr="000164B2" w:rsidRDefault="00F23DDB" w:rsidP="00F23DDB">
      <w:pPr>
        <w:spacing w:after="200" w:line="276" w:lineRule="auto"/>
        <w:rPr>
          <w:rFonts w:eastAsiaTheme="minorHAnsi"/>
          <w:b/>
          <w:color w:val="000000"/>
          <w:sz w:val="24"/>
          <w:szCs w:val="24"/>
          <w:lang w:eastAsia="en-US"/>
        </w:rPr>
      </w:pPr>
      <w:r w:rsidRPr="000164B2">
        <w:rPr>
          <w:rFonts w:eastAsiaTheme="minorHAnsi"/>
          <w:b/>
          <w:color w:val="000000"/>
          <w:sz w:val="24"/>
          <w:szCs w:val="24"/>
          <w:lang w:eastAsia="en-US"/>
        </w:rPr>
        <w:t>Математика</w:t>
      </w:r>
    </w:p>
    <w:tbl>
      <w:tblPr>
        <w:tblW w:w="9161"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502"/>
        <w:gridCol w:w="1550"/>
        <w:gridCol w:w="1564"/>
        <w:gridCol w:w="1356"/>
        <w:gridCol w:w="1260"/>
      </w:tblGrid>
      <w:tr w:rsidR="00F23DDB" w:rsidRPr="000164B2" w:rsidTr="00C30796">
        <w:trPr>
          <w:trHeight w:val="1255"/>
          <w:jc w:val="center"/>
        </w:trPr>
        <w:tc>
          <w:tcPr>
            <w:tcW w:w="1929"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Учебный год</w:t>
            </w:r>
          </w:p>
        </w:tc>
        <w:tc>
          <w:tcPr>
            <w:tcW w:w="1502"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Число уч-ся, сдававших экзамен</w:t>
            </w:r>
          </w:p>
        </w:tc>
        <w:tc>
          <w:tcPr>
            <w:tcW w:w="1550"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 от общего количества</w:t>
            </w:r>
          </w:p>
        </w:tc>
        <w:tc>
          <w:tcPr>
            <w:tcW w:w="1564"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Пороговый балл</w:t>
            </w:r>
          </w:p>
        </w:tc>
        <w:tc>
          <w:tcPr>
            <w:tcW w:w="1356"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 xml:space="preserve">Диапазон  </w:t>
            </w:r>
          </w:p>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баллов</w:t>
            </w:r>
          </w:p>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по школе</w:t>
            </w:r>
          </w:p>
        </w:tc>
        <w:tc>
          <w:tcPr>
            <w:tcW w:w="1260" w:type="dxa"/>
            <w:tcBorders>
              <w:bottom w:val="single" w:sz="4" w:space="0" w:color="auto"/>
            </w:tcBorders>
          </w:tcPr>
          <w:p w:rsidR="00F23DDB" w:rsidRPr="000164B2" w:rsidRDefault="00F23DDB" w:rsidP="00F23DDB">
            <w:pPr>
              <w:spacing w:after="200" w:line="276" w:lineRule="auto"/>
              <w:rPr>
                <w:rFonts w:eastAsiaTheme="minorHAnsi"/>
                <w:color w:val="000000"/>
                <w:sz w:val="24"/>
                <w:szCs w:val="24"/>
                <w:lang w:eastAsia="en-US"/>
              </w:rPr>
            </w:pPr>
            <w:r w:rsidRPr="000164B2">
              <w:rPr>
                <w:rFonts w:eastAsiaTheme="minorHAnsi"/>
                <w:color w:val="000000"/>
                <w:sz w:val="24"/>
                <w:szCs w:val="24"/>
                <w:lang w:eastAsia="en-US"/>
              </w:rPr>
              <w:t>Средний балл по школе</w:t>
            </w:r>
          </w:p>
        </w:tc>
      </w:tr>
      <w:tr w:rsidR="00F23DDB" w:rsidRPr="000164B2" w:rsidTr="00C30796">
        <w:trPr>
          <w:trHeight w:val="365"/>
          <w:jc w:val="center"/>
        </w:trPr>
        <w:tc>
          <w:tcPr>
            <w:tcW w:w="1929"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2018-2019</w:t>
            </w:r>
          </w:p>
        </w:tc>
        <w:tc>
          <w:tcPr>
            <w:tcW w:w="1502"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1550"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1564"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135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c>
          <w:tcPr>
            <w:tcW w:w="1260"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0</w:t>
            </w:r>
          </w:p>
        </w:tc>
      </w:tr>
      <w:tr w:rsidR="00F23DDB" w:rsidRPr="000164B2" w:rsidTr="00C30796">
        <w:trPr>
          <w:trHeight w:val="365"/>
          <w:jc w:val="center"/>
        </w:trPr>
        <w:tc>
          <w:tcPr>
            <w:tcW w:w="1929" w:type="dxa"/>
          </w:tcPr>
          <w:p w:rsidR="00F23DDB" w:rsidRPr="000164B2" w:rsidRDefault="00F23DDB" w:rsidP="00F23DDB">
            <w:pPr>
              <w:spacing w:after="200" w:line="276" w:lineRule="auto"/>
              <w:rPr>
                <w:rFonts w:eastAsiaTheme="minorHAnsi"/>
                <w:b/>
                <w:sz w:val="24"/>
                <w:szCs w:val="24"/>
                <w:lang w:eastAsia="en-US"/>
              </w:rPr>
            </w:pPr>
            <w:r w:rsidRPr="000164B2">
              <w:rPr>
                <w:rFonts w:eastAsiaTheme="minorHAnsi"/>
                <w:b/>
                <w:sz w:val="24"/>
                <w:szCs w:val="24"/>
                <w:lang w:eastAsia="en-US"/>
              </w:rPr>
              <w:t>2019-2020</w:t>
            </w:r>
          </w:p>
        </w:tc>
        <w:tc>
          <w:tcPr>
            <w:tcW w:w="1502"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2</w:t>
            </w:r>
          </w:p>
        </w:tc>
        <w:tc>
          <w:tcPr>
            <w:tcW w:w="1550"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33</w:t>
            </w:r>
          </w:p>
        </w:tc>
        <w:tc>
          <w:tcPr>
            <w:tcW w:w="1564"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27</w:t>
            </w:r>
          </w:p>
        </w:tc>
        <w:tc>
          <w:tcPr>
            <w:tcW w:w="1356"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14-18</w:t>
            </w:r>
          </w:p>
        </w:tc>
        <w:tc>
          <w:tcPr>
            <w:tcW w:w="1260" w:type="dxa"/>
          </w:tcPr>
          <w:p w:rsidR="00F23DDB" w:rsidRPr="000164B2" w:rsidRDefault="00F23DDB" w:rsidP="00F23DDB">
            <w:pPr>
              <w:spacing w:after="200" w:line="276" w:lineRule="auto"/>
              <w:jc w:val="center"/>
              <w:rPr>
                <w:rFonts w:eastAsiaTheme="minorHAnsi"/>
                <w:b/>
                <w:sz w:val="24"/>
                <w:szCs w:val="24"/>
                <w:lang w:eastAsia="en-US"/>
              </w:rPr>
            </w:pPr>
            <w:r w:rsidRPr="000164B2">
              <w:rPr>
                <w:rFonts w:eastAsiaTheme="minorHAnsi"/>
                <w:b/>
                <w:sz w:val="24"/>
                <w:szCs w:val="24"/>
                <w:lang w:eastAsia="en-US"/>
              </w:rPr>
              <w:t>16</w:t>
            </w:r>
          </w:p>
        </w:tc>
      </w:tr>
      <w:tr w:rsidR="00F23DDB" w:rsidRPr="000164B2" w:rsidTr="00C30796">
        <w:trPr>
          <w:trHeight w:val="365"/>
          <w:jc w:val="center"/>
        </w:trPr>
        <w:tc>
          <w:tcPr>
            <w:tcW w:w="1929" w:type="dxa"/>
          </w:tcPr>
          <w:p w:rsidR="00F23DDB" w:rsidRPr="000164B2" w:rsidRDefault="00F23DDB" w:rsidP="00F23DDB">
            <w:pPr>
              <w:spacing w:after="200" w:line="276" w:lineRule="auto"/>
              <w:rPr>
                <w:rFonts w:eastAsiaTheme="minorHAnsi"/>
                <w:b/>
                <w:color w:val="000000"/>
                <w:sz w:val="24"/>
                <w:szCs w:val="24"/>
                <w:lang w:eastAsia="en-US"/>
              </w:rPr>
            </w:pPr>
            <w:r w:rsidRPr="000164B2">
              <w:rPr>
                <w:rFonts w:eastAsiaTheme="minorHAnsi"/>
                <w:b/>
                <w:color w:val="000000"/>
                <w:sz w:val="24"/>
                <w:szCs w:val="24"/>
                <w:lang w:eastAsia="en-US"/>
              </w:rPr>
              <w:t>2020-2021</w:t>
            </w:r>
          </w:p>
        </w:tc>
        <w:tc>
          <w:tcPr>
            <w:tcW w:w="1502" w:type="dxa"/>
          </w:tcPr>
          <w:p w:rsidR="00F23DDB" w:rsidRPr="000164B2" w:rsidRDefault="00F23DDB" w:rsidP="00F23DDB">
            <w:pPr>
              <w:spacing w:after="200" w:line="276" w:lineRule="auto"/>
              <w:jc w:val="center"/>
              <w:rPr>
                <w:rFonts w:eastAsiaTheme="minorHAnsi"/>
                <w:b/>
                <w:color w:val="000000"/>
                <w:sz w:val="24"/>
                <w:szCs w:val="24"/>
                <w:lang w:eastAsia="en-US"/>
              </w:rPr>
            </w:pPr>
            <w:r w:rsidRPr="000164B2">
              <w:rPr>
                <w:rFonts w:eastAsiaTheme="minorHAnsi"/>
                <w:b/>
                <w:color w:val="000000"/>
                <w:sz w:val="24"/>
                <w:szCs w:val="24"/>
                <w:lang w:eastAsia="en-US"/>
              </w:rPr>
              <w:t>0</w:t>
            </w:r>
          </w:p>
        </w:tc>
        <w:tc>
          <w:tcPr>
            <w:tcW w:w="1550" w:type="dxa"/>
          </w:tcPr>
          <w:p w:rsidR="00F23DDB" w:rsidRPr="000164B2" w:rsidRDefault="00F23DDB" w:rsidP="00F23DDB">
            <w:pPr>
              <w:spacing w:after="200" w:line="276" w:lineRule="auto"/>
              <w:jc w:val="center"/>
              <w:rPr>
                <w:rFonts w:eastAsiaTheme="minorHAnsi"/>
                <w:b/>
                <w:color w:val="000000"/>
                <w:sz w:val="24"/>
                <w:szCs w:val="24"/>
                <w:lang w:eastAsia="en-US"/>
              </w:rPr>
            </w:pPr>
            <w:r w:rsidRPr="000164B2">
              <w:rPr>
                <w:rFonts w:eastAsiaTheme="minorHAnsi"/>
                <w:b/>
                <w:color w:val="000000"/>
                <w:sz w:val="24"/>
                <w:szCs w:val="24"/>
                <w:lang w:eastAsia="en-US"/>
              </w:rPr>
              <w:t>-</w:t>
            </w:r>
          </w:p>
        </w:tc>
        <w:tc>
          <w:tcPr>
            <w:tcW w:w="1564" w:type="dxa"/>
          </w:tcPr>
          <w:p w:rsidR="00F23DDB" w:rsidRPr="000164B2" w:rsidRDefault="00F23DDB" w:rsidP="00F23DDB">
            <w:pPr>
              <w:spacing w:after="200" w:line="276" w:lineRule="auto"/>
              <w:jc w:val="center"/>
              <w:rPr>
                <w:rFonts w:eastAsiaTheme="minorHAnsi"/>
                <w:b/>
                <w:color w:val="000000"/>
                <w:sz w:val="24"/>
                <w:szCs w:val="24"/>
                <w:lang w:eastAsia="en-US"/>
              </w:rPr>
            </w:pPr>
            <w:r w:rsidRPr="000164B2">
              <w:rPr>
                <w:rFonts w:eastAsiaTheme="minorHAnsi"/>
                <w:b/>
                <w:color w:val="000000"/>
                <w:sz w:val="24"/>
                <w:szCs w:val="24"/>
                <w:lang w:eastAsia="en-US"/>
              </w:rPr>
              <w:t>-</w:t>
            </w:r>
          </w:p>
        </w:tc>
        <w:tc>
          <w:tcPr>
            <w:tcW w:w="1356" w:type="dxa"/>
          </w:tcPr>
          <w:p w:rsidR="00F23DDB" w:rsidRPr="000164B2" w:rsidRDefault="00F23DDB" w:rsidP="00F23DDB">
            <w:pPr>
              <w:spacing w:after="200" w:line="276" w:lineRule="auto"/>
              <w:jc w:val="center"/>
              <w:rPr>
                <w:rFonts w:eastAsiaTheme="minorHAnsi"/>
                <w:b/>
                <w:color w:val="000000"/>
                <w:sz w:val="24"/>
                <w:szCs w:val="24"/>
                <w:lang w:eastAsia="en-US"/>
              </w:rPr>
            </w:pPr>
            <w:r w:rsidRPr="000164B2">
              <w:rPr>
                <w:rFonts w:eastAsiaTheme="minorHAnsi"/>
                <w:b/>
                <w:color w:val="000000"/>
                <w:sz w:val="24"/>
                <w:szCs w:val="24"/>
                <w:lang w:eastAsia="en-US"/>
              </w:rPr>
              <w:t>-</w:t>
            </w:r>
          </w:p>
        </w:tc>
        <w:tc>
          <w:tcPr>
            <w:tcW w:w="1260" w:type="dxa"/>
          </w:tcPr>
          <w:p w:rsidR="00F23DDB" w:rsidRPr="000164B2" w:rsidRDefault="00F23DDB" w:rsidP="00F23DDB">
            <w:pPr>
              <w:spacing w:after="200" w:line="276" w:lineRule="auto"/>
              <w:jc w:val="center"/>
              <w:rPr>
                <w:rFonts w:eastAsiaTheme="minorHAnsi"/>
                <w:b/>
                <w:color w:val="000000"/>
                <w:sz w:val="24"/>
                <w:szCs w:val="24"/>
                <w:lang w:eastAsia="en-US"/>
              </w:rPr>
            </w:pPr>
            <w:r w:rsidRPr="000164B2">
              <w:rPr>
                <w:rFonts w:eastAsiaTheme="minorHAnsi"/>
                <w:b/>
                <w:color w:val="000000"/>
                <w:sz w:val="24"/>
                <w:szCs w:val="24"/>
                <w:lang w:eastAsia="en-US"/>
              </w:rPr>
              <w:t>-</w:t>
            </w:r>
          </w:p>
        </w:tc>
      </w:tr>
    </w:tbl>
    <w:p w:rsidR="00F23DDB" w:rsidRPr="000164B2" w:rsidRDefault="00F23DDB" w:rsidP="00F23DDB">
      <w:pPr>
        <w:spacing w:after="200" w:line="276" w:lineRule="auto"/>
        <w:jc w:val="both"/>
        <w:rPr>
          <w:rFonts w:eastAsiaTheme="minorHAnsi"/>
          <w:sz w:val="24"/>
          <w:szCs w:val="24"/>
          <w:lang w:eastAsia="en-US"/>
        </w:rPr>
      </w:pPr>
    </w:p>
    <w:p w:rsidR="00F23DDB" w:rsidRPr="000164B2" w:rsidRDefault="00F23DDB" w:rsidP="008841CF">
      <w:pPr>
        <w:spacing w:after="200" w:line="360" w:lineRule="auto"/>
        <w:ind w:firstLine="708"/>
        <w:jc w:val="both"/>
        <w:rPr>
          <w:rFonts w:eastAsiaTheme="minorHAnsi"/>
          <w:sz w:val="24"/>
          <w:szCs w:val="24"/>
          <w:lang w:eastAsia="en-US"/>
        </w:rPr>
      </w:pPr>
      <w:r w:rsidRPr="000164B2">
        <w:rPr>
          <w:rFonts w:eastAsiaTheme="minorHAnsi"/>
          <w:sz w:val="24"/>
          <w:szCs w:val="24"/>
          <w:lang w:eastAsia="en-US"/>
        </w:rPr>
        <w:t>Все учащиеся успешно выдержали испытани</w:t>
      </w:r>
      <w:r w:rsidR="00C30796" w:rsidRPr="000164B2">
        <w:rPr>
          <w:rFonts w:eastAsiaTheme="minorHAnsi"/>
          <w:sz w:val="24"/>
          <w:szCs w:val="24"/>
          <w:lang w:eastAsia="en-US"/>
        </w:rPr>
        <w:t xml:space="preserve">е итоговой аттестации </w:t>
      </w:r>
      <w:r w:rsidRPr="000164B2">
        <w:rPr>
          <w:rFonts w:eastAsiaTheme="minorHAnsi"/>
          <w:sz w:val="24"/>
          <w:szCs w:val="24"/>
          <w:lang w:eastAsia="en-US"/>
        </w:rPr>
        <w:t>в 11 классе. Успеваемость за экзаме</w:t>
      </w:r>
      <w:r w:rsidR="00C30796" w:rsidRPr="000164B2">
        <w:rPr>
          <w:rFonts w:eastAsiaTheme="minorHAnsi"/>
          <w:sz w:val="24"/>
          <w:szCs w:val="24"/>
          <w:lang w:eastAsia="en-US"/>
        </w:rPr>
        <w:t xml:space="preserve">ны ГВЭ и </w:t>
      </w:r>
      <w:r w:rsidRPr="000164B2">
        <w:rPr>
          <w:rFonts w:eastAsiaTheme="minorHAnsi"/>
          <w:sz w:val="24"/>
          <w:szCs w:val="24"/>
          <w:lang w:eastAsia="en-US"/>
        </w:rPr>
        <w:t xml:space="preserve"> ЕГЭ  составила 100%.</w:t>
      </w:r>
      <w:r w:rsidR="00C30796" w:rsidRPr="000164B2">
        <w:rPr>
          <w:rFonts w:eastAsiaTheme="minorHAnsi"/>
          <w:sz w:val="24"/>
          <w:szCs w:val="24"/>
          <w:lang w:eastAsia="en-US"/>
        </w:rPr>
        <w:t xml:space="preserve"> В 9 классе  1 ученица по математике получила неудовлетворительную оценку, итоги года по русскому языку 41% качество и 100% успеваемости, по математике 41 % качество, успеваемость -94%.</w:t>
      </w:r>
    </w:p>
    <w:p w:rsidR="00F23DDB" w:rsidRPr="000164B2" w:rsidRDefault="00F23DDB" w:rsidP="00F23DDB">
      <w:pPr>
        <w:spacing w:after="200" w:line="360" w:lineRule="auto"/>
        <w:ind w:firstLine="708"/>
        <w:jc w:val="both"/>
        <w:rPr>
          <w:rFonts w:eastAsiaTheme="minorHAnsi"/>
          <w:b/>
          <w:sz w:val="24"/>
          <w:szCs w:val="24"/>
          <w:lang w:eastAsia="en-US"/>
        </w:rPr>
      </w:pPr>
      <w:r w:rsidRPr="000164B2">
        <w:rPr>
          <w:rFonts w:eastAsiaTheme="minorHAnsi"/>
          <w:sz w:val="24"/>
          <w:szCs w:val="24"/>
          <w:lang w:eastAsia="en-US"/>
        </w:rPr>
        <w:t xml:space="preserve">  </w:t>
      </w:r>
      <w:r w:rsidRPr="000164B2">
        <w:rPr>
          <w:rFonts w:eastAsiaTheme="minorHAnsi"/>
          <w:b/>
          <w:sz w:val="24"/>
          <w:szCs w:val="24"/>
          <w:lang w:eastAsia="en-US"/>
        </w:rPr>
        <w:t>Поэлементный анализ  экзаменационных заданий показал:</w:t>
      </w:r>
    </w:p>
    <w:p w:rsidR="00F23DDB" w:rsidRPr="000164B2" w:rsidRDefault="00F23DDB" w:rsidP="00F23DDB">
      <w:pPr>
        <w:spacing w:after="200" w:line="360" w:lineRule="auto"/>
        <w:ind w:firstLine="708"/>
        <w:jc w:val="both"/>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w:t>
      </w:r>
      <w:proofErr w:type="gramStart"/>
      <w:r w:rsidRPr="000164B2">
        <w:rPr>
          <w:rFonts w:eastAsiaTheme="minorHAnsi"/>
          <w:sz w:val="24"/>
          <w:szCs w:val="24"/>
          <w:lang w:eastAsia="en-US"/>
        </w:rPr>
        <w:t>от</w:t>
      </w:r>
      <w:proofErr w:type="gramEnd"/>
      <w:r w:rsidRPr="000164B2">
        <w:rPr>
          <w:rFonts w:eastAsiaTheme="minorHAnsi"/>
          <w:sz w:val="24"/>
          <w:szCs w:val="24"/>
          <w:lang w:eastAsia="en-US"/>
        </w:rPr>
        <w:t xml:space="preserve"> стандартной;</w:t>
      </w:r>
    </w:p>
    <w:p w:rsidR="00F23DDB" w:rsidRPr="000164B2" w:rsidRDefault="00F23DDB" w:rsidP="00F23DDB">
      <w:pPr>
        <w:spacing w:after="200" w:line="360" w:lineRule="auto"/>
        <w:ind w:firstLine="708"/>
        <w:jc w:val="both"/>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допускают элементарные вычислительные ошибки;</w:t>
      </w:r>
    </w:p>
    <w:p w:rsidR="00F23DDB" w:rsidRPr="000164B2" w:rsidRDefault="00F23DDB" w:rsidP="00F23DDB">
      <w:pPr>
        <w:spacing w:after="200" w:line="360" w:lineRule="auto"/>
        <w:ind w:firstLine="708"/>
        <w:jc w:val="both"/>
        <w:rPr>
          <w:rFonts w:eastAsiaTheme="minorHAnsi"/>
          <w:sz w:val="24"/>
          <w:szCs w:val="24"/>
          <w:lang w:eastAsia="en-US"/>
        </w:rPr>
      </w:pPr>
      <w:r w:rsidRPr="000164B2">
        <w:rPr>
          <w:rFonts w:eastAsiaTheme="minorHAnsi"/>
          <w:sz w:val="24"/>
          <w:szCs w:val="24"/>
          <w:lang w:eastAsia="en-US"/>
        </w:rPr>
        <w:lastRenderedPageBreak/>
        <w:t>-</w:t>
      </w:r>
      <w:r w:rsidRPr="000164B2">
        <w:rPr>
          <w:rFonts w:eastAsiaTheme="minorHAnsi"/>
          <w:sz w:val="24"/>
          <w:szCs w:val="24"/>
          <w:lang w:eastAsia="en-US"/>
        </w:rPr>
        <w:tab/>
        <w:t>у  школьников  слабы навыки самоконтроля, что приводит к допуску ошибок на невнимание.</w:t>
      </w:r>
    </w:p>
    <w:p w:rsidR="00F23DDB" w:rsidRPr="000164B2" w:rsidRDefault="00F23DDB" w:rsidP="00F23DDB">
      <w:pPr>
        <w:spacing w:after="200" w:line="360" w:lineRule="auto"/>
        <w:ind w:firstLine="708"/>
        <w:jc w:val="both"/>
        <w:rPr>
          <w:rFonts w:eastAsiaTheme="minorHAnsi"/>
          <w:sz w:val="24"/>
          <w:szCs w:val="24"/>
          <w:lang w:eastAsia="en-US"/>
        </w:rPr>
      </w:pPr>
      <w:r w:rsidRPr="000164B2">
        <w:rPr>
          <w:rFonts w:eastAsiaTheme="minorHAnsi"/>
          <w:sz w:val="24"/>
          <w:szCs w:val="24"/>
          <w:lang w:eastAsia="en-US"/>
        </w:rPr>
        <w:t xml:space="preserve">       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w:t>
      </w:r>
    </w:p>
    <w:p w:rsidR="00F23DDB" w:rsidRPr="000164B2" w:rsidRDefault="00F23DDB" w:rsidP="00F23DDB">
      <w:pPr>
        <w:spacing w:line="360" w:lineRule="auto"/>
        <w:rPr>
          <w:rFonts w:eastAsiaTheme="minorHAnsi"/>
          <w:b/>
          <w:sz w:val="24"/>
          <w:szCs w:val="24"/>
          <w:lang w:eastAsia="en-US"/>
        </w:rPr>
      </w:pPr>
      <w:r w:rsidRPr="000164B2">
        <w:rPr>
          <w:rFonts w:eastAsiaTheme="minorHAnsi"/>
          <w:b/>
          <w:sz w:val="24"/>
          <w:szCs w:val="24"/>
          <w:lang w:eastAsia="en-US"/>
        </w:rPr>
        <w:t xml:space="preserve">В следующем  учебном году необходимо: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обсудить аналитические материалы по результатам ЕГЭ на заседании ШМО;</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изучить рекомендации по совершенствованию процесса преподавания русского языка, созданные Федеральным институтом педагогических измерений;</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комплексно использовать работу над сочинениями и изложениями для автоматизации орфографических и пунктуационных навыков;</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заместителю директора по УВР усилить </w:t>
      </w:r>
      <w:proofErr w:type="gramStart"/>
      <w:r w:rsidRPr="000164B2">
        <w:rPr>
          <w:rFonts w:eastAsiaTheme="minorHAnsi"/>
          <w:sz w:val="24"/>
          <w:szCs w:val="24"/>
          <w:lang w:eastAsia="en-US"/>
        </w:rPr>
        <w:t>контроль за</w:t>
      </w:r>
      <w:proofErr w:type="gramEnd"/>
      <w:r w:rsidRPr="000164B2">
        <w:rPr>
          <w:rFonts w:eastAsiaTheme="minorHAnsi"/>
          <w:sz w:val="24"/>
          <w:szCs w:val="24"/>
          <w:lang w:eastAsia="en-US"/>
        </w:rPr>
        <w:t xml:space="preserve"> преподаванием  русского языка в 5-11 классах, в течение года  проводить мониторинг усвоения тем учащимися;</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на заседании ШМО учителей математики необходимо проанализировать результаты ЕГЭ 2021г.,  сравнить школьные результаты с результатами экзамена по математике, выявить  проблемы, затруднения, причины низких показателей в ЕГЭ, сравнить их с республиканскими и районными показателями  и определить собственный регламент работы по позитивному изменению результатов;</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  заместителю директора по УВР необходимо:</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 усилить </w:t>
      </w:r>
      <w:proofErr w:type="gramStart"/>
      <w:r w:rsidRPr="000164B2">
        <w:rPr>
          <w:rFonts w:eastAsiaTheme="minorHAnsi"/>
          <w:sz w:val="24"/>
          <w:szCs w:val="24"/>
          <w:lang w:eastAsia="en-US"/>
        </w:rPr>
        <w:t>контроль за</w:t>
      </w:r>
      <w:proofErr w:type="gramEnd"/>
      <w:r w:rsidRPr="000164B2">
        <w:rPr>
          <w:rFonts w:eastAsiaTheme="minorHAnsi"/>
          <w:sz w:val="24"/>
          <w:szCs w:val="24"/>
          <w:lang w:eastAsia="en-US"/>
        </w:rPr>
        <w:t xml:space="preserve"> обучением математике, используя материалы диагностических работ </w:t>
      </w:r>
      <w:proofErr w:type="spellStart"/>
      <w:r w:rsidRPr="000164B2">
        <w:rPr>
          <w:rFonts w:eastAsiaTheme="minorHAnsi"/>
          <w:sz w:val="24"/>
          <w:szCs w:val="24"/>
          <w:lang w:eastAsia="en-US"/>
        </w:rPr>
        <w:t>СтатГрада</w:t>
      </w:r>
      <w:proofErr w:type="spellEnd"/>
      <w:r w:rsidRPr="000164B2">
        <w:rPr>
          <w:rFonts w:eastAsiaTheme="minorHAnsi"/>
          <w:sz w:val="24"/>
          <w:szCs w:val="24"/>
          <w:lang w:eastAsia="en-US"/>
        </w:rPr>
        <w:t xml:space="preserve">;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lastRenderedPageBreak/>
        <w:t>-</w:t>
      </w:r>
      <w:r w:rsidRPr="000164B2">
        <w:rPr>
          <w:rFonts w:eastAsiaTheme="minorHAnsi"/>
          <w:sz w:val="24"/>
          <w:szCs w:val="24"/>
          <w:lang w:eastAsia="en-US"/>
        </w:rPr>
        <w:tab/>
        <w:t xml:space="preserve"> осуществлять контроль качества преподавания  математики, внести в систему ВШК персональный </w:t>
      </w:r>
      <w:proofErr w:type="gramStart"/>
      <w:r w:rsidRPr="000164B2">
        <w:rPr>
          <w:rFonts w:eastAsiaTheme="minorHAnsi"/>
          <w:sz w:val="24"/>
          <w:szCs w:val="24"/>
          <w:lang w:eastAsia="en-US"/>
        </w:rPr>
        <w:t>контроль за</w:t>
      </w:r>
      <w:proofErr w:type="gramEnd"/>
      <w:r w:rsidRPr="000164B2">
        <w:rPr>
          <w:rFonts w:eastAsiaTheme="minorHAnsi"/>
          <w:sz w:val="24"/>
          <w:szCs w:val="24"/>
          <w:lang w:eastAsia="en-US"/>
        </w:rPr>
        <w:t xml:space="preserve"> работой учителей математики, использовать средства внешней диагностики (диагностических работ по математике в 11-классе);</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  на дополнительных занятиях по подготовке к ЕГЭ  выстроить четкую программу подготовки учащихся с разным уровнем знаний;</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 спланировать и организовать обучение учителей математики на курсах ПК;</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 контролировать посещение учителями консультаций, мастер - классов, творческих лабораторий, которые организуются районным МО.</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 xml:space="preserve">            Отдельно следует отметить, что анализ результатов сдачи ЕГЭ по выбору выпускниками школы показал, что наибольшей популярностью в школе пользуются: биология, обществознания.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 xml:space="preserve">    Выпускники по  выбранным предметам не смогли преодолеть минимальный порог.</w:t>
      </w:r>
    </w:p>
    <w:p w:rsidR="00F23DDB" w:rsidRPr="000164B2" w:rsidRDefault="00F23DDB" w:rsidP="00F23DDB">
      <w:pPr>
        <w:spacing w:line="360" w:lineRule="auto"/>
        <w:rPr>
          <w:rFonts w:eastAsiaTheme="minorHAnsi"/>
          <w:b/>
          <w:sz w:val="24"/>
          <w:szCs w:val="24"/>
          <w:lang w:eastAsia="en-US"/>
        </w:rPr>
      </w:pPr>
      <w:r w:rsidRPr="000164B2">
        <w:rPr>
          <w:rFonts w:eastAsiaTheme="minorHAnsi"/>
          <w:b/>
          <w:sz w:val="24"/>
          <w:szCs w:val="24"/>
          <w:lang w:eastAsia="en-US"/>
        </w:rPr>
        <w:t>Работа по подготовке и проведению ЕГЭ и ОГЭ позволила выявить ряд проблем:</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       недостаточное понимание учителями школы, что новое качество образования – это ориентация не только на усвоение обучающимися определенной суммы знаний, но и развитие их личности, познавательных и созидательных возможностей, информационной и социально-культурной компетентности личности;</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        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      неэффективное использование часов неаудиторной занятости с учащимися слабо мотивированными на учебу.</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 xml:space="preserve">    </w:t>
      </w:r>
      <w:r w:rsidRPr="000164B2">
        <w:rPr>
          <w:rFonts w:eastAsiaTheme="minorHAnsi"/>
          <w:b/>
          <w:sz w:val="24"/>
          <w:szCs w:val="24"/>
          <w:lang w:eastAsia="en-US"/>
        </w:rPr>
        <w:t xml:space="preserve"> Подводя итоги анализа итоговой аттестации в формате ЕГЭ  отметили</w:t>
      </w:r>
      <w:r w:rsidRPr="000164B2">
        <w:rPr>
          <w:rFonts w:eastAsiaTheme="minorHAnsi"/>
          <w:sz w:val="24"/>
          <w:szCs w:val="24"/>
          <w:lang w:eastAsia="en-US"/>
        </w:rPr>
        <w:t>, что результаты у нас не высокие, поэтому исходя из вышеперечисленных проблем, коллектив школы поставил перед собой следующие задачи:</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1.</w:t>
      </w:r>
      <w:r w:rsidRPr="000164B2">
        <w:rPr>
          <w:rFonts w:eastAsiaTheme="minorHAnsi"/>
          <w:sz w:val="24"/>
          <w:szCs w:val="24"/>
          <w:lang w:eastAsia="en-US"/>
        </w:rPr>
        <w:tab/>
        <w:t>Выработать определённую систему-программу  подготовки учащихся к ЕГЭ, которая будет начинаться с начального звена.</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2.</w:t>
      </w:r>
      <w:r w:rsidRPr="000164B2">
        <w:rPr>
          <w:rFonts w:eastAsiaTheme="minorHAnsi"/>
          <w:sz w:val="24"/>
          <w:szCs w:val="24"/>
          <w:lang w:eastAsia="en-US"/>
        </w:rPr>
        <w:tab/>
        <w:t xml:space="preserve">В тематическом планировании по предметам на основании </w:t>
      </w:r>
      <w:proofErr w:type="spellStart"/>
      <w:r w:rsidRPr="000164B2">
        <w:rPr>
          <w:rFonts w:eastAsiaTheme="minorHAnsi"/>
          <w:sz w:val="24"/>
          <w:szCs w:val="24"/>
          <w:lang w:eastAsia="en-US"/>
        </w:rPr>
        <w:t>КИМов</w:t>
      </w:r>
      <w:proofErr w:type="spellEnd"/>
      <w:r w:rsidRPr="000164B2">
        <w:rPr>
          <w:rFonts w:eastAsiaTheme="minorHAnsi"/>
          <w:sz w:val="24"/>
          <w:szCs w:val="24"/>
          <w:lang w:eastAsia="en-US"/>
        </w:rPr>
        <w:t xml:space="preserve"> выделить темы, которые включены в задания ЕГЭ.</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3.</w:t>
      </w:r>
      <w:r w:rsidRPr="000164B2">
        <w:rPr>
          <w:rFonts w:eastAsiaTheme="minorHAnsi"/>
          <w:sz w:val="24"/>
          <w:szCs w:val="24"/>
          <w:lang w:eastAsia="en-US"/>
        </w:rPr>
        <w:tab/>
        <w:t xml:space="preserve">Администрации школы усилить </w:t>
      </w:r>
      <w:proofErr w:type="gramStart"/>
      <w:r w:rsidRPr="000164B2">
        <w:rPr>
          <w:rFonts w:eastAsiaTheme="minorHAnsi"/>
          <w:sz w:val="24"/>
          <w:szCs w:val="24"/>
          <w:lang w:eastAsia="en-US"/>
        </w:rPr>
        <w:t>контроль за</w:t>
      </w:r>
      <w:proofErr w:type="gramEnd"/>
      <w:r w:rsidRPr="000164B2">
        <w:rPr>
          <w:rFonts w:eastAsiaTheme="minorHAnsi"/>
          <w:sz w:val="24"/>
          <w:szCs w:val="24"/>
          <w:lang w:eastAsia="en-US"/>
        </w:rPr>
        <w:t xml:space="preserve"> проведением уроков учителей и занятиями во второй половине дня, где проводиться подготовка к итоговой аттестации.</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4.</w:t>
      </w:r>
      <w:r w:rsidRPr="000164B2">
        <w:rPr>
          <w:rFonts w:eastAsiaTheme="minorHAnsi"/>
          <w:sz w:val="24"/>
          <w:szCs w:val="24"/>
          <w:lang w:eastAsia="en-US"/>
        </w:rPr>
        <w:tab/>
        <w:t>Практиковать репетиционные работы в форме ЕГЭ в рамках промежуточной аттестации в различных классах с учетом возрастных особенностей учащихся.</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5.</w:t>
      </w:r>
      <w:r w:rsidRPr="000164B2">
        <w:rPr>
          <w:rFonts w:eastAsiaTheme="minorHAnsi"/>
          <w:sz w:val="24"/>
          <w:szCs w:val="24"/>
          <w:lang w:eastAsia="en-US"/>
        </w:rPr>
        <w:tab/>
        <w:t>Способствовать формированию положительных мотивационных установок у учащихся и родителей к Единому экзамену.</w:t>
      </w:r>
    </w:p>
    <w:p w:rsidR="00F23DDB" w:rsidRPr="000164B2" w:rsidRDefault="00F23DDB" w:rsidP="00F23DDB">
      <w:pPr>
        <w:spacing w:line="360" w:lineRule="auto"/>
        <w:rPr>
          <w:rFonts w:eastAsiaTheme="minorHAnsi"/>
          <w:b/>
          <w:sz w:val="24"/>
          <w:szCs w:val="24"/>
          <w:lang w:eastAsia="en-US"/>
        </w:rPr>
      </w:pPr>
      <w:r w:rsidRPr="000164B2">
        <w:rPr>
          <w:rFonts w:eastAsiaTheme="minorHAnsi"/>
          <w:b/>
          <w:sz w:val="24"/>
          <w:szCs w:val="24"/>
          <w:lang w:eastAsia="en-US"/>
        </w:rPr>
        <w:lastRenderedPageBreak/>
        <w:t xml:space="preserve">Предложения на 2021/2022 учебный год: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1.</w:t>
      </w:r>
      <w:r w:rsidRPr="000164B2">
        <w:rPr>
          <w:rFonts w:eastAsiaTheme="minorHAnsi"/>
          <w:sz w:val="24"/>
          <w:szCs w:val="24"/>
          <w:lang w:eastAsia="en-US"/>
        </w:rPr>
        <w:tab/>
        <w:t xml:space="preserve">Продолжить работу по совершенствованию  </w:t>
      </w:r>
      <w:proofErr w:type="gramStart"/>
      <w:r w:rsidRPr="000164B2">
        <w:rPr>
          <w:rFonts w:eastAsiaTheme="minorHAnsi"/>
          <w:sz w:val="24"/>
          <w:szCs w:val="24"/>
          <w:lang w:eastAsia="en-US"/>
        </w:rPr>
        <w:t>системы организации итоговой аттестации выпускников школы</w:t>
      </w:r>
      <w:proofErr w:type="gramEnd"/>
      <w:r w:rsidRPr="000164B2">
        <w:rPr>
          <w:rFonts w:eastAsiaTheme="minorHAnsi"/>
          <w:sz w:val="24"/>
          <w:szCs w:val="24"/>
          <w:lang w:eastAsia="en-US"/>
        </w:rPr>
        <w:t xml:space="preserve"> в форме ОГЭ, ЕГЭ через повышение информационной компетенции участников образовательного процесса;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2.</w:t>
      </w:r>
      <w:r w:rsidRPr="000164B2">
        <w:rPr>
          <w:rFonts w:eastAsiaTheme="minorHAnsi"/>
          <w:sz w:val="24"/>
          <w:szCs w:val="24"/>
          <w:lang w:eastAsia="en-US"/>
        </w:rPr>
        <w:tab/>
        <w:t>Совершенствовать  условия для организации самообразования и повышения квалификации педагогов школы, в том числе через систему дистанционного образования, методических учеб, обобщение опыта, активизацию работы ШМО;</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3.</w:t>
      </w:r>
      <w:r w:rsidRPr="000164B2">
        <w:rPr>
          <w:rFonts w:eastAsiaTheme="minorHAnsi"/>
          <w:sz w:val="24"/>
          <w:szCs w:val="24"/>
          <w:lang w:eastAsia="en-US"/>
        </w:rPr>
        <w:tab/>
        <w:t xml:space="preserve">Усовершенствовать  систему  </w:t>
      </w:r>
      <w:proofErr w:type="spellStart"/>
      <w:r w:rsidRPr="000164B2">
        <w:rPr>
          <w:rFonts w:eastAsiaTheme="minorHAnsi"/>
          <w:sz w:val="24"/>
          <w:szCs w:val="24"/>
          <w:lang w:eastAsia="en-US"/>
        </w:rPr>
        <w:t>внутришкольного</w:t>
      </w:r>
      <w:proofErr w:type="spellEnd"/>
      <w:r w:rsidRPr="000164B2">
        <w:rPr>
          <w:rFonts w:eastAsiaTheme="minorHAnsi"/>
          <w:sz w:val="24"/>
          <w:szCs w:val="24"/>
          <w:lang w:eastAsia="en-US"/>
        </w:rPr>
        <w:t xml:space="preserve"> мониторинга уровня </w:t>
      </w:r>
      <w:proofErr w:type="spellStart"/>
      <w:r w:rsidRPr="000164B2">
        <w:rPr>
          <w:rFonts w:eastAsiaTheme="minorHAnsi"/>
          <w:sz w:val="24"/>
          <w:szCs w:val="24"/>
          <w:lang w:eastAsia="en-US"/>
        </w:rPr>
        <w:t>обученности</w:t>
      </w:r>
      <w:proofErr w:type="spellEnd"/>
      <w:r w:rsidRPr="000164B2">
        <w:rPr>
          <w:rFonts w:eastAsiaTheme="minorHAnsi"/>
          <w:sz w:val="24"/>
          <w:szCs w:val="24"/>
          <w:lang w:eastAsia="en-US"/>
        </w:rPr>
        <w:t xml:space="preserve"> учащихся выпускных классов, на основе единых оценочных эталонов, федеральных и региональных;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4.</w:t>
      </w:r>
      <w:r w:rsidRPr="000164B2">
        <w:rPr>
          <w:rFonts w:eastAsiaTheme="minorHAnsi"/>
          <w:sz w:val="24"/>
          <w:szCs w:val="24"/>
          <w:lang w:eastAsia="en-US"/>
        </w:rPr>
        <w:tab/>
        <w:t>Продолжить работу по выявлению тенденций успеваемости обучающихся через проведение малых педагогических советов, совершенствовать системный мониторинг предварительной успеваемости, остаточных знаний обучающихся;</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5.</w:t>
      </w:r>
      <w:r w:rsidRPr="000164B2">
        <w:rPr>
          <w:rFonts w:eastAsiaTheme="minorHAnsi"/>
          <w:sz w:val="24"/>
          <w:szCs w:val="24"/>
          <w:lang w:eastAsia="en-US"/>
        </w:rPr>
        <w:tab/>
        <w:t xml:space="preserve">Учителям-предметникам в педагогической деятельности: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использовать для подготовки учащихся открытые банки тестовых заданий.  Для этого учителям, необходимо, расширить возможности использования Интернета;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применять формы и методы работы со средними, слабыми учащимися по развитию их интеллектуальных способностей;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стимулировать познавательную деятельность учащихся как средство саморазвития и самореализации личности;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 xml:space="preserve">использовать индивидуализацию и дифференциацию обучения учащихся; </w:t>
      </w:r>
    </w:p>
    <w:p w:rsidR="00F23DDB" w:rsidRPr="000164B2" w:rsidRDefault="00F23DDB" w:rsidP="00F23DDB">
      <w:pPr>
        <w:spacing w:line="360" w:lineRule="auto"/>
        <w:rPr>
          <w:rFonts w:eastAsiaTheme="minorHAnsi"/>
          <w:sz w:val="24"/>
          <w:szCs w:val="24"/>
          <w:lang w:eastAsia="en-US"/>
        </w:rPr>
      </w:pPr>
      <w:r w:rsidRPr="000164B2">
        <w:rPr>
          <w:rFonts w:eastAsiaTheme="minorHAnsi"/>
          <w:sz w:val="24"/>
          <w:szCs w:val="24"/>
          <w:lang w:eastAsia="en-US"/>
        </w:rPr>
        <w:t>-</w:t>
      </w:r>
      <w:r w:rsidRPr="000164B2">
        <w:rPr>
          <w:rFonts w:eastAsiaTheme="minorHAnsi"/>
          <w:sz w:val="24"/>
          <w:szCs w:val="24"/>
          <w:lang w:eastAsia="en-US"/>
        </w:rPr>
        <w:tab/>
        <w:t>совершенствовать методику преподавания с учетом требований итоговой аттестации.</w:t>
      </w:r>
    </w:p>
    <w:p w:rsidR="001E4457" w:rsidRPr="000164B2" w:rsidRDefault="001E4457" w:rsidP="00102894">
      <w:pPr>
        <w:autoSpaceDE w:val="0"/>
        <w:autoSpaceDN w:val="0"/>
        <w:adjustRightInd w:val="0"/>
        <w:jc w:val="center"/>
        <w:rPr>
          <w:b/>
          <w:sz w:val="24"/>
          <w:szCs w:val="24"/>
        </w:rPr>
      </w:pPr>
    </w:p>
    <w:p w:rsidR="001E4457" w:rsidRPr="000164B2" w:rsidRDefault="001E4457" w:rsidP="00102894">
      <w:pPr>
        <w:autoSpaceDE w:val="0"/>
        <w:autoSpaceDN w:val="0"/>
        <w:adjustRightInd w:val="0"/>
        <w:jc w:val="center"/>
        <w:rPr>
          <w:b/>
          <w:sz w:val="24"/>
          <w:szCs w:val="24"/>
        </w:rPr>
      </w:pPr>
    </w:p>
    <w:p w:rsidR="001E4457" w:rsidRPr="000164B2" w:rsidRDefault="001E4457" w:rsidP="00102894">
      <w:pPr>
        <w:autoSpaceDE w:val="0"/>
        <w:autoSpaceDN w:val="0"/>
        <w:adjustRightInd w:val="0"/>
        <w:jc w:val="center"/>
        <w:rPr>
          <w:b/>
          <w:sz w:val="24"/>
          <w:szCs w:val="24"/>
        </w:rPr>
      </w:pPr>
    </w:p>
    <w:p w:rsidR="001E4457" w:rsidRPr="000164B2" w:rsidRDefault="001E4457" w:rsidP="00044C36">
      <w:pPr>
        <w:autoSpaceDE w:val="0"/>
        <w:autoSpaceDN w:val="0"/>
        <w:adjustRightInd w:val="0"/>
        <w:rPr>
          <w:b/>
          <w:sz w:val="24"/>
          <w:szCs w:val="24"/>
        </w:rPr>
      </w:pPr>
    </w:p>
    <w:p w:rsidR="001E4457" w:rsidRPr="000164B2" w:rsidRDefault="001E4457" w:rsidP="00102894">
      <w:pPr>
        <w:autoSpaceDE w:val="0"/>
        <w:autoSpaceDN w:val="0"/>
        <w:adjustRightInd w:val="0"/>
        <w:jc w:val="center"/>
        <w:rPr>
          <w:b/>
          <w:sz w:val="24"/>
          <w:szCs w:val="24"/>
        </w:rPr>
      </w:pPr>
    </w:p>
    <w:p w:rsidR="00352306" w:rsidRPr="000164B2" w:rsidRDefault="00352306" w:rsidP="00352306">
      <w:pPr>
        <w:spacing w:line="240" w:lineRule="atLeast"/>
        <w:jc w:val="center"/>
        <w:rPr>
          <w:b/>
          <w:sz w:val="24"/>
          <w:szCs w:val="24"/>
        </w:rPr>
      </w:pPr>
      <w:r w:rsidRPr="000164B2">
        <w:rPr>
          <w:b/>
          <w:sz w:val="24"/>
          <w:szCs w:val="24"/>
        </w:rPr>
        <w:t>Информация</w:t>
      </w:r>
    </w:p>
    <w:p w:rsidR="00352306" w:rsidRPr="000164B2" w:rsidRDefault="00352306" w:rsidP="00352306">
      <w:pPr>
        <w:spacing w:line="240" w:lineRule="atLeast"/>
        <w:jc w:val="center"/>
        <w:rPr>
          <w:b/>
          <w:sz w:val="24"/>
          <w:szCs w:val="24"/>
        </w:rPr>
      </w:pPr>
      <w:r w:rsidRPr="000164B2">
        <w:rPr>
          <w:b/>
          <w:sz w:val="24"/>
          <w:szCs w:val="24"/>
        </w:rPr>
        <w:t>о  контроле качества и успеваемости учащихся  2-11 классов</w:t>
      </w:r>
    </w:p>
    <w:p w:rsidR="00352306" w:rsidRPr="000164B2" w:rsidRDefault="00352306" w:rsidP="00352306">
      <w:pPr>
        <w:spacing w:line="240" w:lineRule="atLeast"/>
        <w:jc w:val="center"/>
        <w:rPr>
          <w:b/>
          <w:sz w:val="24"/>
          <w:szCs w:val="24"/>
        </w:rPr>
      </w:pPr>
      <w:r w:rsidRPr="000164B2">
        <w:rPr>
          <w:b/>
          <w:sz w:val="24"/>
          <w:szCs w:val="24"/>
        </w:rPr>
        <w:t>за  2020-2021 учебный год</w:t>
      </w:r>
    </w:p>
    <w:p w:rsidR="00352306" w:rsidRPr="000164B2" w:rsidRDefault="00352306" w:rsidP="00352306">
      <w:pPr>
        <w:spacing w:line="240" w:lineRule="atLeast"/>
        <w:rPr>
          <w:b/>
          <w:sz w:val="24"/>
          <w:szCs w:val="24"/>
        </w:rPr>
      </w:pPr>
    </w:p>
    <w:tbl>
      <w:tblPr>
        <w:tblW w:w="10920" w:type="dxa"/>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276"/>
        <w:gridCol w:w="1277"/>
        <w:gridCol w:w="1209"/>
        <w:gridCol w:w="1259"/>
        <w:gridCol w:w="1362"/>
        <w:gridCol w:w="1418"/>
      </w:tblGrid>
      <w:tr w:rsidR="00352306" w:rsidRPr="000164B2" w:rsidTr="00352306">
        <w:trPr>
          <w:trHeight w:val="554"/>
        </w:trPr>
        <w:tc>
          <w:tcPr>
            <w:tcW w:w="3119" w:type="dxa"/>
            <w:gridSpan w:val="2"/>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Количество учащихся</w:t>
            </w:r>
          </w:p>
        </w:tc>
        <w:tc>
          <w:tcPr>
            <w:tcW w:w="1276"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На «5»</w:t>
            </w:r>
          </w:p>
        </w:tc>
        <w:tc>
          <w:tcPr>
            <w:tcW w:w="1277"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lang w:val="en-US"/>
              </w:rPr>
            </w:pPr>
            <w:r w:rsidRPr="000164B2">
              <w:rPr>
                <w:b/>
                <w:sz w:val="24"/>
                <w:szCs w:val="24"/>
              </w:rPr>
              <w:t>На «5»и «4»</w:t>
            </w:r>
          </w:p>
        </w:tc>
        <w:tc>
          <w:tcPr>
            <w:tcW w:w="1209"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На «4» и «3»</w:t>
            </w:r>
          </w:p>
        </w:tc>
        <w:tc>
          <w:tcPr>
            <w:tcW w:w="1259"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На «2»</w:t>
            </w:r>
          </w:p>
        </w:tc>
        <w:tc>
          <w:tcPr>
            <w:tcW w:w="1362"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 xml:space="preserve">% </w:t>
            </w:r>
          </w:p>
          <w:p w:rsidR="00352306" w:rsidRPr="000164B2" w:rsidRDefault="00352306" w:rsidP="00D41F9D">
            <w:pPr>
              <w:spacing w:line="360" w:lineRule="auto"/>
              <w:jc w:val="both"/>
              <w:rPr>
                <w:b/>
                <w:sz w:val="24"/>
                <w:szCs w:val="24"/>
              </w:rPr>
            </w:pPr>
            <w:proofErr w:type="spellStart"/>
            <w:r w:rsidRPr="000164B2">
              <w:rPr>
                <w:b/>
                <w:sz w:val="24"/>
                <w:szCs w:val="24"/>
              </w:rPr>
              <w:t>кач</w:t>
            </w:r>
            <w:proofErr w:type="spellEnd"/>
            <w:r w:rsidRPr="000164B2">
              <w:rPr>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w:t>
            </w:r>
          </w:p>
          <w:p w:rsidR="00352306" w:rsidRPr="000164B2" w:rsidRDefault="00352306" w:rsidP="00D41F9D">
            <w:pPr>
              <w:spacing w:line="360" w:lineRule="auto"/>
              <w:jc w:val="both"/>
              <w:rPr>
                <w:b/>
                <w:sz w:val="24"/>
                <w:szCs w:val="24"/>
              </w:rPr>
            </w:pPr>
            <w:r w:rsidRPr="000164B2">
              <w:rPr>
                <w:b/>
                <w:sz w:val="24"/>
                <w:szCs w:val="24"/>
              </w:rPr>
              <w:t xml:space="preserve"> успев.</w:t>
            </w:r>
          </w:p>
        </w:tc>
      </w:tr>
      <w:tr w:rsidR="00352306" w:rsidRPr="000164B2" w:rsidTr="00352306">
        <w:trPr>
          <w:trHeight w:val="272"/>
        </w:trPr>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lastRenderedPageBreak/>
              <w:t>1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both"/>
              <w:rPr>
                <w:b/>
                <w:sz w:val="24"/>
                <w:szCs w:val="24"/>
              </w:rPr>
            </w:pPr>
            <w:r w:rsidRPr="000164B2">
              <w:rPr>
                <w:b/>
                <w:sz w:val="24"/>
                <w:szCs w:val="24"/>
              </w:rPr>
              <w:t>20уч.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sz w:val="24"/>
                <w:szCs w:val="24"/>
              </w:rPr>
            </w:pPr>
            <w:r w:rsidRPr="000164B2">
              <w:rPr>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sz w:val="24"/>
                <w:szCs w:val="24"/>
              </w:rPr>
            </w:pPr>
            <w:r w:rsidRPr="000164B2">
              <w:rPr>
                <w:sz w:val="24"/>
                <w:szCs w:val="24"/>
              </w:rPr>
              <w:t>-</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sz w:val="24"/>
                <w:szCs w:val="24"/>
              </w:rPr>
            </w:pPr>
            <w:r w:rsidRPr="000164B2">
              <w:rPr>
                <w:sz w:val="24"/>
                <w:szCs w:val="24"/>
              </w:rPr>
              <w:t>-</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sz w:val="24"/>
                <w:szCs w:val="24"/>
              </w:rPr>
            </w:pPr>
            <w:r w:rsidRPr="000164B2">
              <w:rPr>
                <w:sz w:val="24"/>
                <w:szCs w:val="24"/>
              </w:rPr>
              <w:t>-</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sz w:val="24"/>
                <w:szCs w:val="24"/>
              </w:rPr>
            </w:pPr>
            <w:r w:rsidRPr="000164B2">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sz w:val="24"/>
                <w:szCs w:val="24"/>
              </w:rPr>
            </w:pPr>
            <w:r w:rsidRPr="000164B2">
              <w:rPr>
                <w:sz w:val="24"/>
                <w:szCs w:val="24"/>
              </w:rPr>
              <w:t>-</w:t>
            </w:r>
          </w:p>
        </w:tc>
      </w:tr>
      <w:tr w:rsidR="00352306" w:rsidRPr="000164B2" w:rsidTr="00352306">
        <w:trPr>
          <w:trHeight w:val="272"/>
        </w:trPr>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lang w:val="en-US"/>
              </w:rPr>
              <w:t xml:space="preserve">2 </w:t>
            </w:r>
            <w:r w:rsidRPr="000164B2">
              <w:rPr>
                <w:b/>
                <w:sz w:val="24"/>
                <w:szCs w:val="24"/>
              </w:rPr>
              <w:t xml:space="preserve">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22уч.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6</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9</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7</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68</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rPr>
          <w:trHeight w:val="272"/>
        </w:trPr>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lang w:val="en-US"/>
              </w:rPr>
              <w:t>3</w:t>
            </w:r>
            <w:r w:rsidRPr="000164B2">
              <w:rPr>
                <w:b/>
                <w:sz w:val="24"/>
                <w:szCs w:val="24"/>
              </w:rPr>
              <w:t xml:space="preserve">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17уч.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5</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2</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10</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4 «А»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16уч.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2</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7</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7</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44</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4 «Б»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14уч.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2</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7</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5</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5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20уч.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2</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8</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10</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6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24уч.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5</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7</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12</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7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19уч.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5</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13</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8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17уч.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3</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14</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color w:val="000000" w:themeColor="text1"/>
                <w:sz w:val="24"/>
                <w:szCs w:val="24"/>
              </w:rPr>
            </w:pPr>
            <w:r w:rsidRPr="000164B2">
              <w:rPr>
                <w:b/>
                <w:color w:val="000000" w:themeColor="text1"/>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b/>
                <w:color w:val="000000" w:themeColor="text1"/>
                <w:sz w:val="24"/>
                <w:szCs w:val="24"/>
              </w:rPr>
            </w:pPr>
            <w:r w:rsidRPr="000164B2">
              <w:rPr>
                <w:b/>
                <w:color w:val="000000" w:themeColor="text1"/>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9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17уч.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2</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9</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color w:val="000000" w:themeColor="text1"/>
                <w:sz w:val="24"/>
                <w:szCs w:val="24"/>
              </w:rPr>
            </w:pPr>
            <w:r w:rsidRPr="000164B2">
              <w:rPr>
                <w:b/>
                <w:color w:val="000000" w:themeColor="text1"/>
                <w:sz w:val="24"/>
                <w:szCs w:val="24"/>
              </w:rPr>
              <w:t>5</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color w:val="000000" w:themeColor="text1"/>
                <w:sz w:val="24"/>
                <w:szCs w:val="24"/>
              </w:rPr>
            </w:pPr>
            <w:r w:rsidRPr="000164B2">
              <w:rPr>
                <w:b/>
                <w:color w:val="000000" w:themeColor="text1"/>
                <w:sz w:val="24"/>
                <w:szCs w:val="24"/>
              </w:rPr>
              <w:t>1</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b/>
                <w:color w:val="000000" w:themeColor="text1"/>
                <w:sz w:val="24"/>
                <w:szCs w:val="24"/>
              </w:rPr>
            </w:pPr>
            <w:r w:rsidRPr="000164B2">
              <w:rPr>
                <w:b/>
                <w:color w:val="000000" w:themeColor="text1"/>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94</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10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3уч.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2</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hideMark/>
          </w:tcPr>
          <w:p w:rsidR="00352306" w:rsidRPr="000164B2" w:rsidRDefault="00352306" w:rsidP="00D41F9D">
            <w:pPr>
              <w:spacing w:line="360" w:lineRule="auto"/>
              <w:jc w:val="both"/>
              <w:rPr>
                <w:b/>
                <w:sz w:val="24"/>
                <w:szCs w:val="24"/>
              </w:rPr>
            </w:pPr>
            <w:r w:rsidRPr="000164B2">
              <w:rPr>
                <w:b/>
                <w:sz w:val="24"/>
                <w:szCs w:val="24"/>
              </w:rPr>
              <w:t>11 класс</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rPr>
                <w:sz w:val="24"/>
                <w:szCs w:val="24"/>
              </w:rPr>
            </w:pPr>
            <w:r w:rsidRPr="000164B2">
              <w:rPr>
                <w:b/>
                <w:sz w:val="24"/>
                <w:szCs w:val="24"/>
              </w:rPr>
              <w:t>5уч.</w:t>
            </w:r>
          </w:p>
        </w:tc>
        <w:tc>
          <w:tcPr>
            <w:tcW w:w="1276"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3</w:t>
            </w:r>
          </w:p>
        </w:tc>
        <w:tc>
          <w:tcPr>
            <w:tcW w:w="120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0</w:t>
            </w:r>
          </w:p>
        </w:tc>
        <w:tc>
          <w:tcPr>
            <w:tcW w:w="1259"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0</w:t>
            </w:r>
          </w:p>
        </w:tc>
        <w:tc>
          <w:tcPr>
            <w:tcW w:w="1362"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center"/>
              <w:rPr>
                <w:b/>
                <w:sz w:val="24"/>
                <w:szCs w:val="24"/>
              </w:rPr>
            </w:pPr>
            <w:r w:rsidRPr="000164B2">
              <w:rPr>
                <w:b/>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jc w:val="center"/>
              <w:rPr>
                <w:sz w:val="24"/>
                <w:szCs w:val="24"/>
              </w:rPr>
            </w:pPr>
            <w:r w:rsidRPr="000164B2">
              <w:rPr>
                <w:b/>
                <w:sz w:val="24"/>
                <w:szCs w:val="24"/>
              </w:rPr>
              <w:t>100</w:t>
            </w:r>
          </w:p>
        </w:tc>
      </w:tr>
      <w:tr w:rsidR="00352306" w:rsidRPr="000164B2" w:rsidTr="00352306">
        <w:tc>
          <w:tcPr>
            <w:tcW w:w="1843" w:type="dxa"/>
            <w:tcBorders>
              <w:top w:val="single" w:sz="4" w:space="0" w:color="auto"/>
              <w:left w:val="single" w:sz="4" w:space="0" w:color="auto"/>
              <w:bottom w:val="single" w:sz="4" w:space="0" w:color="auto"/>
              <w:right w:val="single" w:sz="4" w:space="0" w:color="auto"/>
            </w:tcBorders>
          </w:tcPr>
          <w:p w:rsidR="00352306" w:rsidRPr="000164B2" w:rsidRDefault="00352306" w:rsidP="00D41F9D">
            <w:pPr>
              <w:spacing w:line="360" w:lineRule="auto"/>
              <w:jc w:val="both"/>
              <w:rPr>
                <w:b/>
                <w:sz w:val="24"/>
                <w:szCs w:val="24"/>
              </w:rPr>
            </w:pPr>
          </w:p>
          <w:p w:rsidR="00352306" w:rsidRPr="000164B2" w:rsidRDefault="00352306" w:rsidP="00D41F9D">
            <w:pPr>
              <w:spacing w:line="360" w:lineRule="auto"/>
              <w:jc w:val="both"/>
              <w:rPr>
                <w:b/>
                <w:sz w:val="24"/>
                <w:szCs w:val="24"/>
              </w:rPr>
            </w:pPr>
            <w:r w:rsidRPr="000164B2">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52306" w:rsidRPr="000164B2" w:rsidRDefault="00352306" w:rsidP="00D41F9D">
            <w:pPr>
              <w:rPr>
                <w:sz w:val="24"/>
                <w:szCs w:val="24"/>
              </w:rPr>
            </w:pPr>
            <w:r w:rsidRPr="000164B2">
              <w:rPr>
                <w:b/>
                <w:sz w:val="24"/>
                <w:szCs w:val="24"/>
              </w:rPr>
              <w:t>194уч.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52306" w:rsidRPr="000164B2" w:rsidRDefault="00352306" w:rsidP="00D41F9D">
            <w:pPr>
              <w:spacing w:line="360" w:lineRule="auto"/>
              <w:jc w:val="center"/>
              <w:rPr>
                <w:b/>
                <w:sz w:val="24"/>
                <w:szCs w:val="24"/>
                <w:lang w:val="en-US"/>
              </w:rPr>
            </w:pPr>
            <w:r w:rsidRPr="000164B2">
              <w:rPr>
                <w:b/>
                <w:sz w:val="24"/>
                <w:szCs w:val="24"/>
                <w:lang w:val="en-US"/>
              </w:rPr>
              <w:t>28</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52306" w:rsidRPr="000164B2" w:rsidRDefault="00352306" w:rsidP="00D41F9D">
            <w:pPr>
              <w:spacing w:line="360" w:lineRule="auto"/>
              <w:jc w:val="center"/>
              <w:rPr>
                <w:b/>
                <w:sz w:val="24"/>
                <w:szCs w:val="24"/>
                <w:lang w:val="en-US"/>
              </w:rPr>
            </w:pPr>
            <w:r w:rsidRPr="000164B2">
              <w:rPr>
                <w:b/>
                <w:sz w:val="24"/>
                <w:szCs w:val="24"/>
                <w:lang w:val="en-US"/>
              </w:rPr>
              <w:t>62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rsidR="00352306" w:rsidRPr="000164B2" w:rsidRDefault="00352306" w:rsidP="00D41F9D">
            <w:pPr>
              <w:spacing w:line="360" w:lineRule="auto"/>
              <w:jc w:val="center"/>
              <w:rPr>
                <w:b/>
                <w:sz w:val="24"/>
                <w:szCs w:val="24"/>
                <w:lang w:val="en-US"/>
              </w:rPr>
            </w:pPr>
            <w:r w:rsidRPr="000164B2">
              <w:rPr>
                <w:b/>
                <w:sz w:val="24"/>
                <w:szCs w:val="24"/>
                <w:lang w:val="en-US"/>
              </w:rPr>
              <w:t>83</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tcPr>
          <w:p w:rsidR="00352306" w:rsidRPr="000164B2" w:rsidRDefault="00352306" w:rsidP="00D41F9D">
            <w:pPr>
              <w:spacing w:line="360" w:lineRule="auto"/>
              <w:jc w:val="center"/>
              <w:rPr>
                <w:b/>
                <w:sz w:val="24"/>
                <w:szCs w:val="24"/>
              </w:rPr>
            </w:pPr>
            <w:r w:rsidRPr="000164B2">
              <w:rPr>
                <w:b/>
                <w:sz w:val="24"/>
                <w:szCs w:val="24"/>
              </w:rPr>
              <w:t>1</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rsidR="00352306" w:rsidRPr="000164B2" w:rsidRDefault="00352306" w:rsidP="00D41F9D">
            <w:pPr>
              <w:spacing w:line="360" w:lineRule="auto"/>
              <w:jc w:val="center"/>
              <w:rPr>
                <w:b/>
                <w:sz w:val="24"/>
                <w:szCs w:val="24"/>
              </w:rPr>
            </w:pPr>
            <w:r w:rsidRPr="000164B2">
              <w:rPr>
                <w:b/>
                <w:sz w:val="24"/>
                <w:szCs w:val="24"/>
              </w:rPr>
              <w:t>57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52306" w:rsidRPr="000164B2" w:rsidRDefault="00352306" w:rsidP="00D41F9D">
            <w:pPr>
              <w:jc w:val="center"/>
              <w:rPr>
                <w:sz w:val="24"/>
                <w:szCs w:val="24"/>
              </w:rPr>
            </w:pPr>
            <w:r w:rsidRPr="000164B2">
              <w:rPr>
                <w:b/>
                <w:sz w:val="24"/>
                <w:szCs w:val="24"/>
              </w:rPr>
              <w:t>99</w:t>
            </w:r>
          </w:p>
        </w:tc>
      </w:tr>
    </w:tbl>
    <w:p w:rsidR="001E4457" w:rsidRPr="000164B2" w:rsidRDefault="001E4457" w:rsidP="0083323D">
      <w:pPr>
        <w:autoSpaceDE w:val="0"/>
        <w:autoSpaceDN w:val="0"/>
        <w:adjustRightInd w:val="0"/>
        <w:jc w:val="right"/>
        <w:rPr>
          <w:b/>
          <w:sz w:val="24"/>
          <w:szCs w:val="24"/>
        </w:rPr>
      </w:pPr>
    </w:p>
    <w:p w:rsidR="00460742" w:rsidRPr="000164B2" w:rsidRDefault="00460742" w:rsidP="0083323D">
      <w:pPr>
        <w:spacing w:line="360" w:lineRule="auto"/>
        <w:jc w:val="center"/>
        <w:rPr>
          <w:b/>
          <w:sz w:val="24"/>
          <w:szCs w:val="24"/>
        </w:rPr>
      </w:pPr>
    </w:p>
    <w:p w:rsidR="00460742" w:rsidRPr="000164B2" w:rsidRDefault="00460742" w:rsidP="0083323D">
      <w:pPr>
        <w:spacing w:line="360" w:lineRule="auto"/>
        <w:jc w:val="center"/>
        <w:rPr>
          <w:b/>
          <w:sz w:val="24"/>
          <w:szCs w:val="24"/>
        </w:rPr>
      </w:pPr>
    </w:p>
    <w:p w:rsidR="00044C36" w:rsidRPr="000164B2" w:rsidRDefault="00044C36" w:rsidP="0083323D">
      <w:pPr>
        <w:spacing w:line="360" w:lineRule="auto"/>
        <w:jc w:val="center"/>
        <w:rPr>
          <w:b/>
          <w:sz w:val="24"/>
          <w:szCs w:val="24"/>
        </w:rPr>
      </w:pPr>
    </w:p>
    <w:p w:rsidR="00044C36" w:rsidRPr="000164B2" w:rsidRDefault="00044C36" w:rsidP="0083323D">
      <w:pPr>
        <w:spacing w:line="360" w:lineRule="auto"/>
        <w:jc w:val="center"/>
        <w:rPr>
          <w:b/>
          <w:sz w:val="24"/>
          <w:szCs w:val="24"/>
        </w:rPr>
      </w:pPr>
    </w:p>
    <w:p w:rsidR="00044C36" w:rsidRPr="000164B2" w:rsidRDefault="00044C36" w:rsidP="0083323D">
      <w:pPr>
        <w:spacing w:line="360" w:lineRule="auto"/>
        <w:jc w:val="center"/>
        <w:rPr>
          <w:b/>
          <w:sz w:val="24"/>
          <w:szCs w:val="24"/>
        </w:rPr>
      </w:pPr>
    </w:p>
    <w:p w:rsidR="00044C36" w:rsidRPr="000164B2" w:rsidRDefault="00044C36" w:rsidP="0083323D">
      <w:pPr>
        <w:spacing w:line="360" w:lineRule="auto"/>
        <w:jc w:val="center"/>
        <w:rPr>
          <w:b/>
          <w:sz w:val="24"/>
          <w:szCs w:val="24"/>
        </w:rPr>
      </w:pPr>
    </w:p>
    <w:p w:rsidR="00044C36" w:rsidRPr="000164B2" w:rsidRDefault="00044C36" w:rsidP="0083323D">
      <w:pPr>
        <w:spacing w:line="360" w:lineRule="auto"/>
        <w:jc w:val="center"/>
        <w:rPr>
          <w:b/>
          <w:sz w:val="24"/>
          <w:szCs w:val="24"/>
        </w:rPr>
      </w:pPr>
    </w:p>
    <w:p w:rsidR="00044C36" w:rsidRPr="000164B2" w:rsidRDefault="00044C36" w:rsidP="0083323D">
      <w:pPr>
        <w:spacing w:line="360" w:lineRule="auto"/>
        <w:jc w:val="center"/>
        <w:rPr>
          <w:b/>
          <w:sz w:val="24"/>
          <w:szCs w:val="24"/>
        </w:rPr>
      </w:pPr>
    </w:p>
    <w:p w:rsidR="00044C36" w:rsidRPr="000164B2" w:rsidRDefault="00044C36" w:rsidP="0083323D">
      <w:pPr>
        <w:spacing w:line="360" w:lineRule="auto"/>
        <w:jc w:val="center"/>
        <w:rPr>
          <w:b/>
          <w:sz w:val="24"/>
          <w:szCs w:val="24"/>
        </w:rPr>
      </w:pPr>
    </w:p>
    <w:p w:rsidR="0083323D" w:rsidRPr="000164B2" w:rsidRDefault="0083323D" w:rsidP="0083323D">
      <w:pPr>
        <w:spacing w:line="360" w:lineRule="auto"/>
        <w:jc w:val="center"/>
        <w:rPr>
          <w:b/>
          <w:sz w:val="24"/>
          <w:szCs w:val="24"/>
        </w:rPr>
      </w:pPr>
      <w:r w:rsidRPr="000164B2">
        <w:rPr>
          <w:b/>
          <w:sz w:val="24"/>
          <w:szCs w:val="24"/>
        </w:rPr>
        <w:lastRenderedPageBreak/>
        <w:t>Динамика качества знаний учащихся НОО (2-4 классов)</w:t>
      </w:r>
    </w:p>
    <w:p w:rsidR="0083323D" w:rsidRPr="000164B2" w:rsidRDefault="0083323D" w:rsidP="0083323D">
      <w:pPr>
        <w:spacing w:line="360" w:lineRule="auto"/>
        <w:jc w:val="center"/>
        <w:rPr>
          <w:b/>
          <w:sz w:val="24"/>
          <w:szCs w:val="24"/>
        </w:rPr>
      </w:pPr>
      <w:r w:rsidRPr="000164B2">
        <w:rPr>
          <w:b/>
          <w:sz w:val="24"/>
          <w:szCs w:val="24"/>
        </w:rPr>
        <w:t>за последние три года</w:t>
      </w:r>
    </w:p>
    <w:p w:rsidR="0083323D" w:rsidRPr="000164B2" w:rsidRDefault="0083323D" w:rsidP="0083323D">
      <w:pPr>
        <w:spacing w:line="360" w:lineRule="auto"/>
        <w:jc w:val="center"/>
        <w:rPr>
          <w:b/>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1134"/>
        <w:gridCol w:w="992"/>
        <w:gridCol w:w="850"/>
        <w:gridCol w:w="1134"/>
        <w:gridCol w:w="993"/>
        <w:gridCol w:w="850"/>
        <w:gridCol w:w="1134"/>
        <w:gridCol w:w="1134"/>
      </w:tblGrid>
      <w:tr w:rsidR="0083323D" w:rsidRPr="000164B2" w:rsidTr="0083323D">
        <w:trPr>
          <w:trHeight w:val="295"/>
        </w:trPr>
        <w:tc>
          <w:tcPr>
            <w:tcW w:w="1702" w:type="dxa"/>
            <w:vMerge w:val="restart"/>
            <w:tcBorders>
              <w:top w:val="single" w:sz="4" w:space="0" w:color="auto"/>
              <w:left w:val="single" w:sz="4" w:space="0" w:color="auto"/>
              <w:right w:val="single" w:sz="4" w:space="0" w:color="auto"/>
            </w:tcBorders>
          </w:tcPr>
          <w:p w:rsidR="0083323D" w:rsidRPr="000164B2" w:rsidRDefault="0083323D" w:rsidP="0083323D">
            <w:pPr>
              <w:spacing w:line="360" w:lineRule="auto"/>
              <w:rPr>
                <w:sz w:val="24"/>
                <w:szCs w:val="24"/>
              </w:rPr>
            </w:pPr>
          </w:p>
          <w:p w:rsidR="0083323D" w:rsidRPr="000164B2" w:rsidRDefault="0083323D" w:rsidP="0083323D">
            <w:pPr>
              <w:spacing w:line="360" w:lineRule="auto"/>
              <w:rPr>
                <w:rFonts w:ascii="Verdana" w:hAnsi="Verdana"/>
                <w:sz w:val="24"/>
                <w:szCs w:val="24"/>
              </w:rPr>
            </w:pPr>
            <w:r w:rsidRPr="000164B2">
              <w:rPr>
                <w:sz w:val="24"/>
                <w:szCs w:val="24"/>
              </w:rPr>
              <w:t>Всего</w:t>
            </w:r>
          </w:p>
          <w:p w:rsidR="0083323D" w:rsidRPr="000164B2" w:rsidRDefault="0083323D" w:rsidP="0083323D">
            <w:pPr>
              <w:spacing w:line="360" w:lineRule="auto"/>
              <w:rPr>
                <w:sz w:val="24"/>
                <w:szCs w:val="24"/>
              </w:rPr>
            </w:pPr>
            <w:r w:rsidRPr="000164B2">
              <w:rPr>
                <w:sz w:val="24"/>
                <w:szCs w:val="24"/>
              </w:rPr>
              <w:t>учащихся 1-4 классов,</w:t>
            </w:r>
          </w:p>
          <w:p w:rsidR="0083323D" w:rsidRPr="000164B2" w:rsidRDefault="0083323D" w:rsidP="0083323D">
            <w:pPr>
              <w:spacing w:line="360" w:lineRule="auto"/>
              <w:rPr>
                <w:rFonts w:ascii="Verdana" w:hAnsi="Verdana"/>
                <w:sz w:val="24"/>
                <w:szCs w:val="24"/>
              </w:rPr>
            </w:pPr>
            <w:r w:rsidRPr="000164B2">
              <w:rPr>
                <w:sz w:val="24"/>
                <w:szCs w:val="24"/>
              </w:rPr>
              <w:t xml:space="preserve"> уч-ся</w:t>
            </w:r>
          </w:p>
        </w:tc>
        <w:tc>
          <w:tcPr>
            <w:tcW w:w="2977" w:type="dxa"/>
            <w:gridSpan w:val="3"/>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2018</w:t>
            </w:r>
            <w:r w:rsidRPr="000164B2">
              <w:rPr>
                <w:b/>
                <w:sz w:val="24"/>
                <w:szCs w:val="24"/>
                <w:lang w:val="en-US"/>
              </w:rPr>
              <w:t>\201</w:t>
            </w:r>
            <w:r w:rsidRPr="000164B2">
              <w:rPr>
                <w:b/>
                <w:sz w:val="24"/>
                <w:szCs w:val="24"/>
              </w:rPr>
              <w:t>9уч</w:t>
            </w:r>
            <w:proofErr w:type="gramStart"/>
            <w:r w:rsidRPr="000164B2">
              <w:rPr>
                <w:b/>
                <w:sz w:val="24"/>
                <w:szCs w:val="24"/>
              </w:rPr>
              <w:t>.г</w:t>
            </w:r>
            <w:proofErr w:type="gramEnd"/>
            <w:r w:rsidRPr="000164B2">
              <w:rPr>
                <w:b/>
                <w:sz w:val="24"/>
                <w:szCs w:val="24"/>
              </w:rPr>
              <w:t>од</w:t>
            </w:r>
          </w:p>
        </w:tc>
        <w:tc>
          <w:tcPr>
            <w:tcW w:w="2977" w:type="dxa"/>
            <w:gridSpan w:val="3"/>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2019</w:t>
            </w:r>
            <w:r w:rsidRPr="000164B2">
              <w:rPr>
                <w:b/>
                <w:sz w:val="24"/>
                <w:szCs w:val="24"/>
                <w:lang w:val="en-US"/>
              </w:rPr>
              <w:t>\20</w:t>
            </w:r>
            <w:r w:rsidRPr="000164B2">
              <w:rPr>
                <w:b/>
                <w:sz w:val="24"/>
                <w:szCs w:val="24"/>
              </w:rPr>
              <w:t>20уч</w:t>
            </w:r>
            <w:proofErr w:type="gramStart"/>
            <w:r w:rsidRPr="000164B2">
              <w:rPr>
                <w:b/>
                <w:sz w:val="24"/>
                <w:szCs w:val="24"/>
              </w:rPr>
              <w:t>.г</w:t>
            </w:r>
            <w:proofErr w:type="gramEnd"/>
            <w:r w:rsidRPr="000164B2">
              <w:rPr>
                <w:b/>
                <w:sz w:val="24"/>
                <w:szCs w:val="24"/>
              </w:rPr>
              <w:t>од</w:t>
            </w:r>
          </w:p>
        </w:tc>
        <w:tc>
          <w:tcPr>
            <w:tcW w:w="3118" w:type="dxa"/>
            <w:gridSpan w:val="3"/>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2020</w:t>
            </w:r>
            <w:r w:rsidRPr="000164B2">
              <w:rPr>
                <w:b/>
                <w:sz w:val="24"/>
                <w:szCs w:val="24"/>
                <w:lang w:val="en-US"/>
              </w:rPr>
              <w:t>\20</w:t>
            </w:r>
            <w:r w:rsidRPr="000164B2">
              <w:rPr>
                <w:b/>
                <w:sz w:val="24"/>
                <w:szCs w:val="24"/>
              </w:rPr>
              <w:t>21уч</w:t>
            </w:r>
            <w:proofErr w:type="gramStart"/>
            <w:r w:rsidRPr="000164B2">
              <w:rPr>
                <w:b/>
                <w:sz w:val="24"/>
                <w:szCs w:val="24"/>
              </w:rPr>
              <w:t>.г</w:t>
            </w:r>
            <w:proofErr w:type="gramEnd"/>
            <w:r w:rsidRPr="000164B2">
              <w:rPr>
                <w:b/>
                <w:sz w:val="24"/>
                <w:szCs w:val="24"/>
              </w:rPr>
              <w:t>од</w:t>
            </w:r>
          </w:p>
        </w:tc>
      </w:tr>
      <w:tr w:rsidR="0083323D" w:rsidRPr="000164B2" w:rsidTr="0083323D">
        <w:trPr>
          <w:trHeight w:val="1382"/>
        </w:trPr>
        <w:tc>
          <w:tcPr>
            <w:tcW w:w="1702" w:type="dxa"/>
            <w:vMerge/>
            <w:tcBorders>
              <w:left w:val="single" w:sz="4" w:space="0" w:color="auto"/>
              <w:right w:val="single" w:sz="4" w:space="0" w:color="auto"/>
            </w:tcBorders>
            <w:vAlign w:val="center"/>
          </w:tcPr>
          <w:p w:rsidR="0083323D" w:rsidRPr="000164B2" w:rsidRDefault="0083323D" w:rsidP="0083323D">
            <w:pPr>
              <w:spacing w:line="360" w:lineRule="auto"/>
              <w:rPr>
                <w:rFonts w:ascii="Verdana" w:hAnsi="Verdana"/>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 xml:space="preserve">Кол. </w:t>
            </w:r>
          </w:p>
          <w:p w:rsidR="0083323D" w:rsidRPr="000164B2" w:rsidRDefault="0083323D" w:rsidP="0083323D">
            <w:pPr>
              <w:spacing w:line="360" w:lineRule="auto"/>
              <w:rPr>
                <w:sz w:val="24"/>
                <w:szCs w:val="24"/>
              </w:rPr>
            </w:pPr>
            <w:r w:rsidRPr="000164B2">
              <w:rPr>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 xml:space="preserve">Кол. </w:t>
            </w:r>
          </w:p>
          <w:p w:rsidR="0083323D" w:rsidRPr="000164B2" w:rsidRDefault="0083323D" w:rsidP="0083323D">
            <w:pPr>
              <w:spacing w:line="360" w:lineRule="auto"/>
              <w:rPr>
                <w:sz w:val="24"/>
                <w:szCs w:val="24"/>
              </w:rPr>
            </w:pPr>
            <w:r w:rsidRPr="000164B2">
              <w:rPr>
                <w:sz w:val="24"/>
                <w:szCs w:val="24"/>
              </w:rPr>
              <w:t>уч-ся</w:t>
            </w:r>
          </w:p>
        </w:tc>
        <w:tc>
          <w:tcPr>
            <w:tcW w:w="99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lang w:val="en-US"/>
              </w:rPr>
            </w:pPr>
            <w:r w:rsidRPr="000164B2">
              <w:rPr>
                <w:sz w:val="24"/>
                <w:szCs w:val="24"/>
                <w:lang w:val="en-US"/>
              </w:rPr>
              <w:t>%</w:t>
            </w:r>
          </w:p>
          <w:p w:rsidR="0083323D" w:rsidRPr="000164B2" w:rsidRDefault="0083323D" w:rsidP="0083323D">
            <w:pPr>
              <w:spacing w:line="360" w:lineRule="auto"/>
              <w:jc w:val="center"/>
              <w:rPr>
                <w:sz w:val="24"/>
                <w:szCs w:val="24"/>
              </w:rPr>
            </w:pPr>
            <w:r w:rsidRPr="000164B2">
              <w:rPr>
                <w:sz w:val="24"/>
                <w:szCs w:val="24"/>
              </w:rPr>
              <w:t>успев.</w:t>
            </w:r>
          </w:p>
          <w:p w:rsidR="0083323D" w:rsidRPr="000164B2" w:rsidRDefault="0083323D" w:rsidP="0083323D">
            <w:pPr>
              <w:spacing w:after="200" w:line="276" w:lineRule="auto"/>
              <w:rPr>
                <w:sz w:val="24"/>
                <w:szCs w:val="24"/>
              </w:rPr>
            </w:pPr>
          </w:p>
          <w:p w:rsidR="0083323D" w:rsidRPr="000164B2" w:rsidRDefault="0083323D" w:rsidP="0083323D">
            <w:pPr>
              <w:spacing w:line="36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 xml:space="preserve">Кол. </w:t>
            </w:r>
          </w:p>
          <w:p w:rsidR="0083323D" w:rsidRPr="000164B2" w:rsidRDefault="0083323D" w:rsidP="0083323D">
            <w:pPr>
              <w:spacing w:line="360" w:lineRule="auto"/>
              <w:rPr>
                <w:sz w:val="24"/>
                <w:szCs w:val="24"/>
              </w:rPr>
            </w:pPr>
            <w:r w:rsidRPr="000164B2">
              <w:rPr>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w:t>
            </w:r>
          </w:p>
          <w:p w:rsidR="0083323D" w:rsidRPr="000164B2" w:rsidRDefault="0083323D" w:rsidP="0083323D">
            <w:pPr>
              <w:spacing w:line="360" w:lineRule="auto"/>
              <w:rPr>
                <w:sz w:val="24"/>
                <w:szCs w:val="24"/>
              </w:rPr>
            </w:pPr>
            <w:r w:rsidRPr="000164B2">
              <w:rPr>
                <w:sz w:val="24"/>
                <w:szCs w:val="24"/>
              </w:rPr>
              <w:t xml:space="preserve"> качеств.</w:t>
            </w:r>
          </w:p>
        </w:tc>
        <w:tc>
          <w:tcPr>
            <w:tcW w:w="993"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lang w:val="en-US"/>
              </w:rPr>
            </w:pPr>
            <w:r w:rsidRPr="000164B2">
              <w:rPr>
                <w:sz w:val="24"/>
                <w:szCs w:val="24"/>
                <w:lang w:val="en-US"/>
              </w:rPr>
              <w:t>%</w:t>
            </w:r>
          </w:p>
          <w:p w:rsidR="0083323D" w:rsidRPr="000164B2" w:rsidRDefault="0083323D" w:rsidP="0083323D">
            <w:pPr>
              <w:spacing w:line="360" w:lineRule="auto"/>
              <w:jc w:val="center"/>
              <w:rPr>
                <w:sz w:val="24"/>
                <w:szCs w:val="24"/>
              </w:rPr>
            </w:pPr>
            <w:r w:rsidRPr="000164B2">
              <w:rPr>
                <w:sz w:val="24"/>
                <w:szCs w:val="24"/>
              </w:rPr>
              <w:t>успев.</w:t>
            </w:r>
          </w:p>
          <w:p w:rsidR="0083323D" w:rsidRPr="000164B2" w:rsidRDefault="0083323D" w:rsidP="0083323D">
            <w:pPr>
              <w:spacing w:after="200" w:line="276" w:lineRule="auto"/>
              <w:rPr>
                <w:sz w:val="24"/>
                <w:szCs w:val="24"/>
              </w:rPr>
            </w:pPr>
          </w:p>
          <w:p w:rsidR="0083323D" w:rsidRPr="000164B2" w:rsidRDefault="0083323D" w:rsidP="0083323D">
            <w:pPr>
              <w:spacing w:line="36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 xml:space="preserve">Кол. </w:t>
            </w:r>
          </w:p>
          <w:p w:rsidR="0083323D" w:rsidRPr="000164B2" w:rsidRDefault="0083323D" w:rsidP="0083323D">
            <w:pPr>
              <w:spacing w:line="360" w:lineRule="auto"/>
              <w:rPr>
                <w:sz w:val="24"/>
                <w:szCs w:val="24"/>
              </w:rPr>
            </w:pPr>
            <w:r w:rsidRPr="000164B2">
              <w:rPr>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w:t>
            </w:r>
          </w:p>
          <w:p w:rsidR="0083323D" w:rsidRPr="000164B2" w:rsidRDefault="0083323D" w:rsidP="0083323D">
            <w:pPr>
              <w:spacing w:line="360" w:lineRule="auto"/>
              <w:rPr>
                <w:sz w:val="24"/>
                <w:szCs w:val="24"/>
              </w:rPr>
            </w:pPr>
            <w:r w:rsidRPr="000164B2">
              <w:rPr>
                <w:sz w:val="24"/>
                <w:szCs w:val="24"/>
              </w:rPr>
              <w:t xml:space="preserve"> качеств.</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lang w:val="en-US"/>
              </w:rPr>
            </w:pPr>
            <w:r w:rsidRPr="000164B2">
              <w:rPr>
                <w:sz w:val="24"/>
                <w:szCs w:val="24"/>
                <w:lang w:val="en-US"/>
              </w:rPr>
              <w:t>%</w:t>
            </w:r>
          </w:p>
          <w:p w:rsidR="0083323D" w:rsidRPr="000164B2" w:rsidRDefault="0083323D" w:rsidP="0083323D">
            <w:pPr>
              <w:spacing w:line="360" w:lineRule="auto"/>
              <w:jc w:val="center"/>
              <w:rPr>
                <w:sz w:val="24"/>
                <w:szCs w:val="24"/>
              </w:rPr>
            </w:pPr>
            <w:r w:rsidRPr="000164B2">
              <w:rPr>
                <w:sz w:val="24"/>
                <w:szCs w:val="24"/>
              </w:rPr>
              <w:t>успев.</w:t>
            </w:r>
          </w:p>
          <w:p w:rsidR="0083323D" w:rsidRPr="000164B2" w:rsidRDefault="0083323D" w:rsidP="0083323D">
            <w:pPr>
              <w:spacing w:after="200" w:line="276" w:lineRule="auto"/>
              <w:rPr>
                <w:sz w:val="24"/>
                <w:szCs w:val="24"/>
              </w:rPr>
            </w:pPr>
          </w:p>
          <w:p w:rsidR="0083323D" w:rsidRPr="000164B2" w:rsidRDefault="0083323D" w:rsidP="0083323D">
            <w:pPr>
              <w:spacing w:line="360" w:lineRule="auto"/>
              <w:rPr>
                <w:sz w:val="24"/>
                <w:szCs w:val="24"/>
              </w:rPr>
            </w:pPr>
          </w:p>
        </w:tc>
      </w:tr>
      <w:tr w:rsidR="0083323D" w:rsidRPr="000164B2" w:rsidTr="0083323D">
        <w:trPr>
          <w:trHeight w:val="525"/>
        </w:trPr>
        <w:tc>
          <w:tcPr>
            <w:tcW w:w="1702" w:type="dxa"/>
            <w:vMerge/>
            <w:tcBorders>
              <w:left w:val="single" w:sz="4" w:space="0" w:color="auto"/>
              <w:right w:val="single" w:sz="4" w:space="0" w:color="auto"/>
            </w:tcBorders>
            <w:vAlign w:val="center"/>
          </w:tcPr>
          <w:p w:rsidR="0083323D" w:rsidRPr="000164B2" w:rsidRDefault="0083323D" w:rsidP="0083323D">
            <w:pPr>
              <w:spacing w:line="360" w:lineRule="auto"/>
              <w:rPr>
                <w:rFonts w:ascii="Verdana" w:hAnsi="Verdana"/>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p>
        </w:tc>
      </w:tr>
      <w:tr w:rsidR="0083323D" w:rsidRPr="000164B2" w:rsidTr="0083323D">
        <w:trPr>
          <w:trHeight w:val="763"/>
        </w:trPr>
        <w:tc>
          <w:tcPr>
            <w:tcW w:w="1702" w:type="dxa"/>
            <w:tcBorders>
              <w:left w:val="single" w:sz="4" w:space="0" w:color="auto"/>
              <w:right w:val="single" w:sz="4" w:space="0" w:color="auto"/>
            </w:tcBorders>
            <w:vAlign w:val="center"/>
          </w:tcPr>
          <w:p w:rsidR="0083323D" w:rsidRPr="000164B2" w:rsidRDefault="0083323D" w:rsidP="0083323D">
            <w:pPr>
              <w:spacing w:line="360" w:lineRule="auto"/>
              <w:rPr>
                <w:rFonts w:ascii="Verdana" w:hAnsi="Verdana"/>
                <w:sz w:val="24"/>
                <w:szCs w:val="24"/>
              </w:rPr>
            </w:pPr>
            <w:r w:rsidRPr="000164B2">
              <w:rPr>
                <w:sz w:val="24"/>
                <w:szCs w:val="24"/>
                <w:u w:val="single"/>
              </w:rPr>
              <w:t xml:space="preserve"> 2 – 4 классов</w:t>
            </w:r>
          </w:p>
          <w:p w:rsidR="0083323D" w:rsidRPr="000164B2" w:rsidRDefault="0083323D" w:rsidP="0083323D">
            <w:pPr>
              <w:spacing w:line="360" w:lineRule="auto"/>
              <w:rPr>
                <w:rFonts w:ascii="Verdana" w:hAnsi="Verdana"/>
                <w:sz w:val="24"/>
                <w:szCs w:val="24"/>
              </w:rPr>
            </w:pPr>
            <w:r w:rsidRPr="000164B2">
              <w:rPr>
                <w:sz w:val="24"/>
                <w:szCs w:val="24"/>
              </w:rPr>
              <w:t>окончили</w:t>
            </w:r>
          </w:p>
        </w:tc>
        <w:tc>
          <w:tcPr>
            <w:tcW w:w="851" w:type="dxa"/>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78</w:t>
            </w:r>
          </w:p>
        </w:tc>
        <w:tc>
          <w:tcPr>
            <w:tcW w:w="1134" w:type="dxa"/>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992" w:type="dxa"/>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850" w:type="dxa"/>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63</w:t>
            </w:r>
          </w:p>
        </w:tc>
        <w:tc>
          <w:tcPr>
            <w:tcW w:w="1134" w:type="dxa"/>
            <w:tcBorders>
              <w:top w:val="single" w:sz="4" w:space="0" w:color="auto"/>
              <w:left w:val="single" w:sz="4" w:space="0" w:color="auto"/>
              <w:right w:val="single" w:sz="4" w:space="0" w:color="auto"/>
            </w:tcBorders>
          </w:tcPr>
          <w:p w:rsidR="0083323D" w:rsidRPr="000164B2" w:rsidRDefault="0083323D" w:rsidP="0083323D">
            <w:pPr>
              <w:spacing w:line="360" w:lineRule="auto"/>
              <w:rPr>
                <w:sz w:val="24"/>
                <w:szCs w:val="24"/>
              </w:rPr>
            </w:pPr>
          </w:p>
        </w:tc>
        <w:tc>
          <w:tcPr>
            <w:tcW w:w="993" w:type="dxa"/>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850" w:type="dxa"/>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67</w:t>
            </w:r>
          </w:p>
        </w:tc>
        <w:tc>
          <w:tcPr>
            <w:tcW w:w="1134" w:type="dxa"/>
            <w:tcBorders>
              <w:top w:val="single" w:sz="4" w:space="0" w:color="auto"/>
              <w:left w:val="single" w:sz="4" w:space="0" w:color="auto"/>
              <w:right w:val="single" w:sz="4" w:space="0" w:color="auto"/>
            </w:tcBorders>
          </w:tcPr>
          <w:p w:rsidR="0083323D" w:rsidRPr="000164B2" w:rsidRDefault="0083323D" w:rsidP="0083323D">
            <w:pPr>
              <w:spacing w:line="360" w:lineRule="auto"/>
              <w:rPr>
                <w:sz w:val="24"/>
                <w:szCs w:val="24"/>
              </w:rPr>
            </w:pPr>
          </w:p>
        </w:tc>
        <w:tc>
          <w:tcPr>
            <w:tcW w:w="1134" w:type="dxa"/>
            <w:tcBorders>
              <w:top w:val="single" w:sz="4" w:space="0" w:color="auto"/>
              <w:left w:val="single" w:sz="4" w:space="0" w:color="auto"/>
              <w:right w:val="single" w:sz="4" w:space="0" w:color="auto"/>
            </w:tcBorders>
          </w:tcPr>
          <w:p w:rsidR="0083323D" w:rsidRPr="000164B2" w:rsidRDefault="0083323D" w:rsidP="0083323D">
            <w:pPr>
              <w:spacing w:line="360" w:lineRule="auto"/>
              <w:rPr>
                <w:sz w:val="24"/>
                <w:szCs w:val="24"/>
              </w:rPr>
            </w:pPr>
          </w:p>
        </w:tc>
      </w:tr>
      <w:tr w:rsidR="0083323D" w:rsidRPr="000164B2" w:rsidTr="0083323D">
        <w:tc>
          <w:tcPr>
            <w:tcW w:w="170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rFonts w:ascii="Verdana" w:hAnsi="Verdana"/>
                <w:sz w:val="24"/>
                <w:szCs w:val="24"/>
              </w:rPr>
            </w:pPr>
            <w:r w:rsidRPr="000164B2">
              <w:rPr>
                <w:sz w:val="24"/>
                <w:szCs w:val="24"/>
              </w:rPr>
              <w:t xml:space="preserve"> Из них на «5»</w:t>
            </w: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13уч.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16%</w:t>
            </w:r>
          </w:p>
        </w:tc>
        <w:tc>
          <w:tcPr>
            <w:tcW w:w="992" w:type="dxa"/>
            <w:vMerge w:val="restart"/>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sz w:val="24"/>
                <w:szCs w:val="24"/>
                <w:lang w:val="en-US"/>
              </w:rPr>
            </w:pPr>
            <w:r w:rsidRPr="000164B2">
              <w:rPr>
                <w:sz w:val="24"/>
                <w:szCs w:val="24"/>
              </w:rPr>
              <w:t>100</w:t>
            </w:r>
            <w:r w:rsidRPr="000164B2">
              <w:rPr>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12уч.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19%</w:t>
            </w:r>
          </w:p>
        </w:tc>
        <w:tc>
          <w:tcPr>
            <w:tcW w:w="993" w:type="dxa"/>
            <w:vMerge w:val="restart"/>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13уч.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19%</w:t>
            </w:r>
          </w:p>
        </w:tc>
        <w:tc>
          <w:tcPr>
            <w:tcW w:w="1134" w:type="dxa"/>
            <w:vMerge w:val="restart"/>
            <w:tcBorders>
              <w:top w:val="single" w:sz="4" w:space="0" w:color="auto"/>
              <w:left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100%</w:t>
            </w:r>
          </w:p>
        </w:tc>
      </w:tr>
      <w:tr w:rsidR="0083323D" w:rsidRPr="000164B2" w:rsidTr="0083323D">
        <w:tc>
          <w:tcPr>
            <w:tcW w:w="170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rFonts w:ascii="Verdana" w:hAnsi="Verdana"/>
                <w:sz w:val="24"/>
                <w:szCs w:val="24"/>
              </w:rPr>
            </w:pPr>
            <w:r w:rsidRPr="000164B2">
              <w:rPr>
                <w:sz w:val="24"/>
                <w:szCs w:val="24"/>
              </w:rPr>
              <w:t>на «4» и «5»</w:t>
            </w: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28уч.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36%</w:t>
            </w:r>
          </w:p>
        </w:tc>
        <w:tc>
          <w:tcPr>
            <w:tcW w:w="992" w:type="dxa"/>
            <w:vMerge/>
            <w:tcBorders>
              <w:left w:val="single" w:sz="4" w:space="0" w:color="auto"/>
              <w:right w:val="single" w:sz="4" w:space="0" w:color="auto"/>
            </w:tcBorders>
          </w:tcPr>
          <w:p w:rsidR="0083323D" w:rsidRPr="000164B2" w:rsidRDefault="0083323D" w:rsidP="0083323D">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24уч.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37%</w:t>
            </w:r>
          </w:p>
        </w:tc>
        <w:tc>
          <w:tcPr>
            <w:tcW w:w="993" w:type="dxa"/>
            <w:vMerge/>
            <w:tcBorders>
              <w:left w:val="single" w:sz="4" w:space="0" w:color="auto"/>
              <w:right w:val="single" w:sz="4" w:space="0" w:color="auto"/>
            </w:tcBorders>
          </w:tcPr>
          <w:p w:rsidR="0083323D" w:rsidRPr="000164B2" w:rsidRDefault="0083323D" w:rsidP="0083323D">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24уч.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35%</w:t>
            </w:r>
          </w:p>
        </w:tc>
        <w:tc>
          <w:tcPr>
            <w:tcW w:w="1134" w:type="dxa"/>
            <w:vMerge/>
            <w:tcBorders>
              <w:left w:val="single" w:sz="4" w:space="0" w:color="auto"/>
              <w:right w:val="single" w:sz="4" w:space="0" w:color="auto"/>
            </w:tcBorders>
          </w:tcPr>
          <w:p w:rsidR="0083323D" w:rsidRPr="000164B2" w:rsidRDefault="0083323D" w:rsidP="0083323D">
            <w:pPr>
              <w:spacing w:line="360" w:lineRule="auto"/>
              <w:jc w:val="center"/>
              <w:rPr>
                <w:sz w:val="24"/>
                <w:szCs w:val="24"/>
                <w:lang w:val="en-US"/>
              </w:rPr>
            </w:pPr>
          </w:p>
        </w:tc>
      </w:tr>
      <w:tr w:rsidR="0083323D" w:rsidRPr="000164B2" w:rsidTr="0083323D">
        <w:tc>
          <w:tcPr>
            <w:tcW w:w="170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b/>
                <w:sz w:val="24"/>
                <w:szCs w:val="24"/>
              </w:rPr>
            </w:pPr>
            <w:r w:rsidRPr="000164B2">
              <w:rPr>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41уч.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52%</w:t>
            </w:r>
          </w:p>
        </w:tc>
        <w:tc>
          <w:tcPr>
            <w:tcW w:w="992" w:type="dxa"/>
            <w:vMerge/>
            <w:tcBorders>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36уч.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56%</w:t>
            </w:r>
          </w:p>
        </w:tc>
        <w:tc>
          <w:tcPr>
            <w:tcW w:w="993" w:type="dxa"/>
            <w:vMerge/>
            <w:tcBorders>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37уч.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54%</w:t>
            </w:r>
          </w:p>
        </w:tc>
        <w:tc>
          <w:tcPr>
            <w:tcW w:w="1134" w:type="dxa"/>
            <w:vMerge/>
            <w:tcBorders>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lang w:val="en-US"/>
              </w:rPr>
            </w:pPr>
          </w:p>
        </w:tc>
      </w:tr>
    </w:tbl>
    <w:p w:rsidR="0083323D" w:rsidRPr="000164B2" w:rsidRDefault="0083323D" w:rsidP="0083323D">
      <w:pPr>
        <w:spacing w:line="360" w:lineRule="auto"/>
        <w:rPr>
          <w:rFonts w:ascii="Verdana" w:hAnsi="Verdana"/>
          <w:sz w:val="24"/>
          <w:szCs w:val="24"/>
          <w:lang w:val="en-US"/>
        </w:rPr>
      </w:pPr>
      <w:r w:rsidRPr="000164B2">
        <w:rPr>
          <w:rFonts w:ascii="Verdana" w:hAnsi="Verdana"/>
          <w:sz w:val="24"/>
          <w:szCs w:val="24"/>
        </w:rPr>
        <w:t xml:space="preserve">                </w:t>
      </w:r>
    </w:p>
    <w:p w:rsidR="008A6592" w:rsidRPr="000164B2" w:rsidRDefault="00766D36" w:rsidP="0083323D">
      <w:pPr>
        <w:spacing w:line="360" w:lineRule="auto"/>
        <w:rPr>
          <w:rFonts w:ascii="Verdana" w:hAnsi="Verdana"/>
          <w:sz w:val="24"/>
          <w:szCs w:val="24"/>
        </w:rPr>
      </w:pPr>
      <w:r>
        <w:rPr>
          <w:rFonts w:ascii="Verdana" w:hAnsi="Verdana"/>
          <w:sz w:val="24"/>
          <w:szCs w:val="24"/>
        </w:rPr>
        <w:t xml:space="preserve">                 </w:t>
      </w:r>
    </w:p>
    <w:p w:rsidR="008A6592" w:rsidRPr="000164B2" w:rsidRDefault="008A6592" w:rsidP="0083323D">
      <w:pPr>
        <w:spacing w:line="360" w:lineRule="auto"/>
        <w:rPr>
          <w:rFonts w:ascii="Verdana" w:hAnsi="Verdana"/>
          <w:sz w:val="24"/>
          <w:szCs w:val="24"/>
        </w:rPr>
      </w:pPr>
    </w:p>
    <w:p w:rsidR="00766D36" w:rsidRPr="00766D36" w:rsidRDefault="0083323D" w:rsidP="00766D36">
      <w:pPr>
        <w:spacing w:line="240" w:lineRule="atLeast"/>
        <w:jc w:val="center"/>
        <w:rPr>
          <w:b/>
          <w:sz w:val="24"/>
          <w:szCs w:val="24"/>
        </w:rPr>
      </w:pPr>
      <w:r w:rsidRPr="000164B2">
        <w:rPr>
          <w:b/>
          <w:sz w:val="24"/>
          <w:szCs w:val="24"/>
        </w:rPr>
        <w:t>Динамика качества знаний учащихся  ООО (5-9 классов)</w:t>
      </w:r>
      <w:r w:rsidR="00766D36" w:rsidRPr="00766D36">
        <w:rPr>
          <w:b/>
          <w:sz w:val="24"/>
          <w:szCs w:val="24"/>
        </w:rPr>
        <w:t xml:space="preserve"> </w:t>
      </w:r>
      <w:r w:rsidR="00766D36" w:rsidRPr="000164B2">
        <w:rPr>
          <w:b/>
          <w:sz w:val="24"/>
          <w:szCs w:val="24"/>
        </w:rPr>
        <w:t>последние три года</w:t>
      </w:r>
    </w:p>
    <w:p w:rsidR="0083323D" w:rsidRPr="000164B2" w:rsidRDefault="0083323D" w:rsidP="008A6592">
      <w:pPr>
        <w:spacing w:line="240" w:lineRule="atLeast"/>
        <w:jc w:val="center"/>
        <w:rPr>
          <w:b/>
          <w:sz w:val="24"/>
          <w:szCs w:val="24"/>
        </w:rPr>
      </w:pPr>
    </w:p>
    <w:tbl>
      <w:tblPr>
        <w:tblpPr w:leftFromText="180" w:rightFromText="180" w:vertAnchor="page" w:horzAnchor="page" w:tblpX="1417" w:tblpY="1146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1134"/>
        <w:gridCol w:w="992"/>
        <w:gridCol w:w="850"/>
        <w:gridCol w:w="1134"/>
        <w:gridCol w:w="993"/>
        <w:gridCol w:w="850"/>
        <w:gridCol w:w="1134"/>
        <w:gridCol w:w="992"/>
      </w:tblGrid>
      <w:tr w:rsidR="00766D36" w:rsidRPr="000164B2" w:rsidTr="00766D36">
        <w:trPr>
          <w:trHeight w:val="295"/>
        </w:trPr>
        <w:tc>
          <w:tcPr>
            <w:tcW w:w="1702" w:type="dxa"/>
            <w:vMerge w:val="restart"/>
            <w:tcBorders>
              <w:top w:val="single" w:sz="4" w:space="0" w:color="auto"/>
              <w:left w:val="single" w:sz="4" w:space="0" w:color="auto"/>
              <w:right w:val="single" w:sz="4" w:space="0" w:color="auto"/>
            </w:tcBorders>
          </w:tcPr>
          <w:p w:rsidR="00766D36" w:rsidRPr="000164B2" w:rsidRDefault="00766D36" w:rsidP="00766D36">
            <w:pPr>
              <w:spacing w:line="360" w:lineRule="auto"/>
              <w:rPr>
                <w:rFonts w:ascii="Verdana" w:hAnsi="Verdana"/>
                <w:sz w:val="24"/>
                <w:szCs w:val="24"/>
              </w:rPr>
            </w:pPr>
            <w:r w:rsidRPr="000164B2">
              <w:rPr>
                <w:sz w:val="24"/>
                <w:szCs w:val="24"/>
              </w:rPr>
              <w:t>Всего</w:t>
            </w:r>
          </w:p>
          <w:p w:rsidR="00766D36" w:rsidRPr="000164B2" w:rsidRDefault="00766D36" w:rsidP="00766D36">
            <w:pPr>
              <w:spacing w:line="360" w:lineRule="auto"/>
              <w:rPr>
                <w:sz w:val="24"/>
                <w:szCs w:val="24"/>
                <w:lang w:val="en-US"/>
              </w:rPr>
            </w:pPr>
            <w:r w:rsidRPr="000164B2">
              <w:rPr>
                <w:sz w:val="24"/>
                <w:szCs w:val="24"/>
              </w:rPr>
              <w:t xml:space="preserve">учащихся </w:t>
            </w:r>
          </w:p>
          <w:p w:rsidR="00766D36" w:rsidRPr="000164B2" w:rsidRDefault="00766D36" w:rsidP="00766D36">
            <w:pPr>
              <w:spacing w:line="360" w:lineRule="auto"/>
              <w:rPr>
                <w:rFonts w:ascii="Verdana" w:hAnsi="Verdana"/>
                <w:sz w:val="24"/>
                <w:szCs w:val="24"/>
              </w:rPr>
            </w:pPr>
            <w:r w:rsidRPr="000164B2">
              <w:rPr>
                <w:sz w:val="24"/>
                <w:szCs w:val="24"/>
                <w:u w:val="single"/>
              </w:rPr>
              <w:t xml:space="preserve"> </w:t>
            </w:r>
            <w:r w:rsidRPr="000164B2">
              <w:rPr>
                <w:sz w:val="24"/>
                <w:szCs w:val="24"/>
                <w:u w:val="single"/>
                <w:lang w:val="en-US"/>
              </w:rPr>
              <w:t>5</w:t>
            </w:r>
            <w:r w:rsidRPr="000164B2">
              <w:rPr>
                <w:sz w:val="24"/>
                <w:szCs w:val="24"/>
                <w:u w:val="single"/>
              </w:rPr>
              <w:t xml:space="preserve"> – </w:t>
            </w:r>
            <w:r w:rsidRPr="000164B2">
              <w:rPr>
                <w:sz w:val="24"/>
                <w:szCs w:val="24"/>
                <w:u w:val="single"/>
                <w:lang w:val="en-US"/>
              </w:rPr>
              <w:t>9</w:t>
            </w:r>
            <w:r w:rsidRPr="000164B2">
              <w:rPr>
                <w:sz w:val="24"/>
                <w:szCs w:val="24"/>
                <w:u w:val="single"/>
              </w:rPr>
              <w:t xml:space="preserve"> классов</w:t>
            </w:r>
          </w:p>
          <w:p w:rsidR="00766D36" w:rsidRPr="000164B2" w:rsidRDefault="00766D36" w:rsidP="00766D36">
            <w:pPr>
              <w:spacing w:line="360" w:lineRule="auto"/>
              <w:rPr>
                <w:sz w:val="24"/>
                <w:szCs w:val="24"/>
                <w:lang w:val="en-US"/>
              </w:rPr>
            </w:pPr>
            <w:r w:rsidRPr="000164B2">
              <w:rPr>
                <w:sz w:val="24"/>
                <w:szCs w:val="24"/>
              </w:rPr>
              <w:t>окончили</w:t>
            </w:r>
          </w:p>
          <w:p w:rsidR="00766D36" w:rsidRPr="000164B2" w:rsidRDefault="00766D36" w:rsidP="00766D36">
            <w:pPr>
              <w:spacing w:line="360" w:lineRule="auto"/>
              <w:rPr>
                <w:rFonts w:ascii="Verdana" w:hAnsi="Verdana"/>
                <w:sz w:val="24"/>
                <w:szCs w:val="24"/>
                <w:lang w:val="en-US"/>
              </w:rPr>
            </w:pPr>
          </w:p>
        </w:tc>
        <w:tc>
          <w:tcPr>
            <w:tcW w:w="2977" w:type="dxa"/>
            <w:gridSpan w:val="3"/>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lastRenderedPageBreak/>
              <w:t>2018</w:t>
            </w:r>
            <w:r w:rsidRPr="000164B2">
              <w:rPr>
                <w:b/>
                <w:sz w:val="24"/>
                <w:szCs w:val="24"/>
                <w:lang w:val="en-US"/>
              </w:rPr>
              <w:t>\201</w:t>
            </w:r>
            <w:r w:rsidRPr="000164B2">
              <w:rPr>
                <w:b/>
                <w:sz w:val="24"/>
                <w:szCs w:val="24"/>
              </w:rPr>
              <w:t>9уч</w:t>
            </w:r>
            <w:proofErr w:type="gramStart"/>
            <w:r w:rsidRPr="000164B2">
              <w:rPr>
                <w:b/>
                <w:sz w:val="24"/>
                <w:szCs w:val="24"/>
              </w:rPr>
              <w:t>.г</w:t>
            </w:r>
            <w:proofErr w:type="gramEnd"/>
            <w:r w:rsidRPr="000164B2">
              <w:rPr>
                <w:b/>
                <w:sz w:val="24"/>
                <w:szCs w:val="24"/>
              </w:rPr>
              <w:t>од</w:t>
            </w:r>
          </w:p>
        </w:tc>
        <w:tc>
          <w:tcPr>
            <w:tcW w:w="2977" w:type="dxa"/>
            <w:gridSpan w:val="3"/>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2019</w:t>
            </w:r>
            <w:r w:rsidRPr="000164B2">
              <w:rPr>
                <w:b/>
                <w:sz w:val="24"/>
                <w:szCs w:val="24"/>
                <w:lang w:val="en-US"/>
              </w:rPr>
              <w:t>\20</w:t>
            </w:r>
            <w:r w:rsidRPr="000164B2">
              <w:rPr>
                <w:b/>
                <w:sz w:val="24"/>
                <w:szCs w:val="24"/>
              </w:rPr>
              <w:t>20уч</w:t>
            </w:r>
            <w:proofErr w:type="gramStart"/>
            <w:r w:rsidRPr="000164B2">
              <w:rPr>
                <w:b/>
                <w:sz w:val="24"/>
                <w:szCs w:val="24"/>
              </w:rPr>
              <w:t>.г</w:t>
            </w:r>
            <w:proofErr w:type="gramEnd"/>
            <w:r w:rsidRPr="000164B2">
              <w:rPr>
                <w:b/>
                <w:sz w:val="24"/>
                <w:szCs w:val="24"/>
              </w:rPr>
              <w:t>од</w:t>
            </w:r>
          </w:p>
        </w:tc>
        <w:tc>
          <w:tcPr>
            <w:tcW w:w="2976" w:type="dxa"/>
            <w:gridSpan w:val="3"/>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2020</w:t>
            </w:r>
            <w:r w:rsidRPr="000164B2">
              <w:rPr>
                <w:b/>
                <w:sz w:val="24"/>
                <w:szCs w:val="24"/>
                <w:lang w:val="en-US"/>
              </w:rPr>
              <w:t>\20</w:t>
            </w:r>
            <w:r w:rsidRPr="000164B2">
              <w:rPr>
                <w:b/>
                <w:sz w:val="24"/>
                <w:szCs w:val="24"/>
              </w:rPr>
              <w:t>21уч</w:t>
            </w:r>
            <w:proofErr w:type="gramStart"/>
            <w:r w:rsidRPr="000164B2">
              <w:rPr>
                <w:b/>
                <w:sz w:val="24"/>
                <w:szCs w:val="24"/>
              </w:rPr>
              <w:t>.г</w:t>
            </w:r>
            <w:proofErr w:type="gramEnd"/>
            <w:r w:rsidRPr="000164B2">
              <w:rPr>
                <w:b/>
                <w:sz w:val="24"/>
                <w:szCs w:val="24"/>
              </w:rPr>
              <w:t>од</w:t>
            </w:r>
          </w:p>
        </w:tc>
      </w:tr>
      <w:tr w:rsidR="00766D36" w:rsidRPr="000164B2" w:rsidTr="00766D36">
        <w:trPr>
          <w:trHeight w:val="1059"/>
        </w:trPr>
        <w:tc>
          <w:tcPr>
            <w:tcW w:w="1702" w:type="dxa"/>
            <w:vMerge/>
            <w:tcBorders>
              <w:left w:val="single" w:sz="4" w:space="0" w:color="auto"/>
              <w:right w:val="single" w:sz="4" w:space="0" w:color="auto"/>
            </w:tcBorders>
            <w:vAlign w:val="center"/>
          </w:tcPr>
          <w:p w:rsidR="00766D36" w:rsidRPr="000164B2" w:rsidRDefault="00766D36" w:rsidP="00766D36">
            <w:pPr>
              <w:spacing w:line="360" w:lineRule="auto"/>
              <w:rPr>
                <w:rFonts w:ascii="Verdana" w:hAnsi="Verdana"/>
                <w:sz w:val="24"/>
                <w:szCs w:val="24"/>
              </w:rPr>
            </w:pPr>
          </w:p>
        </w:tc>
        <w:tc>
          <w:tcPr>
            <w:tcW w:w="851"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r w:rsidRPr="000164B2">
              <w:rPr>
                <w:b/>
                <w:sz w:val="24"/>
                <w:szCs w:val="24"/>
              </w:rPr>
              <w:t xml:space="preserve">Кол. </w:t>
            </w:r>
          </w:p>
          <w:p w:rsidR="00766D36" w:rsidRPr="000164B2" w:rsidRDefault="00766D36" w:rsidP="00766D36">
            <w:pPr>
              <w:spacing w:line="360" w:lineRule="auto"/>
              <w:rPr>
                <w:b/>
                <w:sz w:val="24"/>
                <w:szCs w:val="24"/>
              </w:rPr>
            </w:pPr>
            <w:r w:rsidRPr="000164B2">
              <w:rPr>
                <w:b/>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r w:rsidRPr="000164B2">
              <w:rPr>
                <w:b/>
                <w:sz w:val="24"/>
                <w:szCs w:val="24"/>
              </w:rPr>
              <w:t>% качеств.</w:t>
            </w:r>
          </w:p>
        </w:tc>
        <w:tc>
          <w:tcPr>
            <w:tcW w:w="992"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lang w:val="en-US"/>
              </w:rPr>
            </w:pPr>
            <w:r w:rsidRPr="000164B2">
              <w:rPr>
                <w:b/>
                <w:sz w:val="24"/>
                <w:szCs w:val="24"/>
                <w:lang w:val="en-US"/>
              </w:rPr>
              <w:t>%</w:t>
            </w:r>
          </w:p>
          <w:p w:rsidR="00766D36" w:rsidRPr="000164B2" w:rsidRDefault="00766D36" w:rsidP="00766D36">
            <w:pPr>
              <w:spacing w:line="360" w:lineRule="auto"/>
              <w:jc w:val="center"/>
              <w:rPr>
                <w:b/>
                <w:sz w:val="24"/>
                <w:szCs w:val="24"/>
              </w:rPr>
            </w:pPr>
            <w:r w:rsidRPr="000164B2">
              <w:rPr>
                <w:b/>
                <w:sz w:val="24"/>
                <w:szCs w:val="24"/>
              </w:rPr>
              <w:t>успев.</w:t>
            </w:r>
          </w:p>
          <w:p w:rsidR="00766D36" w:rsidRPr="000164B2" w:rsidRDefault="00766D36" w:rsidP="00766D36">
            <w:pPr>
              <w:spacing w:line="360" w:lineRule="auto"/>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r w:rsidRPr="000164B2">
              <w:rPr>
                <w:b/>
                <w:sz w:val="24"/>
                <w:szCs w:val="24"/>
              </w:rPr>
              <w:t xml:space="preserve">Кол. </w:t>
            </w:r>
          </w:p>
          <w:p w:rsidR="00766D36" w:rsidRPr="000164B2" w:rsidRDefault="00766D36" w:rsidP="00766D36">
            <w:pPr>
              <w:spacing w:line="360" w:lineRule="auto"/>
              <w:rPr>
                <w:b/>
                <w:sz w:val="24"/>
                <w:szCs w:val="24"/>
              </w:rPr>
            </w:pPr>
            <w:r w:rsidRPr="000164B2">
              <w:rPr>
                <w:b/>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r w:rsidRPr="000164B2">
              <w:rPr>
                <w:b/>
                <w:sz w:val="24"/>
                <w:szCs w:val="24"/>
              </w:rPr>
              <w:t>%</w:t>
            </w:r>
          </w:p>
          <w:p w:rsidR="00766D36" w:rsidRPr="000164B2" w:rsidRDefault="00766D36" w:rsidP="00766D36">
            <w:pPr>
              <w:spacing w:line="360" w:lineRule="auto"/>
              <w:rPr>
                <w:b/>
                <w:sz w:val="24"/>
                <w:szCs w:val="24"/>
              </w:rPr>
            </w:pPr>
            <w:r w:rsidRPr="000164B2">
              <w:rPr>
                <w:b/>
                <w:sz w:val="24"/>
                <w:szCs w:val="24"/>
              </w:rPr>
              <w:t xml:space="preserve"> качеств.</w:t>
            </w:r>
          </w:p>
        </w:tc>
        <w:tc>
          <w:tcPr>
            <w:tcW w:w="993"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lang w:val="en-US"/>
              </w:rPr>
            </w:pPr>
            <w:r w:rsidRPr="000164B2">
              <w:rPr>
                <w:b/>
                <w:sz w:val="24"/>
                <w:szCs w:val="24"/>
                <w:lang w:val="en-US"/>
              </w:rPr>
              <w:t>%</w:t>
            </w:r>
          </w:p>
          <w:p w:rsidR="00766D36" w:rsidRPr="000164B2" w:rsidRDefault="00766D36" w:rsidP="00766D36">
            <w:pPr>
              <w:spacing w:line="360" w:lineRule="auto"/>
              <w:jc w:val="center"/>
              <w:rPr>
                <w:b/>
                <w:sz w:val="24"/>
                <w:szCs w:val="24"/>
              </w:rPr>
            </w:pPr>
            <w:r w:rsidRPr="000164B2">
              <w:rPr>
                <w:b/>
                <w:sz w:val="24"/>
                <w:szCs w:val="24"/>
              </w:rPr>
              <w:t>успев.</w:t>
            </w:r>
          </w:p>
          <w:p w:rsidR="00766D36" w:rsidRPr="000164B2" w:rsidRDefault="00766D36" w:rsidP="00766D36">
            <w:pPr>
              <w:spacing w:line="360" w:lineRule="auto"/>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r w:rsidRPr="000164B2">
              <w:rPr>
                <w:b/>
                <w:sz w:val="24"/>
                <w:szCs w:val="24"/>
              </w:rPr>
              <w:t xml:space="preserve">Кол. </w:t>
            </w:r>
          </w:p>
          <w:p w:rsidR="00766D36" w:rsidRPr="000164B2" w:rsidRDefault="00766D36" w:rsidP="00766D36">
            <w:pPr>
              <w:spacing w:line="360" w:lineRule="auto"/>
              <w:rPr>
                <w:b/>
                <w:sz w:val="24"/>
                <w:szCs w:val="24"/>
              </w:rPr>
            </w:pPr>
            <w:r w:rsidRPr="000164B2">
              <w:rPr>
                <w:b/>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r w:rsidRPr="000164B2">
              <w:rPr>
                <w:b/>
                <w:sz w:val="24"/>
                <w:szCs w:val="24"/>
              </w:rPr>
              <w:t>%</w:t>
            </w:r>
          </w:p>
          <w:p w:rsidR="00766D36" w:rsidRPr="000164B2" w:rsidRDefault="00766D36" w:rsidP="00766D36">
            <w:pPr>
              <w:spacing w:line="360" w:lineRule="auto"/>
              <w:rPr>
                <w:b/>
                <w:sz w:val="24"/>
                <w:szCs w:val="24"/>
              </w:rPr>
            </w:pPr>
            <w:r w:rsidRPr="000164B2">
              <w:rPr>
                <w:b/>
                <w:sz w:val="24"/>
                <w:szCs w:val="24"/>
              </w:rPr>
              <w:t xml:space="preserve"> качеств.</w:t>
            </w:r>
          </w:p>
        </w:tc>
        <w:tc>
          <w:tcPr>
            <w:tcW w:w="992"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lang w:val="en-US"/>
              </w:rPr>
            </w:pPr>
            <w:r w:rsidRPr="000164B2">
              <w:rPr>
                <w:b/>
                <w:sz w:val="24"/>
                <w:szCs w:val="24"/>
                <w:lang w:val="en-US"/>
              </w:rPr>
              <w:t>%</w:t>
            </w:r>
          </w:p>
          <w:p w:rsidR="00766D36" w:rsidRPr="000164B2" w:rsidRDefault="00766D36" w:rsidP="00766D36">
            <w:pPr>
              <w:spacing w:line="360" w:lineRule="auto"/>
              <w:jc w:val="center"/>
              <w:rPr>
                <w:b/>
                <w:sz w:val="24"/>
                <w:szCs w:val="24"/>
              </w:rPr>
            </w:pPr>
            <w:r w:rsidRPr="000164B2">
              <w:rPr>
                <w:b/>
                <w:sz w:val="24"/>
                <w:szCs w:val="24"/>
              </w:rPr>
              <w:t>успев.</w:t>
            </w:r>
          </w:p>
          <w:p w:rsidR="00766D36" w:rsidRPr="000164B2" w:rsidRDefault="00766D36" w:rsidP="00766D36">
            <w:pPr>
              <w:spacing w:line="360" w:lineRule="auto"/>
              <w:rPr>
                <w:b/>
                <w:sz w:val="24"/>
                <w:szCs w:val="24"/>
              </w:rPr>
            </w:pPr>
          </w:p>
        </w:tc>
      </w:tr>
      <w:tr w:rsidR="00766D36" w:rsidRPr="000164B2" w:rsidTr="00766D36">
        <w:trPr>
          <w:trHeight w:val="686"/>
        </w:trPr>
        <w:tc>
          <w:tcPr>
            <w:tcW w:w="1702" w:type="dxa"/>
            <w:vMerge/>
            <w:tcBorders>
              <w:left w:val="single" w:sz="4" w:space="0" w:color="auto"/>
              <w:right w:val="single" w:sz="4" w:space="0" w:color="auto"/>
            </w:tcBorders>
            <w:vAlign w:val="center"/>
          </w:tcPr>
          <w:p w:rsidR="00766D36" w:rsidRPr="000164B2" w:rsidRDefault="00766D36" w:rsidP="00766D36">
            <w:pPr>
              <w:spacing w:line="360" w:lineRule="auto"/>
              <w:rPr>
                <w:rFonts w:ascii="Verdana" w:hAnsi="Verdana"/>
                <w:sz w:val="24"/>
                <w:szCs w:val="24"/>
              </w:rPr>
            </w:pPr>
          </w:p>
        </w:tc>
        <w:tc>
          <w:tcPr>
            <w:tcW w:w="851"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lang w:val="en-US"/>
              </w:rPr>
            </w:pPr>
          </w:p>
        </w:tc>
      </w:tr>
      <w:tr w:rsidR="00766D36" w:rsidRPr="000164B2" w:rsidTr="00766D36">
        <w:tc>
          <w:tcPr>
            <w:tcW w:w="1702"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rFonts w:ascii="Verdana" w:hAnsi="Verdana"/>
                <w:sz w:val="24"/>
                <w:szCs w:val="24"/>
              </w:rPr>
            </w:pPr>
            <w:r w:rsidRPr="000164B2">
              <w:rPr>
                <w:sz w:val="24"/>
                <w:szCs w:val="24"/>
              </w:rPr>
              <w:lastRenderedPageBreak/>
              <w:t xml:space="preserve"> Из них на «5»</w:t>
            </w:r>
          </w:p>
        </w:tc>
        <w:tc>
          <w:tcPr>
            <w:tcW w:w="851"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7уч.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8%</w:t>
            </w:r>
          </w:p>
        </w:tc>
        <w:tc>
          <w:tcPr>
            <w:tcW w:w="992" w:type="dxa"/>
            <w:vMerge w:val="restart"/>
            <w:tcBorders>
              <w:top w:val="single" w:sz="4" w:space="0" w:color="auto"/>
              <w:left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13уч.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15%</w:t>
            </w:r>
          </w:p>
        </w:tc>
        <w:tc>
          <w:tcPr>
            <w:tcW w:w="993" w:type="dxa"/>
            <w:vMerge w:val="restart"/>
            <w:tcBorders>
              <w:top w:val="single" w:sz="4" w:space="0" w:color="auto"/>
              <w:left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7уч.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8%</w:t>
            </w:r>
          </w:p>
        </w:tc>
        <w:tc>
          <w:tcPr>
            <w:tcW w:w="992" w:type="dxa"/>
            <w:vMerge w:val="restart"/>
            <w:tcBorders>
              <w:top w:val="single" w:sz="4" w:space="0" w:color="auto"/>
              <w:left w:val="single" w:sz="4" w:space="0" w:color="auto"/>
              <w:right w:val="single" w:sz="4" w:space="0" w:color="auto"/>
            </w:tcBorders>
          </w:tcPr>
          <w:p w:rsidR="00766D36" w:rsidRPr="000164B2" w:rsidRDefault="00766D36" w:rsidP="00766D36">
            <w:pPr>
              <w:spacing w:line="360" w:lineRule="auto"/>
              <w:rPr>
                <w:sz w:val="24"/>
                <w:szCs w:val="24"/>
              </w:rPr>
            </w:pPr>
            <w:r w:rsidRPr="000164B2">
              <w:rPr>
                <w:sz w:val="24"/>
                <w:szCs w:val="24"/>
              </w:rPr>
              <w:t>99%</w:t>
            </w:r>
          </w:p>
        </w:tc>
      </w:tr>
      <w:tr w:rsidR="00766D36" w:rsidRPr="000164B2" w:rsidTr="00766D36">
        <w:tc>
          <w:tcPr>
            <w:tcW w:w="1702"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rFonts w:ascii="Verdana" w:hAnsi="Verdana"/>
                <w:sz w:val="24"/>
                <w:szCs w:val="24"/>
              </w:rPr>
            </w:pPr>
            <w:r w:rsidRPr="000164B2">
              <w:rPr>
                <w:sz w:val="24"/>
                <w:szCs w:val="24"/>
              </w:rPr>
              <w:t>на «4» и «5»</w:t>
            </w:r>
          </w:p>
        </w:tc>
        <w:tc>
          <w:tcPr>
            <w:tcW w:w="851"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32уч.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38%</w:t>
            </w:r>
          </w:p>
        </w:tc>
        <w:tc>
          <w:tcPr>
            <w:tcW w:w="992" w:type="dxa"/>
            <w:vMerge/>
            <w:tcBorders>
              <w:left w:val="single" w:sz="4" w:space="0" w:color="auto"/>
              <w:right w:val="single" w:sz="4" w:space="0" w:color="auto"/>
            </w:tcBorders>
          </w:tcPr>
          <w:p w:rsidR="00766D36" w:rsidRPr="000164B2" w:rsidRDefault="00766D36" w:rsidP="00766D36">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36уч.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40%</w:t>
            </w:r>
          </w:p>
        </w:tc>
        <w:tc>
          <w:tcPr>
            <w:tcW w:w="993" w:type="dxa"/>
            <w:vMerge/>
            <w:tcBorders>
              <w:left w:val="single" w:sz="4" w:space="0" w:color="auto"/>
              <w:right w:val="single" w:sz="4" w:space="0" w:color="auto"/>
            </w:tcBorders>
          </w:tcPr>
          <w:p w:rsidR="00766D36" w:rsidRPr="000164B2" w:rsidRDefault="00766D36" w:rsidP="00766D36">
            <w:pPr>
              <w:spacing w:line="36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34уч.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sz w:val="24"/>
                <w:szCs w:val="24"/>
              </w:rPr>
            </w:pPr>
            <w:r w:rsidRPr="000164B2">
              <w:rPr>
                <w:sz w:val="24"/>
                <w:szCs w:val="24"/>
              </w:rPr>
              <w:t>35%</w:t>
            </w:r>
          </w:p>
        </w:tc>
        <w:tc>
          <w:tcPr>
            <w:tcW w:w="992" w:type="dxa"/>
            <w:vMerge/>
            <w:tcBorders>
              <w:left w:val="single" w:sz="4" w:space="0" w:color="auto"/>
              <w:right w:val="single" w:sz="4" w:space="0" w:color="auto"/>
            </w:tcBorders>
          </w:tcPr>
          <w:p w:rsidR="00766D36" w:rsidRPr="000164B2" w:rsidRDefault="00766D36" w:rsidP="00766D36">
            <w:pPr>
              <w:spacing w:line="360" w:lineRule="auto"/>
              <w:rPr>
                <w:sz w:val="24"/>
                <w:szCs w:val="24"/>
                <w:lang w:val="en-US"/>
              </w:rPr>
            </w:pPr>
          </w:p>
        </w:tc>
      </w:tr>
      <w:tr w:rsidR="00766D36" w:rsidRPr="000164B2" w:rsidTr="00766D36">
        <w:tc>
          <w:tcPr>
            <w:tcW w:w="1702"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rPr>
            </w:pPr>
            <w:r w:rsidRPr="000164B2">
              <w:rPr>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39уч.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46%</w:t>
            </w:r>
          </w:p>
        </w:tc>
        <w:tc>
          <w:tcPr>
            <w:tcW w:w="992" w:type="dxa"/>
            <w:vMerge/>
            <w:tcBorders>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49уч.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55%</w:t>
            </w:r>
          </w:p>
        </w:tc>
        <w:tc>
          <w:tcPr>
            <w:tcW w:w="993" w:type="dxa"/>
            <w:vMerge/>
            <w:tcBorders>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41уч.</w:t>
            </w:r>
          </w:p>
        </w:tc>
        <w:tc>
          <w:tcPr>
            <w:tcW w:w="1134" w:type="dxa"/>
            <w:tcBorders>
              <w:top w:val="single" w:sz="4" w:space="0" w:color="auto"/>
              <w:left w:val="single" w:sz="4" w:space="0" w:color="auto"/>
              <w:bottom w:val="single" w:sz="4" w:space="0" w:color="auto"/>
              <w:right w:val="single" w:sz="4" w:space="0" w:color="auto"/>
            </w:tcBorders>
          </w:tcPr>
          <w:p w:rsidR="00766D36" w:rsidRPr="000164B2" w:rsidRDefault="00766D36" w:rsidP="00766D36">
            <w:pPr>
              <w:spacing w:line="360" w:lineRule="auto"/>
              <w:jc w:val="center"/>
              <w:rPr>
                <w:b/>
                <w:sz w:val="24"/>
                <w:szCs w:val="24"/>
              </w:rPr>
            </w:pPr>
            <w:r w:rsidRPr="000164B2">
              <w:rPr>
                <w:b/>
                <w:sz w:val="24"/>
                <w:szCs w:val="24"/>
              </w:rPr>
              <w:t>43%</w:t>
            </w:r>
          </w:p>
        </w:tc>
        <w:tc>
          <w:tcPr>
            <w:tcW w:w="992" w:type="dxa"/>
            <w:vMerge/>
            <w:tcBorders>
              <w:left w:val="single" w:sz="4" w:space="0" w:color="auto"/>
              <w:bottom w:val="single" w:sz="4" w:space="0" w:color="auto"/>
              <w:right w:val="single" w:sz="4" w:space="0" w:color="auto"/>
            </w:tcBorders>
          </w:tcPr>
          <w:p w:rsidR="00766D36" w:rsidRPr="000164B2" w:rsidRDefault="00766D36" w:rsidP="00766D36">
            <w:pPr>
              <w:spacing w:line="360" w:lineRule="auto"/>
              <w:rPr>
                <w:b/>
                <w:sz w:val="24"/>
                <w:szCs w:val="24"/>
                <w:lang w:val="en-US"/>
              </w:rPr>
            </w:pPr>
          </w:p>
        </w:tc>
      </w:tr>
    </w:tbl>
    <w:p w:rsidR="0083323D" w:rsidRPr="000164B2" w:rsidRDefault="0083323D" w:rsidP="008A6592">
      <w:pPr>
        <w:spacing w:line="240" w:lineRule="atLeast"/>
        <w:jc w:val="center"/>
        <w:rPr>
          <w:b/>
          <w:sz w:val="24"/>
          <w:szCs w:val="24"/>
          <w:lang w:val="en-US"/>
        </w:rPr>
      </w:pPr>
      <w:r w:rsidRPr="000164B2">
        <w:rPr>
          <w:b/>
          <w:sz w:val="24"/>
          <w:szCs w:val="24"/>
        </w:rPr>
        <w:t xml:space="preserve">за </w:t>
      </w:r>
    </w:p>
    <w:p w:rsidR="0083323D" w:rsidRPr="000164B2" w:rsidRDefault="0083323D" w:rsidP="0083323D">
      <w:pPr>
        <w:spacing w:line="360" w:lineRule="auto"/>
        <w:rPr>
          <w:b/>
          <w:sz w:val="24"/>
          <w:szCs w:val="24"/>
        </w:rPr>
      </w:pPr>
    </w:p>
    <w:p w:rsidR="0083323D" w:rsidRPr="000164B2" w:rsidRDefault="0083323D" w:rsidP="0083323D">
      <w:pPr>
        <w:spacing w:line="360" w:lineRule="auto"/>
        <w:jc w:val="center"/>
        <w:rPr>
          <w:b/>
          <w:sz w:val="24"/>
          <w:szCs w:val="24"/>
          <w:lang w:val="en-US"/>
        </w:rPr>
      </w:pPr>
    </w:p>
    <w:p w:rsidR="0083323D" w:rsidRPr="000164B2" w:rsidRDefault="0083323D" w:rsidP="0083323D">
      <w:pPr>
        <w:spacing w:line="360" w:lineRule="auto"/>
        <w:jc w:val="center"/>
        <w:rPr>
          <w:b/>
          <w:sz w:val="24"/>
          <w:szCs w:val="24"/>
          <w:lang w:val="en-US"/>
        </w:rPr>
      </w:pPr>
    </w:p>
    <w:p w:rsidR="0083323D" w:rsidRPr="000164B2" w:rsidRDefault="0083323D" w:rsidP="0083323D">
      <w:pPr>
        <w:spacing w:line="360" w:lineRule="auto"/>
        <w:jc w:val="center"/>
        <w:rPr>
          <w:b/>
          <w:sz w:val="24"/>
          <w:szCs w:val="24"/>
          <w:lang w:val="en-US"/>
        </w:rPr>
      </w:pPr>
    </w:p>
    <w:p w:rsidR="0083323D" w:rsidRPr="000164B2" w:rsidRDefault="0083323D" w:rsidP="0083323D">
      <w:pPr>
        <w:spacing w:line="360" w:lineRule="auto"/>
        <w:jc w:val="center"/>
        <w:rPr>
          <w:b/>
          <w:sz w:val="24"/>
          <w:szCs w:val="24"/>
        </w:rPr>
      </w:pPr>
    </w:p>
    <w:p w:rsidR="0083323D" w:rsidRPr="000164B2" w:rsidRDefault="0083323D" w:rsidP="0083323D">
      <w:pPr>
        <w:spacing w:line="360" w:lineRule="auto"/>
        <w:jc w:val="center"/>
        <w:rPr>
          <w:b/>
          <w:sz w:val="24"/>
          <w:szCs w:val="24"/>
        </w:rPr>
      </w:pPr>
    </w:p>
    <w:p w:rsidR="008A6592" w:rsidRPr="000164B2" w:rsidRDefault="008A6592" w:rsidP="008A6592">
      <w:pPr>
        <w:spacing w:line="360" w:lineRule="auto"/>
        <w:rPr>
          <w:b/>
          <w:sz w:val="24"/>
          <w:szCs w:val="24"/>
        </w:rPr>
      </w:pPr>
    </w:p>
    <w:p w:rsidR="008A6592" w:rsidRPr="000164B2" w:rsidRDefault="008A6592" w:rsidP="008A6592">
      <w:pPr>
        <w:spacing w:line="360" w:lineRule="auto"/>
        <w:rPr>
          <w:b/>
          <w:sz w:val="24"/>
          <w:szCs w:val="24"/>
        </w:rPr>
      </w:pPr>
    </w:p>
    <w:p w:rsidR="008A6592" w:rsidRPr="000164B2" w:rsidRDefault="0083323D" w:rsidP="008A6592">
      <w:pPr>
        <w:spacing w:line="240" w:lineRule="atLeast"/>
        <w:jc w:val="center"/>
        <w:rPr>
          <w:b/>
          <w:sz w:val="24"/>
          <w:szCs w:val="24"/>
        </w:rPr>
      </w:pPr>
      <w:r w:rsidRPr="000164B2">
        <w:rPr>
          <w:b/>
          <w:sz w:val="24"/>
          <w:szCs w:val="24"/>
        </w:rPr>
        <w:t xml:space="preserve">Динамика качества знаний </w:t>
      </w:r>
    </w:p>
    <w:p w:rsidR="0083323D" w:rsidRPr="000164B2" w:rsidRDefault="0083323D" w:rsidP="008A6592">
      <w:pPr>
        <w:spacing w:line="240" w:lineRule="atLeast"/>
        <w:jc w:val="center"/>
        <w:rPr>
          <w:b/>
          <w:sz w:val="24"/>
          <w:szCs w:val="24"/>
        </w:rPr>
      </w:pPr>
      <w:r w:rsidRPr="000164B2">
        <w:rPr>
          <w:b/>
          <w:sz w:val="24"/>
          <w:szCs w:val="24"/>
        </w:rPr>
        <w:t>учащихся СОО(10-11 классов)</w:t>
      </w:r>
    </w:p>
    <w:p w:rsidR="0083323D" w:rsidRPr="000164B2" w:rsidRDefault="0083323D" w:rsidP="008A6592">
      <w:pPr>
        <w:spacing w:line="240" w:lineRule="atLeast"/>
        <w:jc w:val="center"/>
        <w:rPr>
          <w:b/>
          <w:sz w:val="24"/>
          <w:szCs w:val="24"/>
          <w:lang w:val="en-US"/>
        </w:rPr>
      </w:pPr>
      <w:r w:rsidRPr="000164B2">
        <w:rPr>
          <w:b/>
          <w:sz w:val="24"/>
          <w:szCs w:val="24"/>
        </w:rPr>
        <w:t>за последние три года</w:t>
      </w:r>
    </w:p>
    <w:tbl>
      <w:tblPr>
        <w:tblW w:w="1063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1134"/>
        <w:gridCol w:w="992"/>
        <w:gridCol w:w="851"/>
        <w:gridCol w:w="1134"/>
        <w:gridCol w:w="992"/>
        <w:gridCol w:w="850"/>
        <w:gridCol w:w="1134"/>
        <w:gridCol w:w="993"/>
      </w:tblGrid>
      <w:tr w:rsidR="0083323D" w:rsidRPr="000164B2" w:rsidTr="008A6592">
        <w:trPr>
          <w:trHeight w:val="295"/>
        </w:trPr>
        <w:tc>
          <w:tcPr>
            <w:tcW w:w="1701" w:type="dxa"/>
            <w:vMerge w:val="restart"/>
            <w:tcBorders>
              <w:top w:val="single" w:sz="4" w:space="0" w:color="auto"/>
              <w:left w:val="single" w:sz="4" w:space="0" w:color="auto"/>
              <w:right w:val="single" w:sz="4" w:space="0" w:color="auto"/>
            </w:tcBorders>
          </w:tcPr>
          <w:p w:rsidR="0083323D" w:rsidRPr="000164B2" w:rsidRDefault="0083323D" w:rsidP="0083323D">
            <w:pPr>
              <w:spacing w:line="360" w:lineRule="auto"/>
              <w:rPr>
                <w:rFonts w:ascii="Verdana" w:hAnsi="Verdana"/>
                <w:sz w:val="24"/>
                <w:szCs w:val="24"/>
              </w:rPr>
            </w:pPr>
            <w:r w:rsidRPr="000164B2">
              <w:rPr>
                <w:sz w:val="24"/>
                <w:szCs w:val="24"/>
              </w:rPr>
              <w:t>Всего</w:t>
            </w:r>
          </w:p>
          <w:p w:rsidR="0083323D" w:rsidRPr="000164B2" w:rsidRDefault="0083323D" w:rsidP="0083323D">
            <w:pPr>
              <w:spacing w:line="360" w:lineRule="auto"/>
              <w:rPr>
                <w:rFonts w:ascii="Verdana" w:hAnsi="Verdana"/>
                <w:sz w:val="24"/>
                <w:szCs w:val="24"/>
              </w:rPr>
            </w:pPr>
            <w:r w:rsidRPr="000164B2">
              <w:rPr>
                <w:sz w:val="24"/>
                <w:szCs w:val="24"/>
              </w:rPr>
              <w:t xml:space="preserve">учащихся </w:t>
            </w:r>
          </w:p>
          <w:p w:rsidR="0083323D" w:rsidRPr="000164B2" w:rsidRDefault="0083323D" w:rsidP="0083323D">
            <w:pPr>
              <w:spacing w:line="360" w:lineRule="auto"/>
              <w:rPr>
                <w:rFonts w:ascii="Verdana" w:hAnsi="Verdana"/>
                <w:sz w:val="24"/>
                <w:szCs w:val="24"/>
              </w:rPr>
            </w:pPr>
            <w:r w:rsidRPr="000164B2">
              <w:rPr>
                <w:sz w:val="24"/>
                <w:szCs w:val="24"/>
                <w:u w:val="single"/>
              </w:rPr>
              <w:t xml:space="preserve"> 10 – 11 классов</w:t>
            </w:r>
          </w:p>
          <w:p w:rsidR="0083323D" w:rsidRPr="000164B2" w:rsidRDefault="0083323D" w:rsidP="0083323D">
            <w:pPr>
              <w:spacing w:line="360" w:lineRule="auto"/>
              <w:rPr>
                <w:rFonts w:ascii="Verdana" w:hAnsi="Verdana"/>
                <w:sz w:val="24"/>
                <w:szCs w:val="24"/>
              </w:rPr>
            </w:pPr>
            <w:r w:rsidRPr="000164B2">
              <w:rPr>
                <w:sz w:val="24"/>
                <w:szCs w:val="24"/>
              </w:rPr>
              <w:t>окончили</w:t>
            </w:r>
          </w:p>
        </w:tc>
        <w:tc>
          <w:tcPr>
            <w:tcW w:w="2977" w:type="dxa"/>
            <w:gridSpan w:val="3"/>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2018</w:t>
            </w:r>
            <w:r w:rsidRPr="000164B2">
              <w:rPr>
                <w:b/>
                <w:sz w:val="24"/>
                <w:szCs w:val="24"/>
                <w:lang w:val="en-US"/>
              </w:rPr>
              <w:t>\201</w:t>
            </w:r>
            <w:r w:rsidRPr="000164B2">
              <w:rPr>
                <w:b/>
                <w:sz w:val="24"/>
                <w:szCs w:val="24"/>
              </w:rPr>
              <w:t>9уч</w:t>
            </w:r>
            <w:proofErr w:type="gramStart"/>
            <w:r w:rsidRPr="000164B2">
              <w:rPr>
                <w:b/>
                <w:sz w:val="24"/>
                <w:szCs w:val="24"/>
              </w:rPr>
              <w:t>.г</w:t>
            </w:r>
            <w:proofErr w:type="gramEnd"/>
            <w:r w:rsidRPr="000164B2">
              <w:rPr>
                <w:b/>
                <w:sz w:val="24"/>
                <w:szCs w:val="24"/>
              </w:rPr>
              <w:t>од</w:t>
            </w:r>
          </w:p>
        </w:tc>
        <w:tc>
          <w:tcPr>
            <w:tcW w:w="2977" w:type="dxa"/>
            <w:gridSpan w:val="3"/>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2019</w:t>
            </w:r>
            <w:r w:rsidRPr="000164B2">
              <w:rPr>
                <w:b/>
                <w:sz w:val="24"/>
                <w:szCs w:val="24"/>
                <w:lang w:val="en-US"/>
              </w:rPr>
              <w:t>\20</w:t>
            </w:r>
            <w:r w:rsidRPr="000164B2">
              <w:rPr>
                <w:b/>
                <w:sz w:val="24"/>
                <w:szCs w:val="24"/>
              </w:rPr>
              <w:t>20уч</w:t>
            </w:r>
            <w:proofErr w:type="gramStart"/>
            <w:r w:rsidRPr="000164B2">
              <w:rPr>
                <w:b/>
                <w:sz w:val="24"/>
                <w:szCs w:val="24"/>
              </w:rPr>
              <w:t>.г</w:t>
            </w:r>
            <w:proofErr w:type="gramEnd"/>
            <w:r w:rsidRPr="000164B2">
              <w:rPr>
                <w:b/>
                <w:sz w:val="24"/>
                <w:szCs w:val="24"/>
              </w:rPr>
              <w:t>од</w:t>
            </w:r>
          </w:p>
        </w:tc>
        <w:tc>
          <w:tcPr>
            <w:tcW w:w="2977" w:type="dxa"/>
            <w:gridSpan w:val="3"/>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2020</w:t>
            </w:r>
            <w:r w:rsidRPr="000164B2">
              <w:rPr>
                <w:b/>
                <w:sz w:val="24"/>
                <w:szCs w:val="24"/>
                <w:lang w:val="en-US"/>
              </w:rPr>
              <w:t>\20</w:t>
            </w:r>
            <w:r w:rsidRPr="000164B2">
              <w:rPr>
                <w:b/>
                <w:sz w:val="24"/>
                <w:szCs w:val="24"/>
              </w:rPr>
              <w:t>21уч</w:t>
            </w:r>
            <w:proofErr w:type="gramStart"/>
            <w:r w:rsidRPr="000164B2">
              <w:rPr>
                <w:b/>
                <w:sz w:val="24"/>
                <w:szCs w:val="24"/>
              </w:rPr>
              <w:t>.г</w:t>
            </w:r>
            <w:proofErr w:type="gramEnd"/>
            <w:r w:rsidRPr="000164B2">
              <w:rPr>
                <w:b/>
                <w:sz w:val="24"/>
                <w:szCs w:val="24"/>
              </w:rPr>
              <w:t>од</w:t>
            </w:r>
          </w:p>
        </w:tc>
      </w:tr>
      <w:tr w:rsidR="008A6592" w:rsidRPr="000164B2" w:rsidTr="008A6592">
        <w:trPr>
          <w:trHeight w:val="405"/>
        </w:trPr>
        <w:tc>
          <w:tcPr>
            <w:tcW w:w="1701" w:type="dxa"/>
            <w:vMerge/>
            <w:tcBorders>
              <w:left w:val="single" w:sz="4" w:space="0" w:color="auto"/>
              <w:right w:val="single" w:sz="4" w:space="0" w:color="auto"/>
            </w:tcBorders>
            <w:vAlign w:val="center"/>
          </w:tcPr>
          <w:p w:rsidR="0083323D" w:rsidRPr="000164B2" w:rsidRDefault="0083323D" w:rsidP="0083323D">
            <w:pPr>
              <w:spacing w:line="360" w:lineRule="auto"/>
              <w:rPr>
                <w:rFonts w:ascii="Verdana" w:hAnsi="Verdana"/>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 xml:space="preserve">Кол. </w:t>
            </w:r>
          </w:p>
          <w:p w:rsidR="0083323D" w:rsidRPr="000164B2" w:rsidRDefault="0083323D" w:rsidP="0083323D">
            <w:pPr>
              <w:spacing w:line="360" w:lineRule="auto"/>
              <w:rPr>
                <w:sz w:val="24"/>
                <w:szCs w:val="24"/>
              </w:rPr>
            </w:pPr>
            <w:r w:rsidRPr="000164B2">
              <w:rPr>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 качеств.</w:t>
            </w:r>
          </w:p>
        </w:tc>
        <w:tc>
          <w:tcPr>
            <w:tcW w:w="99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lang w:val="en-US"/>
              </w:rPr>
            </w:pPr>
            <w:r w:rsidRPr="000164B2">
              <w:rPr>
                <w:sz w:val="24"/>
                <w:szCs w:val="24"/>
                <w:lang w:val="en-US"/>
              </w:rPr>
              <w:t>%</w:t>
            </w:r>
          </w:p>
          <w:p w:rsidR="0083323D" w:rsidRPr="000164B2" w:rsidRDefault="0083323D" w:rsidP="0083323D">
            <w:pPr>
              <w:spacing w:line="360" w:lineRule="auto"/>
              <w:jc w:val="center"/>
              <w:rPr>
                <w:sz w:val="24"/>
                <w:szCs w:val="24"/>
              </w:rPr>
            </w:pPr>
            <w:r w:rsidRPr="000164B2">
              <w:rPr>
                <w:sz w:val="24"/>
                <w:szCs w:val="24"/>
              </w:rPr>
              <w:t>успев.</w:t>
            </w:r>
          </w:p>
          <w:p w:rsidR="0083323D" w:rsidRPr="000164B2" w:rsidRDefault="0083323D" w:rsidP="0083323D">
            <w:pPr>
              <w:spacing w:line="36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 xml:space="preserve">Кол. </w:t>
            </w:r>
          </w:p>
          <w:p w:rsidR="0083323D" w:rsidRPr="000164B2" w:rsidRDefault="0083323D" w:rsidP="0083323D">
            <w:pPr>
              <w:spacing w:line="360" w:lineRule="auto"/>
              <w:rPr>
                <w:sz w:val="24"/>
                <w:szCs w:val="24"/>
              </w:rPr>
            </w:pPr>
            <w:r w:rsidRPr="000164B2">
              <w:rPr>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w:t>
            </w:r>
          </w:p>
          <w:p w:rsidR="0083323D" w:rsidRPr="000164B2" w:rsidRDefault="0083323D" w:rsidP="0083323D">
            <w:pPr>
              <w:spacing w:line="360" w:lineRule="auto"/>
              <w:rPr>
                <w:sz w:val="24"/>
                <w:szCs w:val="24"/>
              </w:rPr>
            </w:pPr>
            <w:r w:rsidRPr="000164B2">
              <w:rPr>
                <w:sz w:val="24"/>
                <w:szCs w:val="24"/>
              </w:rPr>
              <w:t xml:space="preserve"> качеств.</w:t>
            </w:r>
          </w:p>
        </w:tc>
        <w:tc>
          <w:tcPr>
            <w:tcW w:w="99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lang w:val="en-US"/>
              </w:rPr>
            </w:pPr>
            <w:r w:rsidRPr="000164B2">
              <w:rPr>
                <w:sz w:val="24"/>
                <w:szCs w:val="24"/>
                <w:lang w:val="en-US"/>
              </w:rPr>
              <w:t>%</w:t>
            </w:r>
          </w:p>
          <w:p w:rsidR="0083323D" w:rsidRPr="000164B2" w:rsidRDefault="0083323D" w:rsidP="0083323D">
            <w:pPr>
              <w:spacing w:line="360" w:lineRule="auto"/>
              <w:jc w:val="center"/>
              <w:rPr>
                <w:sz w:val="24"/>
                <w:szCs w:val="24"/>
              </w:rPr>
            </w:pPr>
            <w:r w:rsidRPr="000164B2">
              <w:rPr>
                <w:sz w:val="24"/>
                <w:szCs w:val="24"/>
              </w:rPr>
              <w:t>успев.</w:t>
            </w:r>
          </w:p>
          <w:p w:rsidR="0083323D" w:rsidRPr="000164B2" w:rsidRDefault="0083323D" w:rsidP="0083323D">
            <w:pPr>
              <w:spacing w:after="200" w:line="276" w:lineRule="auto"/>
              <w:rPr>
                <w:sz w:val="24"/>
                <w:szCs w:val="24"/>
              </w:rPr>
            </w:pPr>
          </w:p>
          <w:p w:rsidR="0083323D" w:rsidRPr="000164B2" w:rsidRDefault="0083323D" w:rsidP="0083323D">
            <w:pPr>
              <w:spacing w:line="36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 xml:space="preserve">Кол. </w:t>
            </w:r>
          </w:p>
          <w:p w:rsidR="0083323D" w:rsidRPr="000164B2" w:rsidRDefault="0083323D" w:rsidP="0083323D">
            <w:pPr>
              <w:spacing w:line="360" w:lineRule="auto"/>
              <w:rPr>
                <w:sz w:val="24"/>
                <w:szCs w:val="24"/>
              </w:rPr>
            </w:pPr>
            <w:r w:rsidRPr="000164B2">
              <w:rPr>
                <w:sz w:val="24"/>
                <w:szCs w:val="24"/>
              </w:rPr>
              <w:t>уч-ся</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w:t>
            </w:r>
          </w:p>
          <w:p w:rsidR="0083323D" w:rsidRPr="000164B2" w:rsidRDefault="0083323D" w:rsidP="0083323D">
            <w:pPr>
              <w:spacing w:line="360" w:lineRule="auto"/>
              <w:rPr>
                <w:sz w:val="24"/>
                <w:szCs w:val="24"/>
              </w:rPr>
            </w:pPr>
            <w:r w:rsidRPr="000164B2">
              <w:rPr>
                <w:sz w:val="24"/>
                <w:szCs w:val="24"/>
              </w:rPr>
              <w:t xml:space="preserve"> качеств.</w:t>
            </w:r>
          </w:p>
        </w:tc>
        <w:tc>
          <w:tcPr>
            <w:tcW w:w="993"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lang w:val="en-US"/>
              </w:rPr>
            </w:pPr>
            <w:r w:rsidRPr="000164B2">
              <w:rPr>
                <w:sz w:val="24"/>
                <w:szCs w:val="24"/>
                <w:lang w:val="en-US"/>
              </w:rPr>
              <w:t>%</w:t>
            </w:r>
          </w:p>
          <w:p w:rsidR="0083323D" w:rsidRPr="000164B2" w:rsidRDefault="0083323D" w:rsidP="0083323D">
            <w:pPr>
              <w:spacing w:line="360" w:lineRule="auto"/>
              <w:jc w:val="center"/>
              <w:rPr>
                <w:sz w:val="24"/>
                <w:szCs w:val="24"/>
              </w:rPr>
            </w:pPr>
            <w:r w:rsidRPr="000164B2">
              <w:rPr>
                <w:sz w:val="24"/>
                <w:szCs w:val="24"/>
              </w:rPr>
              <w:t>успев.</w:t>
            </w:r>
          </w:p>
          <w:p w:rsidR="0083323D" w:rsidRPr="000164B2" w:rsidRDefault="0083323D" w:rsidP="0083323D">
            <w:pPr>
              <w:spacing w:after="200" w:line="276" w:lineRule="auto"/>
              <w:rPr>
                <w:sz w:val="24"/>
                <w:szCs w:val="24"/>
              </w:rPr>
            </w:pPr>
          </w:p>
          <w:p w:rsidR="0083323D" w:rsidRPr="000164B2" w:rsidRDefault="0083323D" w:rsidP="0083323D">
            <w:pPr>
              <w:spacing w:line="360" w:lineRule="auto"/>
              <w:rPr>
                <w:sz w:val="24"/>
                <w:szCs w:val="24"/>
              </w:rPr>
            </w:pPr>
          </w:p>
        </w:tc>
      </w:tr>
      <w:tr w:rsidR="008A6592" w:rsidRPr="000164B2" w:rsidTr="008A6592">
        <w:trPr>
          <w:trHeight w:val="525"/>
        </w:trPr>
        <w:tc>
          <w:tcPr>
            <w:tcW w:w="1701" w:type="dxa"/>
            <w:vMerge/>
            <w:tcBorders>
              <w:left w:val="single" w:sz="4" w:space="0" w:color="auto"/>
              <w:right w:val="single" w:sz="4" w:space="0" w:color="auto"/>
            </w:tcBorders>
            <w:vAlign w:val="center"/>
          </w:tcPr>
          <w:p w:rsidR="0083323D" w:rsidRPr="000164B2" w:rsidRDefault="0083323D" w:rsidP="0083323D">
            <w:pPr>
              <w:spacing w:line="360" w:lineRule="auto"/>
              <w:rPr>
                <w:rFonts w:ascii="Verdana" w:hAnsi="Verdana"/>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sz w:val="24"/>
                <w:szCs w:val="24"/>
              </w:rPr>
            </w:pPr>
          </w:p>
        </w:tc>
      </w:tr>
      <w:tr w:rsidR="008A6592" w:rsidRPr="000164B2" w:rsidTr="008A6592">
        <w:tc>
          <w:tcPr>
            <w:tcW w:w="170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rFonts w:ascii="Verdana" w:hAnsi="Verdana"/>
                <w:sz w:val="24"/>
                <w:szCs w:val="24"/>
              </w:rPr>
            </w:pPr>
            <w:r w:rsidRPr="000164B2">
              <w:rPr>
                <w:sz w:val="24"/>
                <w:szCs w:val="24"/>
              </w:rPr>
              <w:t xml:space="preserve"> Из них на «5»</w:t>
            </w: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0</w:t>
            </w:r>
          </w:p>
        </w:tc>
        <w:tc>
          <w:tcPr>
            <w:tcW w:w="992" w:type="dxa"/>
            <w:vMerge w:val="restart"/>
            <w:tcBorders>
              <w:top w:val="single" w:sz="4" w:space="0" w:color="auto"/>
              <w:left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1уч.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8%</w:t>
            </w:r>
          </w:p>
        </w:tc>
        <w:tc>
          <w:tcPr>
            <w:tcW w:w="992" w:type="dxa"/>
            <w:vMerge w:val="restart"/>
            <w:tcBorders>
              <w:top w:val="single" w:sz="4" w:space="0" w:color="auto"/>
              <w:left w:val="single" w:sz="4" w:space="0" w:color="auto"/>
              <w:right w:val="single" w:sz="4" w:space="0" w:color="auto"/>
            </w:tcBorders>
          </w:tcPr>
          <w:p w:rsidR="0083323D" w:rsidRPr="000164B2" w:rsidRDefault="0083323D" w:rsidP="0083323D">
            <w:pPr>
              <w:spacing w:line="360" w:lineRule="auto"/>
              <w:rPr>
                <w:sz w:val="24"/>
                <w:szCs w:val="24"/>
              </w:rPr>
            </w:pPr>
            <w:r w:rsidRPr="000164B2">
              <w:rPr>
                <w:sz w:val="24"/>
                <w:szCs w:val="24"/>
              </w:rPr>
              <w:t>92%</w:t>
            </w: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2уч.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25%</w:t>
            </w:r>
          </w:p>
        </w:tc>
        <w:tc>
          <w:tcPr>
            <w:tcW w:w="993" w:type="dxa"/>
            <w:vMerge w:val="restart"/>
            <w:tcBorders>
              <w:top w:val="single" w:sz="4" w:space="0" w:color="auto"/>
              <w:left w:val="single" w:sz="4" w:space="0" w:color="auto"/>
              <w:right w:val="single" w:sz="4" w:space="0" w:color="auto"/>
            </w:tcBorders>
          </w:tcPr>
          <w:p w:rsidR="0083323D" w:rsidRPr="000164B2" w:rsidRDefault="0083323D" w:rsidP="0083323D">
            <w:pPr>
              <w:spacing w:line="360" w:lineRule="auto"/>
              <w:rPr>
                <w:b/>
                <w:sz w:val="24"/>
                <w:szCs w:val="24"/>
              </w:rPr>
            </w:pPr>
            <w:r w:rsidRPr="000164B2">
              <w:rPr>
                <w:b/>
                <w:sz w:val="24"/>
                <w:szCs w:val="24"/>
              </w:rPr>
              <w:t>100%</w:t>
            </w:r>
          </w:p>
        </w:tc>
      </w:tr>
      <w:tr w:rsidR="008A6592" w:rsidRPr="000164B2" w:rsidTr="008A6592">
        <w:tc>
          <w:tcPr>
            <w:tcW w:w="170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rFonts w:ascii="Verdana" w:hAnsi="Verdana"/>
                <w:sz w:val="24"/>
                <w:szCs w:val="24"/>
              </w:rPr>
            </w:pPr>
            <w:r w:rsidRPr="000164B2">
              <w:rPr>
                <w:sz w:val="24"/>
                <w:szCs w:val="24"/>
              </w:rPr>
              <w:t>на «4» и «5»</w:t>
            </w: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5уч.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26%</w:t>
            </w:r>
          </w:p>
        </w:tc>
        <w:tc>
          <w:tcPr>
            <w:tcW w:w="992" w:type="dxa"/>
            <w:vMerge/>
            <w:tcBorders>
              <w:left w:val="single" w:sz="4" w:space="0" w:color="auto"/>
              <w:right w:val="single" w:sz="4" w:space="0" w:color="auto"/>
            </w:tcBorders>
          </w:tcPr>
          <w:p w:rsidR="0083323D" w:rsidRPr="000164B2" w:rsidRDefault="0083323D" w:rsidP="0083323D">
            <w:pPr>
              <w:spacing w:line="36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8уч.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66%</w:t>
            </w:r>
          </w:p>
        </w:tc>
        <w:tc>
          <w:tcPr>
            <w:tcW w:w="992" w:type="dxa"/>
            <w:vMerge/>
            <w:tcBorders>
              <w:left w:val="single" w:sz="4" w:space="0" w:color="auto"/>
              <w:right w:val="single" w:sz="4" w:space="0" w:color="auto"/>
            </w:tcBorders>
          </w:tcPr>
          <w:p w:rsidR="0083323D" w:rsidRPr="000164B2" w:rsidRDefault="0083323D" w:rsidP="0083323D">
            <w:pPr>
              <w:spacing w:line="36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6уч.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sz w:val="24"/>
                <w:szCs w:val="24"/>
              </w:rPr>
            </w:pPr>
            <w:r w:rsidRPr="000164B2">
              <w:rPr>
                <w:sz w:val="24"/>
                <w:szCs w:val="24"/>
              </w:rPr>
              <w:t>75%</w:t>
            </w:r>
          </w:p>
        </w:tc>
        <w:tc>
          <w:tcPr>
            <w:tcW w:w="993" w:type="dxa"/>
            <w:vMerge/>
            <w:tcBorders>
              <w:left w:val="single" w:sz="4" w:space="0" w:color="auto"/>
              <w:right w:val="single" w:sz="4" w:space="0" w:color="auto"/>
            </w:tcBorders>
          </w:tcPr>
          <w:p w:rsidR="0083323D" w:rsidRPr="000164B2" w:rsidRDefault="0083323D" w:rsidP="0083323D">
            <w:pPr>
              <w:spacing w:line="360" w:lineRule="auto"/>
              <w:rPr>
                <w:sz w:val="24"/>
                <w:szCs w:val="24"/>
                <w:lang w:val="en-US"/>
              </w:rPr>
            </w:pPr>
          </w:p>
        </w:tc>
      </w:tr>
      <w:tr w:rsidR="008A6592" w:rsidRPr="000164B2" w:rsidTr="008A6592">
        <w:tc>
          <w:tcPr>
            <w:tcW w:w="170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rPr>
                <w:b/>
                <w:sz w:val="24"/>
                <w:szCs w:val="24"/>
              </w:rPr>
            </w:pPr>
            <w:r w:rsidRPr="000164B2">
              <w:rPr>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5уч.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26%</w:t>
            </w:r>
          </w:p>
        </w:tc>
        <w:tc>
          <w:tcPr>
            <w:tcW w:w="992" w:type="dxa"/>
            <w:vMerge/>
            <w:tcBorders>
              <w:left w:val="single" w:sz="4" w:space="0" w:color="auto"/>
              <w:bottom w:val="single" w:sz="4" w:space="0" w:color="auto"/>
              <w:right w:val="single" w:sz="4" w:space="0" w:color="auto"/>
            </w:tcBorders>
          </w:tcPr>
          <w:p w:rsidR="0083323D" w:rsidRPr="000164B2" w:rsidRDefault="0083323D" w:rsidP="0083323D">
            <w:pPr>
              <w:spacing w:line="360" w:lineRule="auto"/>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36уч.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75%</w:t>
            </w:r>
          </w:p>
        </w:tc>
        <w:tc>
          <w:tcPr>
            <w:tcW w:w="992" w:type="dxa"/>
            <w:vMerge/>
            <w:tcBorders>
              <w:left w:val="single" w:sz="4" w:space="0" w:color="auto"/>
              <w:bottom w:val="single" w:sz="4" w:space="0" w:color="auto"/>
              <w:right w:val="single" w:sz="4" w:space="0" w:color="auto"/>
            </w:tcBorders>
          </w:tcPr>
          <w:p w:rsidR="0083323D" w:rsidRPr="000164B2" w:rsidRDefault="0083323D" w:rsidP="0083323D">
            <w:pPr>
              <w:spacing w:line="360" w:lineRule="auto"/>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8уч.</w:t>
            </w:r>
          </w:p>
        </w:tc>
        <w:tc>
          <w:tcPr>
            <w:tcW w:w="1134" w:type="dxa"/>
            <w:tcBorders>
              <w:top w:val="single" w:sz="4" w:space="0" w:color="auto"/>
              <w:left w:val="single" w:sz="4" w:space="0" w:color="auto"/>
              <w:bottom w:val="single" w:sz="4" w:space="0" w:color="auto"/>
              <w:right w:val="single" w:sz="4" w:space="0" w:color="auto"/>
            </w:tcBorders>
          </w:tcPr>
          <w:p w:rsidR="0083323D" w:rsidRPr="000164B2" w:rsidRDefault="0083323D" w:rsidP="0083323D">
            <w:pPr>
              <w:spacing w:line="360" w:lineRule="auto"/>
              <w:jc w:val="center"/>
              <w:rPr>
                <w:b/>
                <w:sz w:val="24"/>
                <w:szCs w:val="24"/>
              </w:rPr>
            </w:pPr>
            <w:r w:rsidRPr="000164B2">
              <w:rPr>
                <w:b/>
                <w:sz w:val="24"/>
                <w:szCs w:val="24"/>
              </w:rPr>
              <w:t>100%</w:t>
            </w:r>
          </w:p>
        </w:tc>
        <w:tc>
          <w:tcPr>
            <w:tcW w:w="993" w:type="dxa"/>
            <w:vMerge/>
            <w:tcBorders>
              <w:left w:val="single" w:sz="4" w:space="0" w:color="auto"/>
              <w:bottom w:val="single" w:sz="4" w:space="0" w:color="auto"/>
              <w:right w:val="single" w:sz="4" w:space="0" w:color="auto"/>
            </w:tcBorders>
          </w:tcPr>
          <w:p w:rsidR="0083323D" w:rsidRPr="000164B2" w:rsidRDefault="0083323D" w:rsidP="0083323D">
            <w:pPr>
              <w:spacing w:line="360" w:lineRule="auto"/>
              <w:rPr>
                <w:b/>
                <w:sz w:val="24"/>
                <w:szCs w:val="24"/>
                <w:lang w:val="en-US"/>
              </w:rPr>
            </w:pPr>
          </w:p>
        </w:tc>
      </w:tr>
    </w:tbl>
    <w:tbl>
      <w:tblPr>
        <w:tblpPr w:leftFromText="180" w:rightFromText="180" w:vertAnchor="text" w:horzAnchor="margin" w:tblpXSpec="center" w:tblpY="16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3969"/>
      </w:tblGrid>
      <w:tr w:rsidR="00D41F9D" w:rsidRPr="000164B2" w:rsidTr="00D41F9D">
        <w:trPr>
          <w:trHeight w:val="340"/>
        </w:trPr>
        <w:tc>
          <w:tcPr>
            <w:tcW w:w="2660" w:type="dxa"/>
            <w:vMerge w:val="restart"/>
            <w:tcBorders>
              <w:top w:val="single" w:sz="4" w:space="0" w:color="auto"/>
              <w:left w:val="single" w:sz="4" w:space="0" w:color="auto"/>
              <w:right w:val="single" w:sz="4" w:space="0" w:color="auto"/>
            </w:tcBorders>
          </w:tcPr>
          <w:p w:rsidR="00D41F9D" w:rsidRPr="000164B2" w:rsidRDefault="00D41F9D" w:rsidP="00D41F9D">
            <w:pPr>
              <w:spacing w:line="360" w:lineRule="auto"/>
              <w:rPr>
                <w:b/>
                <w:sz w:val="24"/>
                <w:szCs w:val="24"/>
              </w:rPr>
            </w:pPr>
            <w:r w:rsidRPr="000164B2">
              <w:rPr>
                <w:b/>
                <w:sz w:val="24"/>
                <w:szCs w:val="24"/>
              </w:rPr>
              <w:t>Итого по школе:</w:t>
            </w:r>
          </w:p>
          <w:p w:rsidR="00D41F9D" w:rsidRPr="000164B2" w:rsidRDefault="00D41F9D" w:rsidP="00D41F9D">
            <w:pPr>
              <w:spacing w:line="360" w:lineRule="auto"/>
              <w:rPr>
                <w:b/>
                <w:sz w:val="24"/>
                <w:szCs w:val="24"/>
              </w:rPr>
            </w:pPr>
            <w:r w:rsidRPr="000164B2">
              <w:rPr>
                <w:b/>
                <w:sz w:val="24"/>
                <w:szCs w:val="24"/>
              </w:rPr>
              <w:t xml:space="preserve">2018-2019 </w:t>
            </w:r>
            <w:proofErr w:type="spellStart"/>
            <w:r w:rsidRPr="000164B2">
              <w:rPr>
                <w:b/>
                <w:sz w:val="24"/>
                <w:szCs w:val="24"/>
              </w:rPr>
              <w:t>уч</w:t>
            </w:r>
            <w:proofErr w:type="gramStart"/>
            <w:r w:rsidRPr="000164B2">
              <w:rPr>
                <w:b/>
                <w:sz w:val="24"/>
                <w:szCs w:val="24"/>
              </w:rPr>
              <w:t>.г</w:t>
            </w:r>
            <w:proofErr w:type="gramEnd"/>
            <w:r w:rsidRPr="000164B2">
              <w:rPr>
                <w:b/>
                <w:sz w:val="24"/>
                <w:szCs w:val="24"/>
              </w:rPr>
              <w:t>од</w:t>
            </w:r>
            <w:proofErr w:type="spellEnd"/>
          </w:p>
        </w:tc>
        <w:tc>
          <w:tcPr>
            <w:tcW w:w="2693"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line="360" w:lineRule="auto"/>
              <w:jc w:val="center"/>
              <w:rPr>
                <w:b/>
                <w:sz w:val="24"/>
                <w:szCs w:val="24"/>
              </w:rPr>
            </w:pPr>
            <w:r w:rsidRPr="000164B2">
              <w:rPr>
                <w:b/>
                <w:sz w:val="24"/>
                <w:szCs w:val="24"/>
              </w:rPr>
              <w:t>Качество%</w:t>
            </w:r>
          </w:p>
        </w:tc>
        <w:tc>
          <w:tcPr>
            <w:tcW w:w="3969"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line="360" w:lineRule="auto"/>
              <w:jc w:val="center"/>
              <w:rPr>
                <w:b/>
                <w:sz w:val="24"/>
                <w:szCs w:val="24"/>
              </w:rPr>
            </w:pPr>
            <w:r w:rsidRPr="000164B2">
              <w:rPr>
                <w:b/>
                <w:sz w:val="24"/>
                <w:szCs w:val="24"/>
              </w:rPr>
              <w:t>Успеваемость%</w:t>
            </w:r>
          </w:p>
        </w:tc>
      </w:tr>
      <w:tr w:rsidR="00D41F9D" w:rsidRPr="000164B2" w:rsidTr="00D41F9D">
        <w:trPr>
          <w:trHeight w:val="625"/>
        </w:trPr>
        <w:tc>
          <w:tcPr>
            <w:tcW w:w="2660" w:type="dxa"/>
            <w:vMerge/>
            <w:tcBorders>
              <w:left w:val="single" w:sz="4" w:space="0" w:color="auto"/>
              <w:bottom w:val="single" w:sz="4" w:space="0" w:color="auto"/>
              <w:right w:val="single" w:sz="4" w:space="0" w:color="auto"/>
            </w:tcBorders>
          </w:tcPr>
          <w:p w:rsidR="00D41F9D" w:rsidRPr="000164B2" w:rsidRDefault="00D41F9D" w:rsidP="00D41F9D">
            <w:pPr>
              <w:spacing w:line="360" w:lineRule="auto"/>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line="360" w:lineRule="auto"/>
              <w:jc w:val="center"/>
              <w:rPr>
                <w:b/>
                <w:sz w:val="24"/>
                <w:szCs w:val="24"/>
              </w:rPr>
            </w:pPr>
            <w:r w:rsidRPr="000164B2">
              <w:rPr>
                <w:b/>
                <w:sz w:val="24"/>
                <w:szCs w:val="24"/>
              </w:rPr>
              <w:t>47%</w:t>
            </w:r>
          </w:p>
        </w:tc>
        <w:tc>
          <w:tcPr>
            <w:tcW w:w="3969"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after="200" w:line="276" w:lineRule="auto"/>
              <w:jc w:val="center"/>
              <w:rPr>
                <w:rFonts w:eastAsiaTheme="minorHAnsi"/>
                <w:sz w:val="24"/>
                <w:szCs w:val="24"/>
                <w:lang w:eastAsia="en-US"/>
              </w:rPr>
            </w:pPr>
            <w:r w:rsidRPr="000164B2">
              <w:rPr>
                <w:b/>
                <w:sz w:val="24"/>
                <w:szCs w:val="24"/>
              </w:rPr>
              <w:t>96%</w:t>
            </w:r>
          </w:p>
        </w:tc>
      </w:tr>
      <w:tr w:rsidR="00D41F9D" w:rsidRPr="000164B2" w:rsidTr="00D41F9D">
        <w:tc>
          <w:tcPr>
            <w:tcW w:w="2660"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line="360" w:lineRule="auto"/>
              <w:rPr>
                <w:b/>
                <w:sz w:val="24"/>
                <w:szCs w:val="24"/>
              </w:rPr>
            </w:pPr>
            <w:r w:rsidRPr="000164B2">
              <w:rPr>
                <w:b/>
                <w:sz w:val="24"/>
                <w:szCs w:val="24"/>
              </w:rPr>
              <w:lastRenderedPageBreak/>
              <w:t>Итого по школе:</w:t>
            </w:r>
          </w:p>
          <w:p w:rsidR="00D41F9D" w:rsidRPr="000164B2" w:rsidRDefault="00D41F9D" w:rsidP="00D41F9D">
            <w:pPr>
              <w:spacing w:line="360" w:lineRule="auto"/>
              <w:rPr>
                <w:b/>
                <w:sz w:val="24"/>
                <w:szCs w:val="24"/>
              </w:rPr>
            </w:pPr>
            <w:r w:rsidRPr="000164B2">
              <w:rPr>
                <w:b/>
                <w:sz w:val="24"/>
                <w:szCs w:val="24"/>
              </w:rPr>
              <w:t xml:space="preserve">2019-2020 </w:t>
            </w:r>
            <w:proofErr w:type="spellStart"/>
            <w:r w:rsidRPr="000164B2">
              <w:rPr>
                <w:b/>
                <w:sz w:val="24"/>
                <w:szCs w:val="24"/>
              </w:rPr>
              <w:t>уч</w:t>
            </w:r>
            <w:proofErr w:type="gramStart"/>
            <w:r w:rsidRPr="000164B2">
              <w:rPr>
                <w:b/>
                <w:sz w:val="24"/>
                <w:szCs w:val="24"/>
              </w:rPr>
              <w:t>.г</w:t>
            </w:r>
            <w:proofErr w:type="gramEnd"/>
            <w:r w:rsidRPr="000164B2">
              <w:rPr>
                <w:b/>
                <w:sz w:val="24"/>
                <w:szCs w:val="24"/>
              </w:rPr>
              <w:t>од</w:t>
            </w:r>
            <w:proofErr w:type="spellEnd"/>
          </w:p>
        </w:tc>
        <w:tc>
          <w:tcPr>
            <w:tcW w:w="2693"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line="360" w:lineRule="auto"/>
              <w:jc w:val="center"/>
              <w:rPr>
                <w:b/>
                <w:sz w:val="24"/>
                <w:szCs w:val="24"/>
              </w:rPr>
            </w:pPr>
            <w:r w:rsidRPr="000164B2">
              <w:rPr>
                <w:b/>
                <w:sz w:val="24"/>
                <w:szCs w:val="24"/>
              </w:rPr>
              <w:t>62%</w:t>
            </w:r>
          </w:p>
        </w:tc>
        <w:tc>
          <w:tcPr>
            <w:tcW w:w="3969"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after="200" w:line="276" w:lineRule="auto"/>
              <w:jc w:val="center"/>
              <w:rPr>
                <w:rFonts w:eastAsiaTheme="minorHAnsi"/>
                <w:sz w:val="24"/>
                <w:szCs w:val="24"/>
                <w:lang w:eastAsia="en-US"/>
              </w:rPr>
            </w:pPr>
            <w:r w:rsidRPr="000164B2">
              <w:rPr>
                <w:rFonts w:eastAsiaTheme="minorHAnsi"/>
                <w:sz w:val="24"/>
                <w:szCs w:val="24"/>
                <w:lang w:eastAsia="en-US"/>
              </w:rPr>
              <w:t>97%</w:t>
            </w:r>
          </w:p>
        </w:tc>
      </w:tr>
      <w:tr w:rsidR="00D41F9D" w:rsidRPr="000164B2" w:rsidTr="00D41F9D">
        <w:tc>
          <w:tcPr>
            <w:tcW w:w="2660"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line="360" w:lineRule="auto"/>
              <w:rPr>
                <w:b/>
                <w:sz w:val="24"/>
                <w:szCs w:val="24"/>
              </w:rPr>
            </w:pPr>
            <w:r w:rsidRPr="000164B2">
              <w:rPr>
                <w:b/>
                <w:sz w:val="24"/>
                <w:szCs w:val="24"/>
              </w:rPr>
              <w:t>Итого по школе:</w:t>
            </w:r>
          </w:p>
          <w:p w:rsidR="00D41F9D" w:rsidRPr="000164B2" w:rsidRDefault="00D41F9D" w:rsidP="00D41F9D">
            <w:pPr>
              <w:spacing w:line="360" w:lineRule="auto"/>
              <w:rPr>
                <w:b/>
                <w:sz w:val="24"/>
                <w:szCs w:val="24"/>
              </w:rPr>
            </w:pPr>
            <w:r w:rsidRPr="000164B2">
              <w:rPr>
                <w:b/>
                <w:sz w:val="24"/>
                <w:szCs w:val="24"/>
              </w:rPr>
              <w:t xml:space="preserve">2020-2021 </w:t>
            </w:r>
            <w:proofErr w:type="spellStart"/>
            <w:r w:rsidRPr="000164B2">
              <w:rPr>
                <w:b/>
                <w:sz w:val="24"/>
                <w:szCs w:val="24"/>
              </w:rPr>
              <w:t>уч</w:t>
            </w:r>
            <w:proofErr w:type="gramStart"/>
            <w:r w:rsidRPr="000164B2">
              <w:rPr>
                <w:b/>
                <w:sz w:val="24"/>
                <w:szCs w:val="24"/>
              </w:rPr>
              <w:t>.г</w:t>
            </w:r>
            <w:proofErr w:type="gramEnd"/>
            <w:r w:rsidRPr="000164B2">
              <w:rPr>
                <w:b/>
                <w:sz w:val="24"/>
                <w:szCs w:val="24"/>
              </w:rPr>
              <w:t>од</w:t>
            </w:r>
            <w:proofErr w:type="spellEnd"/>
          </w:p>
        </w:tc>
        <w:tc>
          <w:tcPr>
            <w:tcW w:w="2693"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line="360" w:lineRule="auto"/>
              <w:jc w:val="center"/>
              <w:rPr>
                <w:b/>
                <w:sz w:val="24"/>
                <w:szCs w:val="24"/>
              </w:rPr>
            </w:pPr>
            <w:r w:rsidRPr="000164B2">
              <w:rPr>
                <w:b/>
                <w:sz w:val="24"/>
                <w:szCs w:val="24"/>
              </w:rPr>
              <w:t>57%</w:t>
            </w:r>
          </w:p>
        </w:tc>
        <w:tc>
          <w:tcPr>
            <w:tcW w:w="3969" w:type="dxa"/>
            <w:tcBorders>
              <w:top w:val="single" w:sz="4" w:space="0" w:color="auto"/>
              <w:left w:val="single" w:sz="4" w:space="0" w:color="auto"/>
              <w:bottom w:val="single" w:sz="4" w:space="0" w:color="auto"/>
              <w:right w:val="single" w:sz="4" w:space="0" w:color="auto"/>
            </w:tcBorders>
          </w:tcPr>
          <w:p w:rsidR="00D41F9D" w:rsidRPr="000164B2" w:rsidRDefault="00D41F9D" w:rsidP="00D41F9D">
            <w:pPr>
              <w:spacing w:after="200" w:line="276" w:lineRule="auto"/>
              <w:jc w:val="center"/>
              <w:rPr>
                <w:rFonts w:eastAsiaTheme="minorHAnsi"/>
                <w:sz w:val="24"/>
                <w:szCs w:val="24"/>
                <w:lang w:eastAsia="en-US"/>
              </w:rPr>
            </w:pPr>
            <w:r w:rsidRPr="000164B2">
              <w:rPr>
                <w:rFonts w:eastAsiaTheme="minorHAnsi"/>
                <w:sz w:val="24"/>
                <w:szCs w:val="24"/>
                <w:lang w:eastAsia="en-US"/>
              </w:rPr>
              <w:t>99%</w:t>
            </w:r>
          </w:p>
        </w:tc>
      </w:tr>
    </w:tbl>
    <w:p w:rsidR="0083323D" w:rsidRPr="000164B2" w:rsidRDefault="0083323D" w:rsidP="00D41F9D">
      <w:pPr>
        <w:autoSpaceDE w:val="0"/>
        <w:autoSpaceDN w:val="0"/>
        <w:adjustRightInd w:val="0"/>
        <w:rPr>
          <w:b/>
          <w:sz w:val="24"/>
          <w:szCs w:val="24"/>
        </w:rPr>
      </w:pPr>
    </w:p>
    <w:p w:rsidR="0083323D" w:rsidRPr="000164B2" w:rsidRDefault="0083323D" w:rsidP="00102894">
      <w:pPr>
        <w:autoSpaceDE w:val="0"/>
        <w:autoSpaceDN w:val="0"/>
        <w:adjustRightInd w:val="0"/>
        <w:jc w:val="center"/>
        <w:rPr>
          <w:b/>
          <w:sz w:val="24"/>
          <w:szCs w:val="24"/>
        </w:rPr>
      </w:pPr>
    </w:p>
    <w:p w:rsidR="0083323D" w:rsidRPr="000164B2" w:rsidRDefault="0083323D" w:rsidP="00102894">
      <w:pPr>
        <w:autoSpaceDE w:val="0"/>
        <w:autoSpaceDN w:val="0"/>
        <w:adjustRightInd w:val="0"/>
        <w:jc w:val="center"/>
        <w:rPr>
          <w:b/>
          <w:sz w:val="24"/>
          <w:szCs w:val="24"/>
        </w:rPr>
      </w:pPr>
    </w:p>
    <w:p w:rsidR="0083323D" w:rsidRPr="000164B2" w:rsidRDefault="0083323D" w:rsidP="00102894">
      <w:pPr>
        <w:autoSpaceDE w:val="0"/>
        <w:autoSpaceDN w:val="0"/>
        <w:adjustRightInd w:val="0"/>
        <w:jc w:val="center"/>
        <w:rPr>
          <w:b/>
          <w:sz w:val="24"/>
          <w:szCs w:val="24"/>
        </w:rPr>
      </w:pPr>
    </w:p>
    <w:p w:rsidR="0083323D" w:rsidRPr="000164B2" w:rsidRDefault="0083323D" w:rsidP="00102894">
      <w:pPr>
        <w:autoSpaceDE w:val="0"/>
        <w:autoSpaceDN w:val="0"/>
        <w:adjustRightInd w:val="0"/>
        <w:jc w:val="center"/>
        <w:rPr>
          <w:b/>
          <w:sz w:val="24"/>
          <w:szCs w:val="24"/>
        </w:rPr>
      </w:pPr>
    </w:p>
    <w:p w:rsidR="001E4457" w:rsidRPr="000164B2" w:rsidRDefault="001E4457" w:rsidP="00102894">
      <w:pPr>
        <w:autoSpaceDE w:val="0"/>
        <w:autoSpaceDN w:val="0"/>
        <w:adjustRightInd w:val="0"/>
        <w:jc w:val="center"/>
        <w:rPr>
          <w:b/>
          <w:sz w:val="24"/>
          <w:szCs w:val="24"/>
        </w:rPr>
      </w:pPr>
    </w:p>
    <w:p w:rsidR="001E4457" w:rsidRPr="000164B2" w:rsidRDefault="001E4457" w:rsidP="00102894">
      <w:pPr>
        <w:autoSpaceDE w:val="0"/>
        <w:autoSpaceDN w:val="0"/>
        <w:adjustRightInd w:val="0"/>
        <w:jc w:val="center"/>
        <w:rPr>
          <w:b/>
          <w:sz w:val="24"/>
          <w:szCs w:val="24"/>
        </w:rPr>
      </w:pPr>
    </w:p>
    <w:p w:rsidR="008A6592" w:rsidRPr="000164B2" w:rsidRDefault="00102894" w:rsidP="00102894">
      <w:pPr>
        <w:autoSpaceDE w:val="0"/>
        <w:autoSpaceDN w:val="0"/>
        <w:adjustRightInd w:val="0"/>
        <w:jc w:val="both"/>
        <w:rPr>
          <w:sz w:val="24"/>
          <w:szCs w:val="24"/>
        </w:rPr>
      </w:pPr>
      <w:r w:rsidRPr="000164B2">
        <w:rPr>
          <w:sz w:val="24"/>
          <w:szCs w:val="24"/>
        </w:rPr>
        <w:t xml:space="preserve">    </w:t>
      </w:r>
    </w:p>
    <w:p w:rsidR="008A6592" w:rsidRPr="000164B2" w:rsidRDefault="008A6592" w:rsidP="00102894">
      <w:pPr>
        <w:autoSpaceDE w:val="0"/>
        <w:autoSpaceDN w:val="0"/>
        <w:adjustRightInd w:val="0"/>
        <w:jc w:val="both"/>
        <w:rPr>
          <w:sz w:val="24"/>
          <w:szCs w:val="24"/>
        </w:rPr>
      </w:pPr>
    </w:p>
    <w:p w:rsidR="008A6592" w:rsidRPr="000164B2" w:rsidRDefault="008A6592" w:rsidP="00102894">
      <w:pPr>
        <w:autoSpaceDE w:val="0"/>
        <w:autoSpaceDN w:val="0"/>
        <w:adjustRightInd w:val="0"/>
        <w:jc w:val="both"/>
        <w:rPr>
          <w:sz w:val="24"/>
          <w:szCs w:val="24"/>
        </w:rPr>
      </w:pPr>
    </w:p>
    <w:p w:rsidR="008A6592" w:rsidRPr="000164B2" w:rsidRDefault="008A6592" w:rsidP="00102894">
      <w:pPr>
        <w:autoSpaceDE w:val="0"/>
        <w:autoSpaceDN w:val="0"/>
        <w:adjustRightInd w:val="0"/>
        <w:jc w:val="both"/>
        <w:rPr>
          <w:sz w:val="24"/>
          <w:szCs w:val="24"/>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Мониторинг качество  знаний по математике</w:t>
      </w:r>
    </w:p>
    <w:p w:rsidR="00D41F9D" w:rsidRPr="000164B2" w:rsidRDefault="00497C7C" w:rsidP="00D41F9D">
      <w:pPr>
        <w:jc w:val="center"/>
        <w:rPr>
          <w:rFonts w:eastAsiaTheme="minorHAnsi"/>
          <w:b/>
          <w:sz w:val="24"/>
          <w:szCs w:val="24"/>
          <w:lang w:eastAsia="en-US"/>
        </w:rPr>
      </w:pPr>
      <w:r w:rsidRPr="000164B2">
        <w:rPr>
          <w:rFonts w:eastAsiaTheme="minorHAnsi"/>
          <w:b/>
          <w:sz w:val="24"/>
          <w:szCs w:val="24"/>
          <w:lang w:eastAsia="en-US"/>
        </w:rPr>
        <w:t xml:space="preserve"> </w:t>
      </w:r>
      <w:r w:rsidR="00D41F9D" w:rsidRPr="000164B2">
        <w:rPr>
          <w:rFonts w:eastAsiaTheme="minorHAnsi"/>
          <w:b/>
          <w:sz w:val="24"/>
          <w:szCs w:val="24"/>
          <w:lang w:eastAsia="en-US"/>
        </w:rPr>
        <w:t>(2020-2021 учебный год)</w:t>
      </w:r>
    </w:p>
    <w:tbl>
      <w:tblPr>
        <w:tblStyle w:val="2"/>
        <w:tblpPr w:leftFromText="180" w:rightFromText="180" w:vertAnchor="text" w:horzAnchor="page" w:tblpX="1438" w:tblpY="6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1985"/>
        <w:gridCol w:w="1984"/>
        <w:gridCol w:w="1860"/>
        <w:gridCol w:w="1414"/>
        <w:gridCol w:w="1417"/>
        <w:gridCol w:w="1276"/>
        <w:gridCol w:w="3402"/>
      </w:tblGrid>
      <w:tr w:rsidR="00D41F9D" w:rsidRPr="000164B2" w:rsidTr="00D41F9D">
        <w:trPr>
          <w:trHeight w:val="871"/>
        </w:trPr>
        <w:tc>
          <w:tcPr>
            <w:tcW w:w="1796" w:type="dxa"/>
            <w:vMerge w:val="restart"/>
          </w:tcPr>
          <w:p w:rsidR="00D41F9D" w:rsidRPr="000164B2" w:rsidRDefault="00D41F9D" w:rsidP="00D41F9D">
            <w:pPr>
              <w:jc w:val="center"/>
              <w:rPr>
                <w:rFonts w:eastAsiaTheme="minorHAnsi"/>
                <w:b/>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 xml:space="preserve">Классы </w:t>
            </w:r>
          </w:p>
        </w:tc>
        <w:tc>
          <w:tcPr>
            <w:tcW w:w="3969"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Входной срез знаний</w:t>
            </w: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tc>
        <w:tc>
          <w:tcPr>
            <w:tcW w:w="3274" w:type="dxa"/>
            <w:gridSpan w:val="2"/>
          </w:tcPr>
          <w:p w:rsidR="00D41F9D" w:rsidRPr="000164B2" w:rsidRDefault="00D41F9D" w:rsidP="00D41F9D">
            <w:pPr>
              <w:tabs>
                <w:tab w:val="left" w:pos="1050"/>
              </w:tabs>
              <w:rPr>
                <w:rFonts w:eastAsiaTheme="minorHAnsi"/>
                <w:b/>
                <w:sz w:val="24"/>
                <w:szCs w:val="24"/>
                <w:lang w:eastAsia="en-US"/>
              </w:rPr>
            </w:pPr>
            <w:r w:rsidRPr="000164B2">
              <w:rPr>
                <w:rFonts w:eastAsiaTheme="minorHAnsi"/>
                <w:b/>
                <w:sz w:val="24"/>
                <w:szCs w:val="24"/>
                <w:lang w:eastAsia="en-US"/>
              </w:rPr>
              <w:tab/>
            </w:r>
            <w:r w:rsidRPr="000164B2">
              <w:rPr>
                <w:rFonts w:eastAsiaTheme="minorHAnsi"/>
                <w:b/>
                <w:sz w:val="24"/>
                <w:szCs w:val="24"/>
                <w:lang w:val="en-US" w:eastAsia="en-US"/>
              </w:rPr>
              <w:t xml:space="preserve">I </w:t>
            </w:r>
            <w:r w:rsidRPr="000164B2">
              <w:rPr>
                <w:rFonts w:eastAsiaTheme="minorHAnsi"/>
                <w:b/>
                <w:sz w:val="24"/>
                <w:szCs w:val="24"/>
                <w:lang w:eastAsia="en-US"/>
              </w:rPr>
              <w:t xml:space="preserve">полугодие </w:t>
            </w:r>
          </w:p>
        </w:tc>
        <w:tc>
          <w:tcPr>
            <w:tcW w:w="2693" w:type="dxa"/>
            <w:gridSpan w:val="2"/>
          </w:tcPr>
          <w:p w:rsidR="00D41F9D" w:rsidRPr="000164B2" w:rsidRDefault="00D41F9D" w:rsidP="00D41F9D">
            <w:pPr>
              <w:tabs>
                <w:tab w:val="left" w:pos="1050"/>
              </w:tabs>
              <w:rPr>
                <w:rFonts w:eastAsiaTheme="minorHAnsi"/>
                <w:b/>
                <w:sz w:val="24"/>
                <w:szCs w:val="24"/>
                <w:lang w:eastAsia="en-US"/>
              </w:rPr>
            </w:pPr>
            <w:r w:rsidRPr="000164B2">
              <w:rPr>
                <w:rFonts w:eastAsiaTheme="minorHAnsi"/>
                <w:b/>
                <w:sz w:val="24"/>
                <w:szCs w:val="24"/>
                <w:lang w:eastAsia="en-US"/>
              </w:rPr>
              <w:t xml:space="preserve">Итоговые работы </w:t>
            </w:r>
          </w:p>
        </w:tc>
        <w:tc>
          <w:tcPr>
            <w:tcW w:w="3402" w:type="dxa"/>
          </w:tcPr>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Ответственные</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vMerge/>
          </w:tcPr>
          <w:p w:rsidR="00D41F9D" w:rsidRPr="000164B2" w:rsidRDefault="00D41F9D" w:rsidP="00D41F9D">
            <w:pPr>
              <w:rPr>
                <w:rFonts w:eastAsiaTheme="minorHAnsi"/>
                <w:b/>
                <w:sz w:val="24"/>
                <w:szCs w:val="24"/>
                <w:lang w:eastAsia="en-US"/>
              </w:rPr>
            </w:pPr>
          </w:p>
        </w:tc>
        <w:tc>
          <w:tcPr>
            <w:tcW w:w="1985" w:type="dxa"/>
            <w:tcBorders>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984"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414"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276"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3402"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Учитель</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w:t>
            </w:r>
          </w:p>
        </w:tc>
        <w:tc>
          <w:tcPr>
            <w:tcW w:w="1985"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28</w:t>
            </w:r>
          </w:p>
        </w:tc>
        <w:tc>
          <w:tcPr>
            <w:tcW w:w="198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61</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24</w:t>
            </w:r>
          </w:p>
        </w:tc>
        <w:tc>
          <w:tcPr>
            <w:tcW w:w="141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59</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40</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75</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Зухова</w:t>
            </w:r>
            <w:proofErr w:type="spellEnd"/>
            <w:r w:rsidRPr="000164B2">
              <w:rPr>
                <w:rFonts w:eastAsiaTheme="minorHAnsi"/>
                <w:b/>
                <w:sz w:val="24"/>
                <w:szCs w:val="24"/>
                <w:lang w:eastAsia="en-US"/>
              </w:rPr>
              <w:t xml:space="preserve"> М.М.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6</w:t>
            </w:r>
          </w:p>
        </w:tc>
        <w:tc>
          <w:tcPr>
            <w:tcW w:w="1985"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27</w:t>
            </w:r>
          </w:p>
        </w:tc>
        <w:tc>
          <w:tcPr>
            <w:tcW w:w="198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68</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24</w:t>
            </w:r>
          </w:p>
        </w:tc>
        <w:tc>
          <w:tcPr>
            <w:tcW w:w="141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62</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45</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70</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Зухова</w:t>
            </w:r>
            <w:proofErr w:type="spellEnd"/>
            <w:r w:rsidRPr="000164B2">
              <w:rPr>
                <w:rFonts w:eastAsiaTheme="minorHAnsi"/>
                <w:b/>
                <w:sz w:val="24"/>
                <w:szCs w:val="24"/>
                <w:lang w:eastAsia="en-US"/>
              </w:rPr>
              <w:t xml:space="preserve"> М.М.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w:t>
            </w:r>
          </w:p>
        </w:tc>
        <w:tc>
          <w:tcPr>
            <w:tcW w:w="1985"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19</w:t>
            </w:r>
          </w:p>
        </w:tc>
        <w:tc>
          <w:tcPr>
            <w:tcW w:w="198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69</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36</w:t>
            </w:r>
          </w:p>
        </w:tc>
        <w:tc>
          <w:tcPr>
            <w:tcW w:w="141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84</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42</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79</w:t>
            </w:r>
          </w:p>
        </w:tc>
        <w:tc>
          <w:tcPr>
            <w:tcW w:w="3402" w:type="dxa"/>
            <w:tcBorders>
              <w:left w:val="single" w:sz="4" w:space="0" w:color="auto"/>
            </w:tcBorders>
          </w:tcPr>
          <w:p w:rsidR="00D41F9D" w:rsidRPr="000164B2" w:rsidRDefault="00D41F9D" w:rsidP="00D41F9D">
            <w:pPr>
              <w:rPr>
                <w:rFonts w:asciiTheme="minorHAnsi" w:eastAsiaTheme="minorHAnsi" w:hAnsiTheme="minorHAnsi" w:cstheme="minorBidi"/>
                <w:sz w:val="24"/>
                <w:szCs w:val="24"/>
                <w:lang w:eastAsia="en-US"/>
              </w:rPr>
            </w:pPr>
            <w:proofErr w:type="spellStart"/>
            <w:r w:rsidRPr="000164B2">
              <w:rPr>
                <w:rFonts w:eastAsiaTheme="minorHAnsi"/>
                <w:b/>
                <w:sz w:val="24"/>
                <w:szCs w:val="24"/>
                <w:lang w:eastAsia="en-US"/>
              </w:rPr>
              <w:t>Жириков</w:t>
            </w:r>
            <w:proofErr w:type="spellEnd"/>
            <w:r w:rsidRPr="000164B2">
              <w:rPr>
                <w:rFonts w:eastAsiaTheme="minorHAnsi"/>
                <w:b/>
                <w:sz w:val="24"/>
                <w:szCs w:val="24"/>
                <w:lang w:eastAsia="en-US"/>
              </w:rPr>
              <w:t xml:space="preserve"> М.А.</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8</w:t>
            </w:r>
          </w:p>
        </w:tc>
        <w:tc>
          <w:tcPr>
            <w:tcW w:w="1985"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31</w:t>
            </w:r>
          </w:p>
        </w:tc>
        <w:tc>
          <w:tcPr>
            <w:tcW w:w="198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75</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24</w:t>
            </w:r>
          </w:p>
        </w:tc>
        <w:tc>
          <w:tcPr>
            <w:tcW w:w="141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59</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29</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64</w:t>
            </w:r>
          </w:p>
        </w:tc>
        <w:tc>
          <w:tcPr>
            <w:tcW w:w="3402" w:type="dxa"/>
            <w:tcBorders>
              <w:left w:val="single" w:sz="4" w:space="0" w:color="auto"/>
            </w:tcBorders>
          </w:tcPr>
          <w:p w:rsidR="00D41F9D" w:rsidRPr="000164B2" w:rsidRDefault="00D41F9D" w:rsidP="00D41F9D">
            <w:pPr>
              <w:rPr>
                <w:rFonts w:asciiTheme="minorHAnsi" w:eastAsiaTheme="minorHAnsi" w:hAnsiTheme="minorHAnsi" w:cstheme="minorBidi"/>
                <w:sz w:val="24"/>
                <w:szCs w:val="24"/>
                <w:lang w:eastAsia="en-US"/>
              </w:rPr>
            </w:pPr>
            <w:proofErr w:type="spellStart"/>
            <w:r w:rsidRPr="000164B2">
              <w:rPr>
                <w:rFonts w:eastAsiaTheme="minorHAnsi"/>
                <w:b/>
                <w:sz w:val="24"/>
                <w:szCs w:val="24"/>
                <w:lang w:eastAsia="en-US"/>
              </w:rPr>
              <w:t>Зухова</w:t>
            </w:r>
            <w:proofErr w:type="spellEnd"/>
            <w:r w:rsidRPr="000164B2">
              <w:rPr>
                <w:rFonts w:eastAsiaTheme="minorHAnsi"/>
                <w:b/>
                <w:sz w:val="24"/>
                <w:szCs w:val="24"/>
                <w:lang w:eastAsia="en-US"/>
              </w:rPr>
              <w:t xml:space="preserve"> М.М.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9</w:t>
            </w:r>
          </w:p>
        </w:tc>
        <w:tc>
          <w:tcPr>
            <w:tcW w:w="1985" w:type="dxa"/>
            <w:tcBorders>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0</w:t>
            </w:r>
          </w:p>
        </w:tc>
        <w:tc>
          <w:tcPr>
            <w:tcW w:w="198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100</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32</w:t>
            </w:r>
          </w:p>
        </w:tc>
        <w:tc>
          <w:tcPr>
            <w:tcW w:w="141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82</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41</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99</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Теуважев</w:t>
            </w:r>
            <w:proofErr w:type="spellEnd"/>
            <w:r w:rsidRPr="000164B2">
              <w:rPr>
                <w:rFonts w:eastAsiaTheme="minorHAnsi"/>
                <w:b/>
                <w:sz w:val="24"/>
                <w:szCs w:val="24"/>
                <w:lang w:eastAsia="en-US"/>
              </w:rPr>
              <w:t xml:space="preserve"> А.Т.</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10</w:t>
            </w:r>
          </w:p>
        </w:tc>
        <w:tc>
          <w:tcPr>
            <w:tcW w:w="1985" w:type="dxa"/>
            <w:tcBorders>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33</w:t>
            </w:r>
          </w:p>
        </w:tc>
        <w:tc>
          <w:tcPr>
            <w:tcW w:w="198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33</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100</w:t>
            </w:r>
          </w:p>
        </w:tc>
        <w:tc>
          <w:tcPr>
            <w:tcW w:w="141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100</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100</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100</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Жириков</w:t>
            </w:r>
            <w:proofErr w:type="spellEnd"/>
            <w:r w:rsidRPr="000164B2">
              <w:rPr>
                <w:rFonts w:eastAsiaTheme="minorHAnsi"/>
                <w:b/>
                <w:sz w:val="24"/>
                <w:szCs w:val="24"/>
                <w:lang w:eastAsia="en-US"/>
              </w:rPr>
              <w:t xml:space="preserve"> М.А.</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11</w:t>
            </w:r>
          </w:p>
        </w:tc>
        <w:tc>
          <w:tcPr>
            <w:tcW w:w="1985" w:type="dxa"/>
            <w:tcBorders>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40</w:t>
            </w:r>
          </w:p>
        </w:tc>
        <w:tc>
          <w:tcPr>
            <w:tcW w:w="198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100</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40</w:t>
            </w:r>
          </w:p>
        </w:tc>
        <w:tc>
          <w:tcPr>
            <w:tcW w:w="141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100</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100</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100</w:t>
            </w:r>
          </w:p>
        </w:tc>
        <w:tc>
          <w:tcPr>
            <w:tcW w:w="3402" w:type="dxa"/>
            <w:tcBorders>
              <w:left w:val="single" w:sz="4" w:space="0" w:color="auto"/>
            </w:tcBorders>
          </w:tcPr>
          <w:p w:rsidR="00D41F9D" w:rsidRPr="000164B2" w:rsidRDefault="00D41F9D" w:rsidP="00D41F9D">
            <w:pPr>
              <w:rPr>
                <w:rFonts w:asciiTheme="minorHAnsi" w:eastAsiaTheme="minorHAnsi" w:hAnsiTheme="minorHAnsi" w:cstheme="minorBidi"/>
                <w:b/>
                <w:sz w:val="24"/>
                <w:szCs w:val="24"/>
                <w:lang w:eastAsia="en-US"/>
              </w:rPr>
            </w:pPr>
            <w:proofErr w:type="spellStart"/>
            <w:r w:rsidRPr="000164B2">
              <w:rPr>
                <w:rFonts w:eastAsiaTheme="minorHAnsi"/>
                <w:b/>
                <w:sz w:val="24"/>
                <w:szCs w:val="24"/>
                <w:lang w:eastAsia="en-US"/>
              </w:rPr>
              <w:t>Жириков</w:t>
            </w:r>
            <w:proofErr w:type="spellEnd"/>
            <w:r w:rsidRPr="000164B2">
              <w:rPr>
                <w:rFonts w:eastAsiaTheme="minorHAnsi"/>
                <w:b/>
                <w:sz w:val="24"/>
                <w:szCs w:val="24"/>
                <w:lang w:eastAsia="en-US"/>
              </w:rPr>
              <w:t xml:space="preserve"> М.А.</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796" w:type="dxa"/>
            <w:shd w:val="clear" w:color="auto" w:fill="FFFFFF" w:themeFill="background1"/>
          </w:tcPr>
          <w:p w:rsidR="00D41F9D" w:rsidRPr="000164B2" w:rsidRDefault="00D41F9D" w:rsidP="00D41F9D">
            <w:pPr>
              <w:shd w:val="clear" w:color="auto" w:fill="FFFFFF" w:themeFill="background1"/>
              <w:jc w:val="center"/>
              <w:rPr>
                <w:rFonts w:eastAsiaTheme="minorHAnsi"/>
                <w:b/>
                <w:sz w:val="24"/>
                <w:szCs w:val="24"/>
                <w:lang w:eastAsia="en-US"/>
              </w:rPr>
            </w:pPr>
            <w:r w:rsidRPr="000164B2">
              <w:rPr>
                <w:rFonts w:eastAsiaTheme="minorHAnsi"/>
                <w:b/>
                <w:sz w:val="24"/>
                <w:szCs w:val="24"/>
                <w:lang w:eastAsia="en-US"/>
              </w:rPr>
              <w:t>Итого</w:t>
            </w:r>
          </w:p>
        </w:tc>
        <w:tc>
          <w:tcPr>
            <w:tcW w:w="1985" w:type="dxa"/>
            <w:tcBorders>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25%</w:t>
            </w:r>
          </w:p>
        </w:tc>
        <w:tc>
          <w:tcPr>
            <w:tcW w:w="1984"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72%</w:t>
            </w:r>
          </w:p>
        </w:tc>
        <w:tc>
          <w:tcPr>
            <w:tcW w:w="1860" w:type="dxa"/>
            <w:tcBorders>
              <w:left w:val="single" w:sz="4" w:space="0" w:color="auto"/>
              <w:right w:val="single" w:sz="4" w:space="0" w:color="auto"/>
            </w:tcBorders>
            <w:shd w:val="clear" w:color="auto" w:fill="FFFFFF" w:themeFill="background1"/>
          </w:tcPr>
          <w:p w:rsidR="00D41F9D" w:rsidRPr="000164B2" w:rsidRDefault="00D41F9D" w:rsidP="00D41F9D">
            <w:pPr>
              <w:shd w:val="clear" w:color="auto" w:fill="FFFFFF" w:themeFill="background1"/>
              <w:jc w:val="center"/>
              <w:rPr>
                <w:rFonts w:eastAsiaTheme="minorHAnsi"/>
                <w:b/>
                <w:sz w:val="24"/>
                <w:szCs w:val="24"/>
                <w:lang w:val="en-US" w:eastAsia="en-US"/>
              </w:rPr>
            </w:pPr>
            <w:r w:rsidRPr="000164B2">
              <w:rPr>
                <w:rFonts w:eastAsiaTheme="minorHAnsi"/>
                <w:b/>
                <w:sz w:val="24"/>
                <w:szCs w:val="24"/>
                <w:lang w:val="en-US" w:eastAsia="en-US"/>
              </w:rPr>
              <w:t>40%</w:t>
            </w:r>
          </w:p>
        </w:tc>
        <w:tc>
          <w:tcPr>
            <w:tcW w:w="1414" w:type="dxa"/>
            <w:tcBorders>
              <w:left w:val="single" w:sz="4" w:space="0" w:color="auto"/>
              <w:right w:val="single" w:sz="4" w:space="0" w:color="auto"/>
            </w:tcBorders>
            <w:shd w:val="clear" w:color="auto" w:fill="FFFFFF" w:themeFill="background1"/>
          </w:tcPr>
          <w:p w:rsidR="00D41F9D" w:rsidRPr="000164B2" w:rsidRDefault="00D41F9D" w:rsidP="00D41F9D">
            <w:pPr>
              <w:shd w:val="clear" w:color="auto" w:fill="FFFFFF" w:themeFill="background1"/>
              <w:jc w:val="center"/>
              <w:rPr>
                <w:rFonts w:eastAsiaTheme="minorHAnsi"/>
                <w:b/>
                <w:sz w:val="24"/>
                <w:szCs w:val="24"/>
                <w:lang w:val="en-US" w:eastAsia="en-US"/>
              </w:rPr>
            </w:pPr>
            <w:r w:rsidRPr="000164B2">
              <w:rPr>
                <w:rFonts w:eastAsiaTheme="minorHAnsi"/>
                <w:b/>
                <w:sz w:val="24"/>
                <w:szCs w:val="24"/>
                <w:lang w:val="en-US" w:eastAsia="en-US"/>
              </w:rPr>
              <w:t>78%</w:t>
            </w:r>
          </w:p>
        </w:tc>
        <w:tc>
          <w:tcPr>
            <w:tcW w:w="1417" w:type="dxa"/>
            <w:tcBorders>
              <w:left w:val="single" w:sz="4" w:space="0" w:color="auto"/>
              <w:right w:val="single" w:sz="4" w:space="0" w:color="auto"/>
            </w:tcBorders>
            <w:shd w:val="clear" w:color="auto" w:fill="FFFFFF" w:themeFill="background1"/>
          </w:tcPr>
          <w:p w:rsidR="00D41F9D" w:rsidRPr="000164B2" w:rsidRDefault="00D41F9D" w:rsidP="00D41F9D">
            <w:pPr>
              <w:shd w:val="clear" w:color="auto" w:fill="FFFFFF" w:themeFill="background1"/>
              <w:jc w:val="center"/>
              <w:rPr>
                <w:rFonts w:eastAsiaTheme="minorHAnsi"/>
                <w:b/>
                <w:sz w:val="24"/>
                <w:szCs w:val="24"/>
                <w:lang w:eastAsia="en-US"/>
              </w:rPr>
            </w:pPr>
            <w:r w:rsidRPr="000164B2">
              <w:rPr>
                <w:rFonts w:eastAsiaTheme="minorHAnsi"/>
                <w:b/>
                <w:sz w:val="24"/>
                <w:szCs w:val="24"/>
                <w:lang w:eastAsia="en-US"/>
              </w:rPr>
              <w:t>57%</w:t>
            </w:r>
          </w:p>
        </w:tc>
        <w:tc>
          <w:tcPr>
            <w:tcW w:w="1276" w:type="dxa"/>
            <w:tcBorders>
              <w:left w:val="single" w:sz="4" w:space="0" w:color="auto"/>
              <w:right w:val="single" w:sz="4" w:space="0" w:color="auto"/>
            </w:tcBorders>
            <w:shd w:val="clear" w:color="auto" w:fill="FFFFFF" w:themeFill="background1"/>
          </w:tcPr>
          <w:p w:rsidR="00D41F9D" w:rsidRPr="000164B2" w:rsidRDefault="00D41F9D" w:rsidP="00D41F9D">
            <w:pPr>
              <w:shd w:val="clear" w:color="auto" w:fill="FFFFFF" w:themeFill="background1"/>
              <w:jc w:val="center"/>
              <w:rPr>
                <w:rFonts w:eastAsiaTheme="minorHAnsi"/>
                <w:b/>
                <w:sz w:val="24"/>
                <w:szCs w:val="24"/>
                <w:lang w:eastAsia="en-US"/>
              </w:rPr>
            </w:pPr>
            <w:r w:rsidRPr="000164B2">
              <w:rPr>
                <w:rFonts w:eastAsiaTheme="minorHAnsi"/>
                <w:b/>
                <w:sz w:val="24"/>
                <w:szCs w:val="24"/>
                <w:lang w:eastAsia="en-US"/>
              </w:rPr>
              <w:t>84%</w:t>
            </w:r>
          </w:p>
        </w:tc>
        <w:tc>
          <w:tcPr>
            <w:tcW w:w="3402" w:type="dxa"/>
            <w:tcBorders>
              <w:left w:val="single" w:sz="4" w:space="0" w:color="auto"/>
            </w:tcBorders>
            <w:shd w:val="clear" w:color="auto" w:fill="FFFFFF" w:themeFill="background1"/>
          </w:tcPr>
          <w:p w:rsidR="00D41F9D" w:rsidRPr="000164B2" w:rsidRDefault="00D41F9D" w:rsidP="00D41F9D">
            <w:pPr>
              <w:shd w:val="clear" w:color="auto" w:fill="FFFFFF" w:themeFill="background1"/>
              <w:rPr>
                <w:rFonts w:eastAsiaTheme="minorHAnsi"/>
                <w:sz w:val="24"/>
                <w:szCs w:val="24"/>
                <w:lang w:eastAsia="en-US"/>
              </w:rPr>
            </w:pPr>
          </w:p>
        </w:tc>
      </w:tr>
    </w:tbl>
    <w:p w:rsidR="00D41F9D" w:rsidRPr="000164B2" w:rsidRDefault="00D41F9D" w:rsidP="00D41F9D">
      <w:pPr>
        <w:rPr>
          <w:rFonts w:eastAsiaTheme="minorHAnsi"/>
          <w:b/>
          <w:sz w:val="24"/>
          <w:szCs w:val="24"/>
          <w:lang w:val="en-US"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Мониторинг качество знаний по русскому языку</w:t>
      </w: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 xml:space="preserve"> (2020-2021 учебный год)</w:t>
      </w:r>
    </w:p>
    <w:p w:rsidR="00D41F9D" w:rsidRPr="000164B2" w:rsidRDefault="00D41F9D" w:rsidP="00D41F9D">
      <w:pPr>
        <w:rPr>
          <w:rFonts w:eastAsiaTheme="minorHAnsi"/>
          <w:sz w:val="24"/>
          <w:szCs w:val="24"/>
          <w:lang w:eastAsia="en-US"/>
        </w:rPr>
      </w:pPr>
    </w:p>
    <w:tbl>
      <w:tblPr>
        <w:tblStyle w:val="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1"/>
        <w:gridCol w:w="1985"/>
        <w:gridCol w:w="1755"/>
        <w:gridCol w:w="1500"/>
        <w:gridCol w:w="1389"/>
        <w:gridCol w:w="1276"/>
        <w:gridCol w:w="3402"/>
      </w:tblGrid>
      <w:tr w:rsidR="00D41F9D" w:rsidRPr="000164B2" w:rsidTr="00D41F9D">
        <w:trPr>
          <w:trHeight w:val="871"/>
        </w:trPr>
        <w:tc>
          <w:tcPr>
            <w:tcW w:w="1276" w:type="dxa"/>
            <w:vMerge w:val="restart"/>
          </w:tcPr>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Классы</w:t>
            </w:r>
          </w:p>
        </w:tc>
        <w:tc>
          <w:tcPr>
            <w:tcW w:w="4536"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Входной срез знаний</w:t>
            </w: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p>
        </w:tc>
        <w:tc>
          <w:tcPr>
            <w:tcW w:w="3255"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val="en-US" w:eastAsia="en-US"/>
              </w:rPr>
              <w:t xml:space="preserve">I </w:t>
            </w:r>
            <w:r w:rsidRPr="000164B2">
              <w:rPr>
                <w:rFonts w:eastAsiaTheme="minorHAnsi"/>
                <w:b/>
                <w:sz w:val="24"/>
                <w:szCs w:val="24"/>
                <w:lang w:eastAsia="en-US"/>
              </w:rPr>
              <w:t>полугодие</w:t>
            </w:r>
          </w:p>
        </w:tc>
        <w:tc>
          <w:tcPr>
            <w:tcW w:w="2665"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 xml:space="preserve">Итоговые работы </w:t>
            </w:r>
          </w:p>
        </w:tc>
        <w:tc>
          <w:tcPr>
            <w:tcW w:w="3402" w:type="dxa"/>
          </w:tcPr>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Ответственные</w:t>
            </w:r>
          </w:p>
          <w:p w:rsidR="00D41F9D" w:rsidRPr="000164B2" w:rsidRDefault="00D41F9D" w:rsidP="00D41F9D">
            <w:pP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vMerge/>
          </w:tcPr>
          <w:p w:rsidR="00D41F9D" w:rsidRPr="000164B2" w:rsidRDefault="00D41F9D" w:rsidP="00D41F9D">
            <w:pPr>
              <w:rPr>
                <w:rFonts w:eastAsiaTheme="minorHAnsi"/>
                <w:b/>
                <w:sz w:val="24"/>
                <w:szCs w:val="24"/>
                <w:lang w:eastAsia="en-US"/>
              </w:rPr>
            </w:pPr>
          </w:p>
        </w:tc>
        <w:tc>
          <w:tcPr>
            <w:tcW w:w="2551" w:type="dxa"/>
            <w:tcBorders>
              <w:righ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985"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755"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500"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389"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276"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3402"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Учитель</w:t>
            </w:r>
          </w:p>
          <w:p w:rsidR="00D41F9D" w:rsidRPr="000164B2" w:rsidRDefault="00D41F9D" w:rsidP="00D41F9D">
            <w:pP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tcPr>
          <w:p w:rsidR="00D41F9D" w:rsidRPr="000164B2" w:rsidRDefault="00D41F9D" w:rsidP="00D41F9D">
            <w:pPr>
              <w:rPr>
                <w:rFonts w:eastAsiaTheme="minorHAnsi"/>
                <w:b/>
                <w:sz w:val="24"/>
                <w:szCs w:val="24"/>
                <w:lang w:val="en-US" w:eastAsia="en-US"/>
              </w:rPr>
            </w:pPr>
            <w:r w:rsidRPr="000164B2">
              <w:rPr>
                <w:rFonts w:eastAsiaTheme="minorHAnsi"/>
                <w:b/>
                <w:sz w:val="24"/>
                <w:szCs w:val="24"/>
                <w:lang w:val="en-US" w:eastAsia="en-US"/>
              </w:rPr>
              <w:t>5</w:t>
            </w:r>
          </w:p>
        </w:tc>
        <w:tc>
          <w:tcPr>
            <w:tcW w:w="2551"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29</w:t>
            </w:r>
          </w:p>
        </w:tc>
        <w:tc>
          <w:tcPr>
            <w:tcW w:w="19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71</w:t>
            </w:r>
          </w:p>
        </w:tc>
        <w:tc>
          <w:tcPr>
            <w:tcW w:w="175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33</w:t>
            </w:r>
          </w:p>
        </w:tc>
        <w:tc>
          <w:tcPr>
            <w:tcW w:w="150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55,5</w:t>
            </w:r>
          </w:p>
        </w:tc>
        <w:tc>
          <w:tcPr>
            <w:tcW w:w="138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30</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50</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Карданова</w:t>
            </w:r>
            <w:proofErr w:type="spellEnd"/>
            <w:r w:rsidRPr="000164B2">
              <w:rPr>
                <w:rFonts w:eastAsiaTheme="minorHAnsi"/>
                <w:b/>
                <w:sz w:val="24"/>
                <w:szCs w:val="24"/>
                <w:lang w:eastAsia="en-US"/>
              </w:rPr>
              <w:t xml:space="preserve"> А.А.</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tcPr>
          <w:p w:rsidR="00D41F9D" w:rsidRPr="000164B2" w:rsidRDefault="00D41F9D" w:rsidP="00D41F9D">
            <w:pPr>
              <w:rPr>
                <w:rFonts w:eastAsiaTheme="minorHAnsi"/>
                <w:b/>
                <w:sz w:val="24"/>
                <w:szCs w:val="24"/>
                <w:lang w:val="en-US" w:eastAsia="en-US"/>
              </w:rPr>
            </w:pPr>
            <w:r w:rsidRPr="000164B2">
              <w:rPr>
                <w:rFonts w:eastAsiaTheme="minorHAnsi"/>
                <w:b/>
                <w:sz w:val="24"/>
                <w:szCs w:val="24"/>
                <w:lang w:val="en-US" w:eastAsia="en-US"/>
              </w:rPr>
              <w:lastRenderedPageBreak/>
              <w:t>6</w:t>
            </w:r>
          </w:p>
        </w:tc>
        <w:tc>
          <w:tcPr>
            <w:tcW w:w="2551"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38</w:t>
            </w:r>
          </w:p>
        </w:tc>
        <w:tc>
          <w:tcPr>
            <w:tcW w:w="19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71</w:t>
            </w:r>
          </w:p>
        </w:tc>
        <w:tc>
          <w:tcPr>
            <w:tcW w:w="175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38</w:t>
            </w:r>
          </w:p>
        </w:tc>
        <w:tc>
          <w:tcPr>
            <w:tcW w:w="150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76</w:t>
            </w:r>
          </w:p>
        </w:tc>
        <w:tc>
          <w:tcPr>
            <w:tcW w:w="138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48</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76</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Джибилова</w:t>
            </w:r>
            <w:proofErr w:type="spellEnd"/>
            <w:r w:rsidRPr="000164B2">
              <w:rPr>
                <w:rFonts w:eastAsiaTheme="minorHAnsi"/>
                <w:b/>
                <w:sz w:val="24"/>
                <w:szCs w:val="24"/>
                <w:lang w:eastAsia="en-US"/>
              </w:rPr>
              <w:t xml:space="preserve"> И.М.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tcPr>
          <w:p w:rsidR="00D41F9D" w:rsidRPr="000164B2" w:rsidRDefault="00D41F9D" w:rsidP="00D41F9D">
            <w:pPr>
              <w:rPr>
                <w:rFonts w:eastAsiaTheme="minorHAnsi"/>
                <w:b/>
                <w:sz w:val="24"/>
                <w:szCs w:val="24"/>
                <w:lang w:val="en-US" w:eastAsia="en-US"/>
              </w:rPr>
            </w:pPr>
            <w:r w:rsidRPr="000164B2">
              <w:rPr>
                <w:rFonts w:eastAsiaTheme="minorHAnsi"/>
                <w:b/>
                <w:sz w:val="24"/>
                <w:szCs w:val="24"/>
                <w:lang w:val="en-US" w:eastAsia="en-US"/>
              </w:rPr>
              <w:t>7</w:t>
            </w:r>
          </w:p>
        </w:tc>
        <w:tc>
          <w:tcPr>
            <w:tcW w:w="2551"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24</w:t>
            </w:r>
          </w:p>
        </w:tc>
        <w:tc>
          <w:tcPr>
            <w:tcW w:w="19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59</w:t>
            </w:r>
          </w:p>
        </w:tc>
        <w:tc>
          <w:tcPr>
            <w:tcW w:w="175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27</w:t>
            </w:r>
          </w:p>
        </w:tc>
        <w:tc>
          <w:tcPr>
            <w:tcW w:w="150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61</w:t>
            </w:r>
          </w:p>
        </w:tc>
        <w:tc>
          <w:tcPr>
            <w:tcW w:w="138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42</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78</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Карданова</w:t>
            </w:r>
            <w:proofErr w:type="spellEnd"/>
            <w:r w:rsidRPr="000164B2">
              <w:rPr>
                <w:rFonts w:eastAsiaTheme="minorHAnsi"/>
                <w:b/>
                <w:sz w:val="24"/>
                <w:szCs w:val="24"/>
                <w:lang w:eastAsia="en-US"/>
              </w:rPr>
              <w:t xml:space="preserve"> А.А.</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tcPr>
          <w:p w:rsidR="00D41F9D" w:rsidRPr="000164B2" w:rsidRDefault="00D41F9D" w:rsidP="00D41F9D">
            <w:pPr>
              <w:rPr>
                <w:rFonts w:eastAsiaTheme="minorHAnsi"/>
                <w:b/>
                <w:sz w:val="24"/>
                <w:szCs w:val="24"/>
                <w:lang w:val="en-US" w:eastAsia="en-US"/>
              </w:rPr>
            </w:pPr>
            <w:r w:rsidRPr="000164B2">
              <w:rPr>
                <w:rFonts w:eastAsiaTheme="minorHAnsi"/>
                <w:b/>
                <w:sz w:val="24"/>
                <w:szCs w:val="24"/>
                <w:lang w:val="en-US" w:eastAsia="en-US"/>
              </w:rPr>
              <w:t>8</w:t>
            </w:r>
          </w:p>
        </w:tc>
        <w:tc>
          <w:tcPr>
            <w:tcW w:w="2551"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24</w:t>
            </w:r>
          </w:p>
        </w:tc>
        <w:tc>
          <w:tcPr>
            <w:tcW w:w="19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76</w:t>
            </w:r>
          </w:p>
        </w:tc>
        <w:tc>
          <w:tcPr>
            <w:tcW w:w="175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46</w:t>
            </w:r>
          </w:p>
        </w:tc>
        <w:tc>
          <w:tcPr>
            <w:tcW w:w="150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73</w:t>
            </w:r>
          </w:p>
        </w:tc>
        <w:tc>
          <w:tcPr>
            <w:tcW w:w="138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46</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75</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Джибилова</w:t>
            </w:r>
            <w:proofErr w:type="spellEnd"/>
            <w:r w:rsidRPr="000164B2">
              <w:rPr>
                <w:rFonts w:eastAsiaTheme="minorHAnsi"/>
                <w:b/>
                <w:sz w:val="24"/>
                <w:szCs w:val="24"/>
                <w:lang w:eastAsia="en-US"/>
              </w:rPr>
              <w:t xml:space="preserve"> И.М.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tcPr>
          <w:p w:rsidR="00D41F9D" w:rsidRPr="000164B2" w:rsidRDefault="00D41F9D" w:rsidP="00D41F9D">
            <w:pPr>
              <w:rPr>
                <w:rFonts w:eastAsiaTheme="minorHAnsi"/>
                <w:b/>
                <w:sz w:val="24"/>
                <w:szCs w:val="24"/>
                <w:lang w:eastAsia="en-US"/>
              </w:rPr>
            </w:pPr>
            <w:r w:rsidRPr="000164B2">
              <w:rPr>
                <w:rFonts w:eastAsiaTheme="minorHAnsi"/>
                <w:b/>
                <w:sz w:val="24"/>
                <w:szCs w:val="24"/>
                <w:lang w:val="en-US" w:eastAsia="en-US"/>
              </w:rPr>
              <w:t>9</w:t>
            </w:r>
          </w:p>
        </w:tc>
        <w:tc>
          <w:tcPr>
            <w:tcW w:w="2551"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41</w:t>
            </w:r>
          </w:p>
        </w:tc>
        <w:tc>
          <w:tcPr>
            <w:tcW w:w="19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70</w:t>
            </w:r>
          </w:p>
        </w:tc>
        <w:tc>
          <w:tcPr>
            <w:tcW w:w="175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41</w:t>
            </w:r>
          </w:p>
        </w:tc>
        <w:tc>
          <w:tcPr>
            <w:tcW w:w="150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76</w:t>
            </w:r>
          </w:p>
        </w:tc>
        <w:tc>
          <w:tcPr>
            <w:tcW w:w="138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41</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100</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Мальсургенова К.А.</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10</w:t>
            </w:r>
          </w:p>
        </w:tc>
        <w:tc>
          <w:tcPr>
            <w:tcW w:w="2551"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33</w:t>
            </w:r>
          </w:p>
        </w:tc>
        <w:tc>
          <w:tcPr>
            <w:tcW w:w="19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66</w:t>
            </w:r>
          </w:p>
        </w:tc>
        <w:tc>
          <w:tcPr>
            <w:tcW w:w="175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66</w:t>
            </w:r>
          </w:p>
        </w:tc>
        <w:tc>
          <w:tcPr>
            <w:tcW w:w="150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100</w:t>
            </w:r>
          </w:p>
        </w:tc>
        <w:tc>
          <w:tcPr>
            <w:tcW w:w="138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100</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100</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Карданова</w:t>
            </w:r>
            <w:proofErr w:type="spellEnd"/>
            <w:r w:rsidRPr="000164B2">
              <w:rPr>
                <w:rFonts w:eastAsiaTheme="minorHAnsi"/>
                <w:b/>
                <w:sz w:val="24"/>
                <w:szCs w:val="24"/>
                <w:lang w:eastAsia="en-US"/>
              </w:rPr>
              <w:t xml:space="preserve"> А.А.</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11</w:t>
            </w:r>
          </w:p>
        </w:tc>
        <w:tc>
          <w:tcPr>
            <w:tcW w:w="2551"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40</w:t>
            </w:r>
          </w:p>
        </w:tc>
        <w:tc>
          <w:tcPr>
            <w:tcW w:w="19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60</w:t>
            </w:r>
          </w:p>
        </w:tc>
        <w:tc>
          <w:tcPr>
            <w:tcW w:w="175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40</w:t>
            </w:r>
          </w:p>
        </w:tc>
        <w:tc>
          <w:tcPr>
            <w:tcW w:w="150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60</w:t>
            </w:r>
          </w:p>
        </w:tc>
        <w:tc>
          <w:tcPr>
            <w:tcW w:w="138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20</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100</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Джибилова</w:t>
            </w:r>
            <w:proofErr w:type="spellEnd"/>
            <w:r w:rsidRPr="000164B2">
              <w:rPr>
                <w:rFonts w:eastAsiaTheme="minorHAnsi"/>
                <w:b/>
                <w:sz w:val="24"/>
                <w:szCs w:val="24"/>
                <w:lang w:eastAsia="en-US"/>
              </w:rPr>
              <w:t xml:space="preserve"> И.М.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6" w:type="dxa"/>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Итого</w:t>
            </w:r>
          </w:p>
        </w:tc>
        <w:tc>
          <w:tcPr>
            <w:tcW w:w="2551" w:type="dxa"/>
            <w:tcBorders>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32,7%</w:t>
            </w:r>
          </w:p>
        </w:tc>
        <w:tc>
          <w:tcPr>
            <w:tcW w:w="1985"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67,5%</w:t>
            </w:r>
          </w:p>
        </w:tc>
        <w:tc>
          <w:tcPr>
            <w:tcW w:w="175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41,5%</w:t>
            </w:r>
          </w:p>
        </w:tc>
        <w:tc>
          <w:tcPr>
            <w:tcW w:w="150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71,6%</w:t>
            </w:r>
          </w:p>
        </w:tc>
        <w:tc>
          <w:tcPr>
            <w:tcW w:w="138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47%</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83%</w:t>
            </w:r>
          </w:p>
        </w:tc>
        <w:tc>
          <w:tcPr>
            <w:tcW w:w="3402" w:type="dxa"/>
            <w:tcBorders>
              <w:left w:val="single" w:sz="4" w:space="0" w:color="auto"/>
            </w:tcBorders>
          </w:tcPr>
          <w:p w:rsidR="00D41F9D" w:rsidRPr="000164B2" w:rsidRDefault="00D41F9D" w:rsidP="00D41F9D">
            <w:pPr>
              <w:rPr>
                <w:rFonts w:eastAsiaTheme="minorHAnsi"/>
                <w:sz w:val="24"/>
                <w:szCs w:val="24"/>
                <w:lang w:eastAsia="en-US"/>
              </w:rPr>
            </w:pPr>
          </w:p>
        </w:tc>
      </w:tr>
    </w:tbl>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497C7C" w:rsidRPr="000164B2" w:rsidRDefault="00497C7C"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Мониторинг качество знаний по кабардинскому  языку</w:t>
      </w: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 xml:space="preserve"> (2020-2021 учебный год)</w:t>
      </w:r>
    </w:p>
    <w:tbl>
      <w:tblPr>
        <w:tblStyle w:val="2"/>
        <w:tblpPr w:leftFromText="180" w:rightFromText="180" w:vertAnchor="text" w:horzAnchor="margin" w:tblpXSpec="center" w:tblpY="232"/>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67"/>
        <w:gridCol w:w="1559"/>
        <w:gridCol w:w="1843"/>
        <w:gridCol w:w="1418"/>
        <w:gridCol w:w="1417"/>
        <w:gridCol w:w="1418"/>
        <w:gridCol w:w="2976"/>
      </w:tblGrid>
      <w:tr w:rsidR="00D41F9D" w:rsidRPr="000164B2" w:rsidTr="00D41F9D">
        <w:trPr>
          <w:trHeight w:val="871"/>
        </w:trPr>
        <w:tc>
          <w:tcPr>
            <w:tcW w:w="1418" w:type="dxa"/>
            <w:vMerge w:val="restart"/>
          </w:tcPr>
          <w:p w:rsidR="00D41F9D" w:rsidRPr="000164B2" w:rsidRDefault="00D41F9D" w:rsidP="00D41F9D">
            <w:pPr>
              <w:jc w:val="center"/>
              <w:rPr>
                <w:rFonts w:eastAsiaTheme="minorHAnsi"/>
                <w:b/>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 xml:space="preserve">Классы </w:t>
            </w:r>
          </w:p>
        </w:tc>
        <w:tc>
          <w:tcPr>
            <w:tcW w:w="3226"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Входной срез знаний</w:t>
            </w: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tc>
        <w:tc>
          <w:tcPr>
            <w:tcW w:w="3261"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val="en-US" w:eastAsia="en-US"/>
              </w:rPr>
              <w:t xml:space="preserve">I </w:t>
            </w:r>
            <w:r w:rsidRPr="000164B2">
              <w:rPr>
                <w:rFonts w:eastAsiaTheme="minorHAnsi"/>
                <w:b/>
                <w:sz w:val="24"/>
                <w:szCs w:val="24"/>
                <w:lang w:eastAsia="en-US"/>
              </w:rPr>
              <w:t>полугодие</w:t>
            </w:r>
          </w:p>
        </w:tc>
        <w:tc>
          <w:tcPr>
            <w:tcW w:w="2835"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Итоговые работы</w:t>
            </w: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 xml:space="preserve"> </w:t>
            </w:r>
          </w:p>
        </w:tc>
        <w:tc>
          <w:tcPr>
            <w:tcW w:w="2976" w:type="dxa"/>
          </w:tcPr>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Ответственные</w:t>
            </w:r>
          </w:p>
          <w:p w:rsidR="00D41F9D" w:rsidRPr="000164B2" w:rsidRDefault="00D41F9D" w:rsidP="00D41F9D">
            <w:pP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18" w:type="dxa"/>
            <w:vMerge/>
          </w:tcPr>
          <w:p w:rsidR="00D41F9D" w:rsidRPr="000164B2" w:rsidRDefault="00D41F9D" w:rsidP="00D41F9D">
            <w:pPr>
              <w:rPr>
                <w:rFonts w:eastAsiaTheme="minorHAnsi"/>
                <w:b/>
                <w:sz w:val="24"/>
                <w:szCs w:val="24"/>
                <w:lang w:eastAsia="en-US"/>
              </w:rPr>
            </w:pPr>
          </w:p>
        </w:tc>
        <w:tc>
          <w:tcPr>
            <w:tcW w:w="1667" w:type="dxa"/>
            <w:tcBorders>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559"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843"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418"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418"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2976"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Учитель</w:t>
            </w:r>
          </w:p>
          <w:p w:rsidR="00D41F9D" w:rsidRPr="000164B2" w:rsidRDefault="00D41F9D" w:rsidP="00D41F9D">
            <w:pP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18"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w:t>
            </w:r>
          </w:p>
        </w:tc>
        <w:tc>
          <w:tcPr>
            <w:tcW w:w="1667"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55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843"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22</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44</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35</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59</w:t>
            </w:r>
          </w:p>
        </w:tc>
        <w:tc>
          <w:tcPr>
            <w:tcW w:w="2976"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Бакова</w:t>
            </w:r>
            <w:proofErr w:type="spellEnd"/>
            <w:r w:rsidRPr="000164B2">
              <w:rPr>
                <w:rFonts w:eastAsiaTheme="minorHAnsi"/>
                <w:b/>
                <w:sz w:val="24"/>
                <w:szCs w:val="24"/>
                <w:lang w:eastAsia="en-US"/>
              </w:rPr>
              <w:t xml:space="preserve"> Г.М.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99"/>
        </w:trPr>
        <w:tc>
          <w:tcPr>
            <w:tcW w:w="1418"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6</w:t>
            </w:r>
          </w:p>
        </w:tc>
        <w:tc>
          <w:tcPr>
            <w:tcW w:w="1667"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55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843"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45</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77</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57</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85</w:t>
            </w:r>
          </w:p>
        </w:tc>
        <w:tc>
          <w:tcPr>
            <w:tcW w:w="2976"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Бакова</w:t>
            </w:r>
            <w:proofErr w:type="spellEnd"/>
            <w:r w:rsidRPr="000164B2">
              <w:rPr>
                <w:rFonts w:eastAsiaTheme="minorHAnsi"/>
                <w:b/>
                <w:sz w:val="24"/>
                <w:szCs w:val="24"/>
                <w:lang w:eastAsia="en-US"/>
              </w:rPr>
              <w:t xml:space="preserve"> Г.М.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18"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w:t>
            </w:r>
          </w:p>
        </w:tc>
        <w:tc>
          <w:tcPr>
            <w:tcW w:w="1667"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55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843"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50</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94</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41</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88</w:t>
            </w:r>
          </w:p>
        </w:tc>
        <w:tc>
          <w:tcPr>
            <w:tcW w:w="2976"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Татрокова</w:t>
            </w:r>
            <w:proofErr w:type="spellEnd"/>
            <w:r w:rsidRPr="000164B2">
              <w:rPr>
                <w:rFonts w:eastAsiaTheme="minorHAnsi"/>
                <w:b/>
                <w:sz w:val="24"/>
                <w:szCs w:val="24"/>
                <w:lang w:eastAsia="en-US"/>
              </w:rPr>
              <w:t xml:space="preserve"> Х.Х.</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18"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8</w:t>
            </w:r>
          </w:p>
        </w:tc>
        <w:tc>
          <w:tcPr>
            <w:tcW w:w="1667"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55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843"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46</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92</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52</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70</w:t>
            </w:r>
          </w:p>
        </w:tc>
        <w:tc>
          <w:tcPr>
            <w:tcW w:w="2976"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Татрокова</w:t>
            </w:r>
            <w:proofErr w:type="spellEnd"/>
            <w:r w:rsidRPr="000164B2">
              <w:rPr>
                <w:rFonts w:eastAsiaTheme="minorHAnsi"/>
                <w:b/>
                <w:sz w:val="24"/>
                <w:szCs w:val="24"/>
                <w:lang w:eastAsia="en-US"/>
              </w:rPr>
              <w:t xml:space="preserve"> Х.Х.</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18"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9</w:t>
            </w:r>
          </w:p>
        </w:tc>
        <w:tc>
          <w:tcPr>
            <w:tcW w:w="1667" w:type="dxa"/>
            <w:tcBorders>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55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843"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44</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80</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41</w:t>
            </w:r>
          </w:p>
        </w:tc>
        <w:tc>
          <w:tcPr>
            <w:tcW w:w="14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88</w:t>
            </w:r>
          </w:p>
        </w:tc>
        <w:tc>
          <w:tcPr>
            <w:tcW w:w="2976"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Бакова</w:t>
            </w:r>
            <w:proofErr w:type="spellEnd"/>
            <w:r w:rsidRPr="000164B2">
              <w:rPr>
                <w:rFonts w:eastAsiaTheme="minorHAnsi"/>
                <w:b/>
                <w:sz w:val="24"/>
                <w:szCs w:val="24"/>
                <w:lang w:eastAsia="en-US"/>
              </w:rPr>
              <w:t xml:space="preserve"> Г.М.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18" w:type="dxa"/>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Итого</w:t>
            </w:r>
          </w:p>
        </w:tc>
        <w:tc>
          <w:tcPr>
            <w:tcW w:w="1667" w:type="dxa"/>
            <w:tcBorders>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559"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843"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41%</w:t>
            </w:r>
          </w:p>
        </w:tc>
        <w:tc>
          <w:tcPr>
            <w:tcW w:w="1418"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77%</w:t>
            </w:r>
          </w:p>
        </w:tc>
        <w:tc>
          <w:tcPr>
            <w:tcW w:w="1417"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45%</w:t>
            </w:r>
          </w:p>
        </w:tc>
        <w:tc>
          <w:tcPr>
            <w:tcW w:w="1418"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78%</w:t>
            </w:r>
          </w:p>
        </w:tc>
        <w:tc>
          <w:tcPr>
            <w:tcW w:w="2976" w:type="dxa"/>
            <w:tcBorders>
              <w:left w:val="single" w:sz="4" w:space="0" w:color="auto"/>
            </w:tcBorders>
            <w:shd w:val="clear" w:color="auto" w:fill="FFFFFF" w:themeFill="background1"/>
          </w:tcPr>
          <w:p w:rsidR="00D41F9D" w:rsidRPr="000164B2" w:rsidRDefault="00D41F9D" w:rsidP="00D41F9D">
            <w:pPr>
              <w:rPr>
                <w:rFonts w:eastAsiaTheme="minorHAnsi"/>
                <w:sz w:val="24"/>
                <w:szCs w:val="24"/>
                <w:lang w:eastAsia="en-US"/>
              </w:rPr>
            </w:pPr>
          </w:p>
        </w:tc>
      </w:tr>
    </w:tbl>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Мониторинг качество  знаний по математике</w:t>
      </w: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 xml:space="preserve"> (2020-2021 учебный год)</w:t>
      </w:r>
    </w:p>
    <w:p w:rsidR="00D41F9D" w:rsidRPr="000164B2" w:rsidRDefault="00D41F9D" w:rsidP="00D41F9D">
      <w:pPr>
        <w:jc w:val="center"/>
        <w:rPr>
          <w:rFonts w:eastAsiaTheme="minorHAnsi"/>
          <w:b/>
          <w:sz w:val="24"/>
          <w:szCs w:val="24"/>
          <w:lang w:eastAsia="en-US"/>
        </w:rPr>
      </w:pPr>
    </w:p>
    <w:tbl>
      <w:tblPr>
        <w:tblStyle w:val="2"/>
        <w:tblpPr w:leftFromText="180" w:rightFromText="180" w:vertAnchor="text" w:horzAnchor="page" w:tblpX="1828" w:tblpY="208"/>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518"/>
        <w:gridCol w:w="1701"/>
        <w:gridCol w:w="1515"/>
        <w:gridCol w:w="1635"/>
        <w:gridCol w:w="1342"/>
        <w:gridCol w:w="1417"/>
        <w:gridCol w:w="3402"/>
      </w:tblGrid>
      <w:tr w:rsidR="00D41F9D" w:rsidRPr="000164B2" w:rsidTr="00D41F9D">
        <w:trPr>
          <w:trHeight w:val="871"/>
        </w:trPr>
        <w:tc>
          <w:tcPr>
            <w:tcW w:w="1186" w:type="dxa"/>
            <w:vMerge w:val="restart"/>
          </w:tcPr>
          <w:p w:rsidR="00D41F9D" w:rsidRPr="000164B2" w:rsidRDefault="00D41F9D" w:rsidP="00D41F9D">
            <w:pPr>
              <w:jc w:val="center"/>
              <w:rPr>
                <w:rFonts w:eastAsiaTheme="minorHAnsi"/>
                <w:b/>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 xml:space="preserve">Классы </w:t>
            </w:r>
          </w:p>
        </w:tc>
        <w:tc>
          <w:tcPr>
            <w:tcW w:w="3219"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Входной срез знаний</w:t>
            </w: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tc>
        <w:tc>
          <w:tcPr>
            <w:tcW w:w="3150"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 xml:space="preserve">I </w:t>
            </w:r>
            <w:r w:rsidRPr="000164B2">
              <w:rPr>
                <w:rFonts w:eastAsiaTheme="minorHAnsi"/>
                <w:b/>
                <w:sz w:val="24"/>
                <w:szCs w:val="24"/>
                <w:lang w:eastAsia="en-US"/>
              </w:rPr>
              <w:t>полугодие</w:t>
            </w:r>
          </w:p>
        </w:tc>
        <w:tc>
          <w:tcPr>
            <w:tcW w:w="2759"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Итоговые работы</w:t>
            </w:r>
          </w:p>
          <w:p w:rsidR="00D41F9D" w:rsidRPr="000164B2" w:rsidRDefault="00D41F9D" w:rsidP="00D41F9D">
            <w:pPr>
              <w:jc w:val="center"/>
              <w:rPr>
                <w:rFonts w:eastAsiaTheme="minorHAnsi"/>
                <w:b/>
                <w:sz w:val="24"/>
                <w:szCs w:val="24"/>
                <w:lang w:eastAsia="en-US"/>
              </w:rPr>
            </w:pPr>
          </w:p>
        </w:tc>
        <w:tc>
          <w:tcPr>
            <w:tcW w:w="3402" w:type="dxa"/>
          </w:tcPr>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Ответственные</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vMerge/>
          </w:tcPr>
          <w:p w:rsidR="00D41F9D" w:rsidRPr="000164B2" w:rsidRDefault="00D41F9D" w:rsidP="00D41F9D">
            <w:pPr>
              <w:rPr>
                <w:rFonts w:eastAsiaTheme="minorHAnsi"/>
                <w:b/>
                <w:sz w:val="24"/>
                <w:szCs w:val="24"/>
                <w:lang w:eastAsia="en-US"/>
              </w:rPr>
            </w:pP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701"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51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635"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342"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417"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3402"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Учитель</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61</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80</w:t>
            </w:r>
          </w:p>
        </w:tc>
        <w:tc>
          <w:tcPr>
            <w:tcW w:w="151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45</w:t>
            </w:r>
          </w:p>
        </w:tc>
        <w:tc>
          <w:tcPr>
            <w:tcW w:w="163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68</w:t>
            </w:r>
          </w:p>
        </w:tc>
        <w:tc>
          <w:tcPr>
            <w:tcW w:w="1342"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63</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81</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Жирикова</w:t>
            </w:r>
            <w:proofErr w:type="spellEnd"/>
            <w:r w:rsidRPr="000164B2">
              <w:rPr>
                <w:rFonts w:eastAsiaTheme="minorHAnsi"/>
                <w:b/>
                <w:sz w:val="24"/>
                <w:szCs w:val="24"/>
                <w:lang w:eastAsia="en-US"/>
              </w:rPr>
              <w:t xml:space="preserve"> Н.З.</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60</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80</w:t>
            </w:r>
          </w:p>
        </w:tc>
        <w:tc>
          <w:tcPr>
            <w:tcW w:w="151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31</w:t>
            </w:r>
          </w:p>
        </w:tc>
        <w:tc>
          <w:tcPr>
            <w:tcW w:w="163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69</w:t>
            </w:r>
          </w:p>
        </w:tc>
        <w:tc>
          <w:tcPr>
            <w:tcW w:w="1342"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42</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71</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Жирикова</w:t>
            </w:r>
            <w:proofErr w:type="spellEnd"/>
            <w:r w:rsidRPr="000164B2">
              <w:rPr>
                <w:rFonts w:eastAsiaTheme="minorHAnsi"/>
                <w:b/>
                <w:sz w:val="24"/>
                <w:szCs w:val="24"/>
                <w:lang w:eastAsia="en-US"/>
              </w:rPr>
              <w:t xml:space="preserve"> А.Г.</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4</w:t>
            </w:r>
            <w:r w:rsidRPr="000164B2">
              <w:rPr>
                <w:rFonts w:eastAsiaTheme="minorHAnsi"/>
                <w:b/>
                <w:sz w:val="24"/>
                <w:szCs w:val="24"/>
                <w:lang w:eastAsia="en-US"/>
              </w:rPr>
              <w:t xml:space="preserve"> «а»</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13</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25</w:t>
            </w:r>
          </w:p>
        </w:tc>
        <w:tc>
          <w:tcPr>
            <w:tcW w:w="151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13</w:t>
            </w:r>
          </w:p>
        </w:tc>
        <w:tc>
          <w:tcPr>
            <w:tcW w:w="163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31</w:t>
            </w:r>
          </w:p>
        </w:tc>
        <w:tc>
          <w:tcPr>
            <w:tcW w:w="1342"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29</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43</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Бугова З.А.</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4</w:t>
            </w:r>
            <w:r w:rsidRPr="000164B2">
              <w:rPr>
                <w:rFonts w:eastAsiaTheme="minorHAnsi"/>
                <w:b/>
                <w:sz w:val="24"/>
                <w:szCs w:val="24"/>
                <w:lang w:eastAsia="en-US"/>
              </w:rPr>
              <w:t xml:space="preserve"> «б»</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0</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31</w:t>
            </w:r>
          </w:p>
        </w:tc>
        <w:tc>
          <w:tcPr>
            <w:tcW w:w="151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w:t>
            </w:r>
          </w:p>
        </w:tc>
        <w:tc>
          <w:tcPr>
            <w:tcW w:w="163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29</w:t>
            </w:r>
          </w:p>
        </w:tc>
        <w:tc>
          <w:tcPr>
            <w:tcW w:w="1342"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29</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64</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Нагоплежева</w:t>
            </w:r>
            <w:proofErr w:type="spellEnd"/>
            <w:r w:rsidRPr="000164B2">
              <w:rPr>
                <w:rFonts w:eastAsiaTheme="minorHAnsi"/>
                <w:b/>
                <w:sz w:val="24"/>
                <w:szCs w:val="24"/>
                <w:lang w:eastAsia="en-US"/>
              </w:rPr>
              <w:t xml:space="preserve"> З.Ш.</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Итого</w:t>
            </w:r>
          </w:p>
        </w:tc>
        <w:tc>
          <w:tcPr>
            <w:tcW w:w="1518"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33,5</w:t>
            </w:r>
            <w:r w:rsidRPr="000164B2">
              <w:rPr>
                <w:rFonts w:eastAsiaTheme="minorHAnsi"/>
                <w:b/>
                <w:sz w:val="24"/>
                <w:szCs w:val="24"/>
                <w:lang w:val="en-US" w:eastAsia="en-US"/>
              </w:rPr>
              <w:t>%</w:t>
            </w:r>
          </w:p>
        </w:tc>
        <w:tc>
          <w:tcPr>
            <w:tcW w:w="1701" w:type="dxa"/>
            <w:tcBorders>
              <w:left w:val="single" w:sz="4" w:space="0" w:color="auto"/>
              <w:right w:val="single" w:sz="4" w:space="0" w:color="auto"/>
            </w:tcBorders>
            <w:shd w:val="clear" w:color="auto" w:fill="FFFFFF" w:themeFill="background1"/>
          </w:tcPr>
          <w:p w:rsidR="00D41F9D" w:rsidRPr="000164B2" w:rsidRDefault="00D41F9D" w:rsidP="00D41F9D">
            <w:pPr>
              <w:ind w:left="72"/>
              <w:jc w:val="center"/>
              <w:rPr>
                <w:rFonts w:eastAsiaTheme="minorHAnsi"/>
                <w:b/>
                <w:sz w:val="24"/>
                <w:szCs w:val="24"/>
                <w:lang w:val="en-US" w:eastAsia="en-US"/>
              </w:rPr>
            </w:pPr>
            <w:r w:rsidRPr="000164B2">
              <w:rPr>
                <w:rFonts w:eastAsiaTheme="minorHAnsi"/>
                <w:b/>
                <w:sz w:val="24"/>
                <w:szCs w:val="24"/>
                <w:lang w:eastAsia="en-US"/>
              </w:rPr>
              <w:t>54</w:t>
            </w:r>
            <w:r w:rsidRPr="000164B2">
              <w:rPr>
                <w:rFonts w:eastAsiaTheme="minorHAnsi"/>
                <w:b/>
                <w:sz w:val="24"/>
                <w:szCs w:val="24"/>
                <w:lang w:val="en-US" w:eastAsia="en-US"/>
              </w:rPr>
              <w:t>%</w:t>
            </w:r>
          </w:p>
        </w:tc>
        <w:tc>
          <w:tcPr>
            <w:tcW w:w="1515"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25</w:t>
            </w:r>
            <w:r w:rsidRPr="000164B2">
              <w:rPr>
                <w:rFonts w:eastAsiaTheme="minorHAnsi"/>
                <w:b/>
                <w:sz w:val="24"/>
                <w:szCs w:val="24"/>
                <w:lang w:val="en-US" w:eastAsia="en-US"/>
              </w:rPr>
              <w:t>%</w:t>
            </w:r>
          </w:p>
        </w:tc>
        <w:tc>
          <w:tcPr>
            <w:tcW w:w="1635"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49</w:t>
            </w:r>
            <w:r w:rsidRPr="000164B2">
              <w:rPr>
                <w:rFonts w:eastAsiaTheme="minorHAnsi"/>
                <w:b/>
                <w:sz w:val="24"/>
                <w:szCs w:val="24"/>
                <w:lang w:val="en-US" w:eastAsia="en-US"/>
              </w:rPr>
              <w:t>%</w:t>
            </w:r>
          </w:p>
        </w:tc>
        <w:tc>
          <w:tcPr>
            <w:tcW w:w="1342"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41</w:t>
            </w:r>
            <w:r w:rsidRPr="000164B2">
              <w:rPr>
                <w:rFonts w:eastAsiaTheme="minorHAnsi"/>
                <w:b/>
                <w:sz w:val="24"/>
                <w:szCs w:val="24"/>
                <w:lang w:val="en-US" w:eastAsia="en-US"/>
              </w:rPr>
              <w:t>%</w:t>
            </w:r>
          </w:p>
        </w:tc>
        <w:tc>
          <w:tcPr>
            <w:tcW w:w="1417"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65</w:t>
            </w:r>
            <w:r w:rsidRPr="000164B2">
              <w:rPr>
                <w:rFonts w:eastAsiaTheme="minorHAnsi"/>
                <w:b/>
                <w:sz w:val="24"/>
                <w:szCs w:val="24"/>
                <w:lang w:val="en-US" w:eastAsia="en-US"/>
              </w:rPr>
              <w:t>%</w:t>
            </w:r>
          </w:p>
        </w:tc>
        <w:tc>
          <w:tcPr>
            <w:tcW w:w="3402" w:type="dxa"/>
            <w:tcBorders>
              <w:left w:val="single" w:sz="4" w:space="0" w:color="auto"/>
            </w:tcBorders>
            <w:shd w:val="clear" w:color="auto" w:fill="FFFFFF" w:themeFill="background1"/>
          </w:tcPr>
          <w:p w:rsidR="00D41F9D" w:rsidRPr="000164B2" w:rsidRDefault="00D41F9D" w:rsidP="00D41F9D">
            <w:pPr>
              <w:rPr>
                <w:rFonts w:eastAsiaTheme="minorHAnsi"/>
                <w:sz w:val="24"/>
                <w:szCs w:val="24"/>
                <w:lang w:eastAsia="en-US"/>
              </w:rPr>
            </w:pPr>
          </w:p>
        </w:tc>
      </w:tr>
    </w:tbl>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Мониторинг качество  знаний по русскому языку</w:t>
      </w: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 xml:space="preserve"> (2020-2021 учебный год)</w:t>
      </w:r>
    </w:p>
    <w:p w:rsidR="00D41F9D" w:rsidRPr="000164B2" w:rsidRDefault="00D41F9D" w:rsidP="00D41F9D">
      <w:pPr>
        <w:jc w:val="center"/>
        <w:rPr>
          <w:rFonts w:eastAsiaTheme="minorHAnsi"/>
          <w:b/>
          <w:sz w:val="24"/>
          <w:szCs w:val="24"/>
          <w:lang w:eastAsia="en-US"/>
        </w:rPr>
      </w:pPr>
    </w:p>
    <w:tbl>
      <w:tblPr>
        <w:tblStyle w:val="2"/>
        <w:tblpPr w:leftFromText="180" w:rightFromText="180" w:vertAnchor="text" w:horzAnchor="page" w:tblpX="1738" w:tblpY="139"/>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518"/>
        <w:gridCol w:w="1701"/>
        <w:gridCol w:w="1860"/>
        <w:gridCol w:w="1350"/>
        <w:gridCol w:w="1424"/>
        <w:gridCol w:w="1417"/>
        <w:gridCol w:w="3119"/>
      </w:tblGrid>
      <w:tr w:rsidR="00D41F9D" w:rsidRPr="000164B2" w:rsidTr="00D41F9D">
        <w:trPr>
          <w:trHeight w:val="871"/>
        </w:trPr>
        <w:tc>
          <w:tcPr>
            <w:tcW w:w="1186" w:type="dxa"/>
            <w:vMerge w:val="restart"/>
          </w:tcPr>
          <w:p w:rsidR="00D41F9D" w:rsidRPr="000164B2" w:rsidRDefault="00D41F9D" w:rsidP="00D41F9D">
            <w:pPr>
              <w:jc w:val="center"/>
              <w:rPr>
                <w:rFonts w:eastAsiaTheme="minorHAnsi"/>
                <w:b/>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 xml:space="preserve">Классы </w:t>
            </w:r>
          </w:p>
        </w:tc>
        <w:tc>
          <w:tcPr>
            <w:tcW w:w="3219"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Входной срез знаний</w:t>
            </w: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tc>
        <w:tc>
          <w:tcPr>
            <w:tcW w:w="3210"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 xml:space="preserve">I </w:t>
            </w:r>
            <w:r w:rsidRPr="000164B2">
              <w:rPr>
                <w:rFonts w:eastAsiaTheme="minorHAnsi"/>
                <w:b/>
                <w:sz w:val="24"/>
                <w:szCs w:val="24"/>
                <w:lang w:eastAsia="en-US"/>
              </w:rPr>
              <w:t>полугодие</w:t>
            </w:r>
          </w:p>
        </w:tc>
        <w:tc>
          <w:tcPr>
            <w:tcW w:w="2841"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Итоговые работы</w:t>
            </w:r>
          </w:p>
          <w:p w:rsidR="00D41F9D" w:rsidRPr="000164B2" w:rsidRDefault="00D41F9D" w:rsidP="00D41F9D">
            <w:pPr>
              <w:jc w:val="center"/>
              <w:rPr>
                <w:rFonts w:eastAsiaTheme="minorHAnsi"/>
                <w:b/>
                <w:sz w:val="24"/>
                <w:szCs w:val="24"/>
                <w:lang w:eastAsia="en-US"/>
              </w:rPr>
            </w:pPr>
          </w:p>
        </w:tc>
        <w:tc>
          <w:tcPr>
            <w:tcW w:w="3119" w:type="dxa"/>
          </w:tcPr>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Ответственные</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vMerge/>
          </w:tcPr>
          <w:p w:rsidR="00D41F9D" w:rsidRPr="000164B2" w:rsidRDefault="00D41F9D" w:rsidP="00D41F9D">
            <w:pPr>
              <w:rPr>
                <w:rFonts w:eastAsiaTheme="minorHAnsi"/>
                <w:b/>
                <w:sz w:val="24"/>
                <w:szCs w:val="24"/>
                <w:lang w:eastAsia="en-US"/>
              </w:rPr>
            </w:pP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701"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350"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42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417"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3119"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Учитель</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50</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77</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63</w:t>
            </w:r>
          </w:p>
        </w:tc>
        <w:tc>
          <w:tcPr>
            <w:tcW w:w="135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77</w:t>
            </w:r>
          </w:p>
        </w:tc>
        <w:tc>
          <w:tcPr>
            <w:tcW w:w="142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64</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77</w:t>
            </w:r>
          </w:p>
        </w:tc>
        <w:tc>
          <w:tcPr>
            <w:tcW w:w="3119"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Жирикова</w:t>
            </w:r>
            <w:proofErr w:type="spellEnd"/>
            <w:r w:rsidRPr="000164B2">
              <w:rPr>
                <w:rFonts w:eastAsiaTheme="minorHAnsi"/>
                <w:b/>
                <w:sz w:val="24"/>
                <w:szCs w:val="24"/>
                <w:lang w:eastAsia="en-US"/>
              </w:rPr>
              <w:t xml:space="preserve"> Н.З.</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33</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53</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40</w:t>
            </w:r>
          </w:p>
        </w:tc>
        <w:tc>
          <w:tcPr>
            <w:tcW w:w="135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66</w:t>
            </w:r>
          </w:p>
        </w:tc>
        <w:tc>
          <w:tcPr>
            <w:tcW w:w="142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52</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70</w:t>
            </w:r>
          </w:p>
        </w:tc>
        <w:tc>
          <w:tcPr>
            <w:tcW w:w="3119"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Жирикова</w:t>
            </w:r>
            <w:proofErr w:type="spellEnd"/>
            <w:r w:rsidRPr="000164B2">
              <w:rPr>
                <w:rFonts w:eastAsiaTheme="minorHAnsi"/>
                <w:b/>
                <w:sz w:val="24"/>
                <w:szCs w:val="24"/>
                <w:lang w:eastAsia="en-US"/>
              </w:rPr>
              <w:t xml:space="preserve"> А.Г.</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4</w:t>
            </w:r>
            <w:r w:rsidRPr="000164B2">
              <w:rPr>
                <w:rFonts w:eastAsiaTheme="minorHAnsi"/>
                <w:b/>
                <w:sz w:val="24"/>
                <w:szCs w:val="24"/>
                <w:lang w:eastAsia="en-US"/>
              </w:rPr>
              <w:t xml:space="preserve"> «а»</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19</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56</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31</w:t>
            </w:r>
          </w:p>
        </w:tc>
        <w:tc>
          <w:tcPr>
            <w:tcW w:w="135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56</w:t>
            </w:r>
          </w:p>
        </w:tc>
        <w:tc>
          <w:tcPr>
            <w:tcW w:w="142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38</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50</w:t>
            </w:r>
          </w:p>
        </w:tc>
        <w:tc>
          <w:tcPr>
            <w:tcW w:w="3119"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Джибилова</w:t>
            </w:r>
            <w:proofErr w:type="spellEnd"/>
            <w:r w:rsidRPr="000164B2">
              <w:rPr>
                <w:rFonts w:eastAsiaTheme="minorHAnsi"/>
                <w:b/>
                <w:sz w:val="24"/>
                <w:szCs w:val="24"/>
                <w:lang w:eastAsia="en-US"/>
              </w:rPr>
              <w:t xml:space="preserve"> И.М.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4</w:t>
            </w:r>
            <w:r w:rsidRPr="000164B2">
              <w:rPr>
                <w:rFonts w:eastAsiaTheme="minorHAnsi"/>
                <w:b/>
                <w:sz w:val="24"/>
                <w:szCs w:val="24"/>
                <w:lang w:eastAsia="en-US"/>
              </w:rPr>
              <w:t xml:space="preserve"> «б»</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16</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25</w:t>
            </w:r>
          </w:p>
        </w:tc>
        <w:tc>
          <w:tcPr>
            <w:tcW w:w="186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23</w:t>
            </w:r>
          </w:p>
        </w:tc>
        <w:tc>
          <w:tcPr>
            <w:tcW w:w="135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46</w:t>
            </w:r>
          </w:p>
        </w:tc>
        <w:tc>
          <w:tcPr>
            <w:tcW w:w="1424"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35</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50</w:t>
            </w:r>
          </w:p>
        </w:tc>
        <w:tc>
          <w:tcPr>
            <w:tcW w:w="3119"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Нагоплежева</w:t>
            </w:r>
            <w:proofErr w:type="spellEnd"/>
            <w:r w:rsidRPr="000164B2">
              <w:rPr>
                <w:rFonts w:eastAsiaTheme="minorHAnsi"/>
                <w:b/>
                <w:sz w:val="24"/>
                <w:szCs w:val="24"/>
                <w:lang w:eastAsia="en-US"/>
              </w:rPr>
              <w:t xml:space="preserve"> З.Ш.</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Итого</w:t>
            </w:r>
          </w:p>
        </w:tc>
        <w:tc>
          <w:tcPr>
            <w:tcW w:w="1518"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29,5</w:t>
            </w:r>
          </w:p>
        </w:tc>
        <w:tc>
          <w:tcPr>
            <w:tcW w:w="1701" w:type="dxa"/>
            <w:tcBorders>
              <w:left w:val="single" w:sz="4" w:space="0" w:color="auto"/>
              <w:right w:val="single" w:sz="4" w:space="0" w:color="auto"/>
            </w:tcBorders>
            <w:shd w:val="clear" w:color="auto" w:fill="FFFFFF" w:themeFill="background1"/>
          </w:tcPr>
          <w:p w:rsidR="00D41F9D" w:rsidRPr="000164B2" w:rsidRDefault="00D41F9D" w:rsidP="00D41F9D">
            <w:pPr>
              <w:ind w:left="72"/>
              <w:jc w:val="center"/>
              <w:rPr>
                <w:rFonts w:eastAsiaTheme="minorHAnsi"/>
                <w:b/>
                <w:sz w:val="24"/>
                <w:szCs w:val="24"/>
                <w:lang w:eastAsia="en-US"/>
              </w:rPr>
            </w:pPr>
            <w:r w:rsidRPr="000164B2">
              <w:rPr>
                <w:rFonts w:eastAsiaTheme="minorHAnsi"/>
                <w:b/>
                <w:sz w:val="24"/>
                <w:szCs w:val="24"/>
                <w:lang w:eastAsia="en-US"/>
              </w:rPr>
              <w:t>52,7</w:t>
            </w:r>
          </w:p>
        </w:tc>
        <w:tc>
          <w:tcPr>
            <w:tcW w:w="1860"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39</w:t>
            </w:r>
          </w:p>
        </w:tc>
        <w:tc>
          <w:tcPr>
            <w:tcW w:w="1350"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61</w:t>
            </w:r>
          </w:p>
        </w:tc>
        <w:tc>
          <w:tcPr>
            <w:tcW w:w="1424"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47</w:t>
            </w:r>
          </w:p>
        </w:tc>
        <w:tc>
          <w:tcPr>
            <w:tcW w:w="1417"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62</w:t>
            </w:r>
          </w:p>
        </w:tc>
        <w:tc>
          <w:tcPr>
            <w:tcW w:w="3119" w:type="dxa"/>
            <w:tcBorders>
              <w:left w:val="single" w:sz="4" w:space="0" w:color="auto"/>
            </w:tcBorders>
            <w:shd w:val="clear" w:color="auto" w:fill="FFFFFF" w:themeFill="background1"/>
          </w:tcPr>
          <w:p w:rsidR="00D41F9D" w:rsidRPr="000164B2" w:rsidRDefault="00D41F9D" w:rsidP="00D41F9D">
            <w:pPr>
              <w:rPr>
                <w:rFonts w:eastAsiaTheme="minorHAnsi"/>
                <w:sz w:val="24"/>
                <w:szCs w:val="24"/>
                <w:lang w:eastAsia="en-US"/>
              </w:rPr>
            </w:pPr>
          </w:p>
        </w:tc>
      </w:tr>
    </w:tbl>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sz w:val="24"/>
          <w:szCs w:val="24"/>
          <w:lang w:eastAsia="en-US"/>
        </w:rPr>
      </w:pPr>
    </w:p>
    <w:p w:rsidR="00D41F9D" w:rsidRPr="000164B2" w:rsidRDefault="00D41F9D" w:rsidP="00D41F9D">
      <w:pPr>
        <w:jc w:val="center"/>
        <w:rPr>
          <w:rFonts w:eastAsiaTheme="minorHAnsi"/>
          <w:sz w:val="24"/>
          <w:szCs w:val="24"/>
          <w:lang w:eastAsia="en-US"/>
        </w:rPr>
      </w:pPr>
    </w:p>
    <w:p w:rsidR="00D41F9D" w:rsidRPr="000164B2" w:rsidRDefault="00D41F9D" w:rsidP="00D41F9D">
      <w:pPr>
        <w:jc w:val="cente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Мониторинг качество  знаний по кабардинскому  языку</w:t>
      </w: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 xml:space="preserve"> (2020-2021 учебный год)</w:t>
      </w:r>
    </w:p>
    <w:p w:rsidR="00D41F9D" w:rsidRPr="000164B2" w:rsidRDefault="00D41F9D" w:rsidP="00D41F9D">
      <w:pPr>
        <w:rPr>
          <w:rFonts w:eastAsiaTheme="minorHAnsi"/>
          <w:b/>
          <w:sz w:val="24"/>
          <w:szCs w:val="24"/>
          <w:lang w:eastAsia="en-US"/>
        </w:rPr>
      </w:pPr>
    </w:p>
    <w:tbl>
      <w:tblPr>
        <w:tblStyle w:val="2"/>
        <w:tblpPr w:leftFromText="180" w:rightFromText="180" w:vertAnchor="text" w:horzAnchor="margin" w:tblpXSpec="center" w:tblpY="27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518"/>
        <w:gridCol w:w="1701"/>
        <w:gridCol w:w="1785"/>
        <w:gridCol w:w="1410"/>
        <w:gridCol w:w="1297"/>
        <w:gridCol w:w="1417"/>
        <w:gridCol w:w="3402"/>
      </w:tblGrid>
      <w:tr w:rsidR="00D41F9D" w:rsidRPr="000164B2" w:rsidTr="00D41F9D">
        <w:trPr>
          <w:trHeight w:val="871"/>
        </w:trPr>
        <w:tc>
          <w:tcPr>
            <w:tcW w:w="1186" w:type="dxa"/>
            <w:vMerge w:val="restart"/>
          </w:tcPr>
          <w:p w:rsidR="00D41F9D" w:rsidRPr="000164B2" w:rsidRDefault="00D41F9D" w:rsidP="00D41F9D">
            <w:pPr>
              <w:jc w:val="center"/>
              <w:rPr>
                <w:rFonts w:eastAsiaTheme="minorHAnsi"/>
                <w:b/>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 xml:space="preserve">Классы </w:t>
            </w:r>
          </w:p>
        </w:tc>
        <w:tc>
          <w:tcPr>
            <w:tcW w:w="3219"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Входной срез знаний</w:t>
            </w: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tc>
        <w:tc>
          <w:tcPr>
            <w:tcW w:w="3195"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 xml:space="preserve">I </w:t>
            </w:r>
            <w:r w:rsidRPr="000164B2">
              <w:rPr>
                <w:rFonts w:eastAsiaTheme="minorHAnsi"/>
                <w:b/>
                <w:sz w:val="24"/>
                <w:szCs w:val="24"/>
                <w:lang w:eastAsia="en-US"/>
              </w:rPr>
              <w:t>полугодие</w:t>
            </w:r>
          </w:p>
        </w:tc>
        <w:tc>
          <w:tcPr>
            <w:tcW w:w="2714"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Итоговые работы</w:t>
            </w:r>
          </w:p>
          <w:p w:rsidR="00D41F9D" w:rsidRPr="000164B2" w:rsidRDefault="00D41F9D" w:rsidP="00D41F9D">
            <w:pPr>
              <w:jc w:val="center"/>
              <w:rPr>
                <w:rFonts w:eastAsiaTheme="minorHAnsi"/>
                <w:b/>
                <w:sz w:val="24"/>
                <w:szCs w:val="24"/>
                <w:lang w:eastAsia="en-US"/>
              </w:rPr>
            </w:pPr>
          </w:p>
        </w:tc>
        <w:tc>
          <w:tcPr>
            <w:tcW w:w="3402" w:type="dxa"/>
          </w:tcPr>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Ответственные</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vMerge/>
          </w:tcPr>
          <w:p w:rsidR="00D41F9D" w:rsidRPr="000164B2" w:rsidRDefault="00D41F9D" w:rsidP="00D41F9D">
            <w:pPr>
              <w:rPr>
                <w:rFonts w:eastAsiaTheme="minorHAnsi"/>
                <w:b/>
                <w:sz w:val="24"/>
                <w:szCs w:val="24"/>
                <w:lang w:eastAsia="en-US"/>
              </w:rPr>
            </w:pP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701"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7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410"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29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417"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3402"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Учитель</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45</w:t>
            </w:r>
          </w:p>
        </w:tc>
        <w:tc>
          <w:tcPr>
            <w:tcW w:w="141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72</w:t>
            </w:r>
          </w:p>
        </w:tc>
        <w:tc>
          <w:tcPr>
            <w:tcW w:w="129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45</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7</w:t>
            </w:r>
            <w:r w:rsidRPr="000164B2">
              <w:rPr>
                <w:rFonts w:eastAsiaTheme="minorHAnsi"/>
                <w:b/>
                <w:sz w:val="24"/>
                <w:szCs w:val="24"/>
                <w:lang w:val="en-US" w:eastAsia="en-US"/>
              </w:rPr>
              <w:t>7</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Жирикова</w:t>
            </w:r>
            <w:proofErr w:type="spellEnd"/>
            <w:r w:rsidRPr="000164B2">
              <w:rPr>
                <w:rFonts w:eastAsiaTheme="minorHAnsi"/>
                <w:b/>
                <w:sz w:val="24"/>
                <w:szCs w:val="24"/>
                <w:lang w:eastAsia="en-US"/>
              </w:rPr>
              <w:t xml:space="preserve"> Н.З.</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lastRenderedPageBreak/>
              <w:t>3</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40</w:t>
            </w:r>
          </w:p>
        </w:tc>
        <w:tc>
          <w:tcPr>
            <w:tcW w:w="141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66</w:t>
            </w:r>
          </w:p>
        </w:tc>
        <w:tc>
          <w:tcPr>
            <w:tcW w:w="129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4</w:t>
            </w:r>
            <w:r w:rsidRPr="000164B2">
              <w:rPr>
                <w:rFonts w:eastAsiaTheme="minorHAnsi"/>
                <w:b/>
                <w:sz w:val="24"/>
                <w:szCs w:val="24"/>
                <w:lang w:val="en-US" w:eastAsia="en-US"/>
              </w:rPr>
              <w:t>5</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6</w:t>
            </w:r>
            <w:r w:rsidRPr="000164B2">
              <w:rPr>
                <w:rFonts w:eastAsiaTheme="minorHAnsi"/>
                <w:b/>
                <w:sz w:val="24"/>
                <w:szCs w:val="24"/>
                <w:lang w:val="en-US" w:eastAsia="en-US"/>
              </w:rPr>
              <w:t>7</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Жирикова</w:t>
            </w:r>
            <w:proofErr w:type="spellEnd"/>
            <w:r w:rsidRPr="000164B2">
              <w:rPr>
                <w:rFonts w:eastAsiaTheme="minorHAnsi"/>
                <w:b/>
                <w:sz w:val="24"/>
                <w:szCs w:val="24"/>
                <w:lang w:eastAsia="en-US"/>
              </w:rPr>
              <w:t xml:space="preserve"> А.Г.</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4</w:t>
            </w:r>
            <w:r w:rsidRPr="000164B2">
              <w:rPr>
                <w:rFonts w:eastAsiaTheme="minorHAnsi"/>
                <w:b/>
                <w:sz w:val="24"/>
                <w:szCs w:val="24"/>
                <w:lang w:eastAsia="en-US"/>
              </w:rPr>
              <w:t xml:space="preserve"> «а»</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25</w:t>
            </w:r>
          </w:p>
        </w:tc>
        <w:tc>
          <w:tcPr>
            <w:tcW w:w="141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50</w:t>
            </w:r>
          </w:p>
        </w:tc>
        <w:tc>
          <w:tcPr>
            <w:tcW w:w="129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35</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eastAsia="en-US"/>
              </w:rPr>
              <w:t>5</w:t>
            </w:r>
            <w:r w:rsidRPr="000164B2">
              <w:rPr>
                <w:rFonts w:eastAsiaTheme="minorHAnsi"/>
                <w:b/>
                <w:sz w:val="24"/>
                <w:szCs w:val="24"/>
                <w:lang w:val="en-US" w:eastAsia="en-US"/>
              </w:rPr>
              <w:t>5</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Бакова</w:t>
            </w:r>
            <w:proofErr w:type="spellEnd"/>
            <w:r w:rsidRPr="000164B2">
              <w:rPr>
                <w:rFonts w:eastAsiaTheme="minorHAnsi"/>
                <w:b/>
                <w:sz w:val="24"/>
                <w:szCs w:val="24"/>
                <w:lang w:eastAsia="en-US"/>
              </w:rPr>
              <w:t xml:space="preserve"> Г.М.</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val="en-US" w:eastAsia="en-US"/>
              </w:rPr>
              <w:t>4</w:t>
            </w:r>
            <w:r w:rsidRPr="000164B2">
              <w:rPr>
                <w:rFonts w:eastAsiaTheme="minorHAnsi"/>
                <w:b/>
                <w:sz w:val="24"/>
                <w:szCs w:val="24"/>
                <w:lang w:eastAsia="en-US"/>
              </w:rPr>
              <w:t xml:space="preserve"> «б»</w:t>
            </w:r>
          </w:p>
        </w:tc>
        <w:tc>
          <w:tcPr>
            <w:tcW w:w="1518"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85"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28</w:t>
            </w:r>
          </w:p>
        </w:tc>
        <w:tc>
          <w:tcPr>
            <w:tcW w:w="1410"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35</w:t>
            </w:r>
          </w:p>
        </w:tc>
        <w:tc>
          <w:tcPr>
            <w:tcW w:w="129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46</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62</w:t>
            </w:r>
          </w:p>
        </w:tc>
        <w:tc>
          <w:tcPr>
            <w:tcW w:w="3402"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Нагоплежева</w:t>
            </w:r>
            <w:proofErr w:type="spellEnd"/>
            <w:r w:rsidRPr="000164B2">
              <w:rPr>
                <w:rFonts w:eastAsiaTheme="minorHAnsi"/>
                <w:b/>
                <w:sz w:val="24"/>
                <w:szCs w:val="24"/>
                <w:lang w:eastAsia="en-US"/>
              </w:rPr>
              <w:t xml:space="preserve"> З.Ш.</w:t>
            </w: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186" w:type="dxa"/>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Итого</w:t>
            </w:r>
          </w:p>
        </w:tc>
        <w:tc>
          <w:tcPr>
            <w:tcW w:w="1518"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w:t>
            </w:r>
          </w:p>
        </w:tc>
        <w:tc>
          <w:tcPr>
            <w:tcW w:w="1701" w:type="dxa"/>
            <w:tcBorders>
              <w:left w:val="single" w:sz="4" w:space="0" w:color="auto"/>
              <w:right w:val="single" w:sz="4" w:space="0" w:color="auto"/>
            </w:tcBorders>
            <w:shd w:val="clear" w:color="auto" w:fill="FFFFFF" w:themeFill="background1"/>
          </w:tcPr>
          <w:p w:rsidR="00D41F9D" w:rsidRPr="000164B2" w:rsidRDefault="00D41F9D" w:rsidP="00D41F9D">
            <w:pPr>
              <w:ind w:left="72"/>
              <w:jc w:val="center"/>
              <w:rPr>
                <w:rFonts w:eastAsiaTheme="minorHAnsi"/>
                <w:b/>
                <w:sz w:val="24"/>
                <w:szCs w:val="24"/>
                <w:lang w:eastAsia="en-US"/>
              </w:rPr>
            </w:pPr>
            <w:r w:rsidRPr="000164B2">
              <w:rPr>
                <w:rFonts w:eastAsiaTheme="minorHAnsi"/>
                <w:b/>
                <w:sz w:val="24"/>
                <w:szCs w:val="24"/>
                <w:lang w:eastAsia="en-US"/>
              </w:rPr>
              <w:t>-</w:t>
            </w:r>
          </w:p>
        </w:tc>
        <w:tc>
          <w:tcPr>
            <w:tcW w:w="1785"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34,5</w:t>
            </w:r>
          </w:p>
        </w:tc>
        <w:tc>
          <w:tcPr>
            <w:tcW w:w="1410"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55,7</w:t>
            </w:r>
          </w:p>
        </w:tc>
        <w:tc>
          <w:tcPr>
            <w:tcW w:w="1297"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43</w:t>
            </w:r>
          </w:p>
        </w:tc>
        <w:tc>
          <w:tcPr>
            <w:tcW w:w="1417" w:type="dxa"/>
            <w:tcBorders>
              <w:left w:val="single" w:sz="4" w:space="0" w:color="auto"/>
              <w:right w:val="single" w:sz="4" w:space="0" w:color="auto"/>
            </w:tcBorders>
            <w:shd w:val="clear" w:color="auto" w:fill="FFFFFF" w:themeFill="background1"/>
          </w:tcPr>
          <w:p w:rsidR="00D41F9D" w:rsidRPr="000164B2" w:rsidRDefault="00D41F9D" w:rsidP="00D41F9D">
            <w:pPr>
              <w:jc w:val="center"/>
              <w:rPr>
                <w:rFonts w:eastAsiaTheme="minorHAnsi"/>
                <w:b/>
                <w:sz w:val="24"/>
                <w:szCs w:val="24"/>
                <w:lang w:val="en-US" w:eastAsia="en-US"/>
              </w:rPr>
            </w:pPr>
            <w:r w:rsidRPr="000164B2">
              <w:rPr>
                <w:rFonts w:eastAsiaTheme="minorHAnsi"/>
                <w:b/>
                <w:sz w:val="24"/>
                <w:szCs w:val="24"/>
                <w:lang w:val="en-US" w:eastAsia="en-US"/>
              </w:rPr>
              <w:t>66</w:t>
            </w:r>
          </w:p>
        </w:tc>
        <w:tc>
          <w:tcPr>
            <w:tcW w:w="3402" w:type="dxa"/>
            <w:tcBorders>
              <w:left w:val="single" w:sz="4" w:space="0" w:color="auto"/>
            </w:tcBorders>
            <w:shd w:val="clear" w:color="auto" w:fill="FFFFFF" w:themeFill="background1"/>
          </w:tcPr>
          <w:p w:rsidR="00D41F9D" w:rsidRPr="000164B2" w:rsidRDefault="00D41F9D" w:rsidP="00D41F9D">
            <w:pPr>
              <w:rPr>
                <w:rFonts w:eastAsiaTheme="minorHAnsi"/>
                <w:sz w:val="24"/>
                <w:szCs w:val="24"/>
                <w:lang w:eastAsia="en-US"/>
              </w:rPr>
            </w:pPr>
          </w:p>
        </w:tc>
      </w:tr>
    </w:tbl>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shd w:val="clear" w:color="auto" w:fill="FFFFFF" w:themeFill="background1"/>
        <w:jc w:val="cente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rPr>
          <w:rFonts w:eastAsiaTheme="minorHAnsi"/>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rPr>
          <w:b/>
          <w:sz w:val="24"/>
          <w:szCs w:val="24"/>
        </w:rPr>
      </w:pPr>
      <w:r w:rsidRPr="000164B2">
        <w:rPr>
          <w:b/>
          <w:sz w:val="24"/>
          <w:szCs w:val="24"/>
        </w:rPr>
        <w:t xml:space="preserve">Результаты  </w:t>
      </w:r>
      <w:proofErr w:type="spellStart"/>
      <w:r w:rsidRPr="000164B2">
        <w:rPr>
          <w:b/>
          <w:sz w:val="24"/>
          <w:szCs w:val="24"/>
        </w:rPr>
        <w:t>предшкольной</w:t>
      </w:r>
      <w:proofErr w:type="spellEnd"/>
      <w:r w:rsidRPr="000164B2">
        <w:rPr>
          <w:b/>
          <w:sz w:val="24"/>
          <w:szCs w:val="24"/>
        </w:rPr>
        <w:t xml:space="preserve"> подготовки  в ДО- 2020-2021 учебный год</w:t>
      </w:r>
    </w:p>
    <w:p w:rsidR="00D41F9D" w:rsidRPr="000164B2" w:rsidRDefault="00D41F9D" w:rsidP="00D41F9D">
      <w:pPr>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118"/>
        <w:gridCol w:w="3335"/>
        <w:gridCol w:w="3828"/>
      </w:tblGrid>
      <w:tr w:rsidR="00D41F9D" w:rsidRPr="000164B2" w:rsidTr="00D41F9D">
        <w:tc>
          <w:tcPr>
            <w:tcW w:w="3469" w:type="dxa"/>
            <w:vMerge w:val="restart"/>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both"/>
              <w:rPr>
                <w:b/>
                <w:bCs/>
                <w:sz w:val="24"/>
                <w:szCs w:val="24"/>
                <w:lang w:val="en-US" w:eastAsia="en-US" w:bidi="en-US"/>
              </w:rPr>
            </w:pPr>
            <w:proofErr w:type="spellStart"/>
            <w:r w:rsidRPr="000164B2">
              <w:rPr>
                <w:b/>
                <w:bCs/>
                <w:sz w:val="24"/>
                <w:szCs w:val="24"/>
                <w:lang w:val="en-US" w:eastAsia="en-US" w:bidi="en-US"/>
              </w:rPr>
              <w:t>учебный</w:t>
            </w:r>
            <w:proofErr w:type="spellEnd"/>
            <w:r w:rsidRPr="000164B2">
              <w:rPr>
                <w:b/>
                <w:bCs/>
                <w:sz w:val="24"/>
                <w:szCs w:val="24"/>
                <w:lang w:val="en-US" w:eastAsia="en-US" w:bidi="en-US"/>
              </w:rPr>
              <w:t xml:space="preserve"> </w:t>
            </w:r>
            <w:proofErr w:type="spellStart"/>
            <w:r w:rsidRPr="000164B2">
              <w:rPr>
                <w:b/>
                <w:bCs/>
                <w:sz w:val="24"/>
                <w:szCs w:val="24"/>
                <w:lang w:val="en-US" w:eastAsia="en-US" w:bidi="en-US"/>
              </w:rPr>
              <w:t>год</w:t>
            </w:r>
            <w:proofErr w:type="spellEnd"/>
          </w:p>
        </w:tc>
        <w:tc>
          <w:tcPr>
            <w:tcW w:w="10281" w:type="dxa"/>
            <w:gridSpan w:val="3"/>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center"/>
              <w:rPr>
                <w:b/>
                <w:bCs/>
                <w:sz w:val="24"/>
                <w:szCs w:val="24"/>
                <w:lang w:val="en-US" w:eastAsia="en-US" w:bidi="en-US"/>
              </w:rPr>
            </w:pPr>
            <w:proofErr w:type="spellStart"/>
            <w:r w:rsidRPr="000164B2">
              <w:rPr>
                <w:b/>
                <w:bCs/>
                <w:sz w:val="24"/>
                <w:szCs w:val="24"/>
                <w:lang w:val="en-US" w:eastAsia="en-US" w:bidi="en-US"/>
              </w:rPr>
              <w:t>уровень</w:t>
            </w:r>
            <w:proofErr w:type="spellEnd"/>
            <w:r w:rsidRPr="000164B2">
              <w:rPr>
                <w:b/>
                <w:bCs/>
                <w:sz w:val="24"/>
                <w:szCs w:val="24"/>
                <w:lang w:val="en-US" w:eastAsia="en-US" w:bidi="en-US"/>
              </w:rPr>
              <w:t xml:space="preserve"> </w:t>
            </w:r>
            <w:proofErr w:type="spellStart"/>
            <w:r w:rsidRPr="000164B2">
              <w:rPr>
                <w:b/>
                <w:bCs/>
                <w:sz w:val="24"/>
                <w:szCs w:val="24"/>
                <w:lang w:val="en-US" w:eastAsia="en-US" w:bidi="en-US"/>
              </w:rPr>
              <w:t>готовности</w:t>
            </w:r>
            <w:proofErr w:type="spellEnd"/>
          </w:p>
        </w:tc>
      </w:tr>
      <w:tr w:rsidR="00D41F9D" w:rsidRPr="000164B2" w:rsidTr="00D41F9D">
        <w:tc>
          <w:tcPr>
            <w:tcW w:w="0" w:type="auto"/>
            <w:vMerge/>
            <w:tcBorders>
              <w:top w:val="single" w:sz="4" w:space="0" w:color="auto"/>
              <w:left w:val="single" w:sz="4" w:space="0" w:color="auto"/>
              <w:bottom w:val="single" w:sz="4" w:space="0" w:color="auto"/>
              <w:right w:val="single" w:sz="4" w:space="0" w:color="auto"/>
            </w:tcBorders>
            <w:vAlign w:val="center"/>
            <w:hideMark/>
          </w:tcPr>
          <w:p w:rsidR="00D41F9D" w:rsidRPr="000164B2" w:rsidRDefault="00D41F9D" w:rsidP="00D41F9D">
            <w:pPr>
              <w:rPr>
                <w:b/>
                <w:bCs/>
                <w:sz w:val="24"/>
                <w:szCs w:val="24"/>
                <w:lang w:val="en-US" w:eastAsia="en-US" w:bidi="en-US"/>
              </w:rPr>
            </w:pPr>
          </w:p>
        </w:tc>
        <w:tc>
          <w:tcPr>
            <w:tcW w:w="3118" w:type="dxa"/>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center"/>
              <w:rPr>
                <w:b/>
                <w:bCs/>
                <w:sz w:val="24"/>
                <w:szCs w:val="24"/>
                <w:lang w:val="en-US" w:eastAsia="en-US" w:bidi="en-US"/>
              </w:rPr>
            </w:pPr>
            <w:proofErr w:type="spellStart"/>
            <w:r w:rsidRPr="000164B2">
              <w:rPr>
                <w:b/>
                <w:bCs/>
                <w:sz w:val="24"/>
                <w:szCs w:val="24"/>
                <w:lang w:val="en-US" w:eastAsia="en-US" w:bidi="en-US"/>
              </w:rPr>
              <w:t>высокий</w:t>
            </w:r>
            <w:proofErr w:type="spellEnd"/>
          </w:p>
        </w:tc>
        <w:tc>
          <w:tcPr>
            <w:tcW w:w="3335" w:type="dxa"/>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center"/>
              <w:rPr>
                <w:b/>
                <w:bCs/>
                <w:sz w:val="24"/>
                <w:szCs w:val="24"/>
                <w:lang w:val="en-US" w:eastAsia="en-US" w:bidi="en-US"/>
              </w:rPr>
            </w:pPr>
            <w:proofErr w:type="spellStart"/>
            <w:r w:rsidRPr="000164B2">
              <w:rPr>
                <w:b/>
                <w:bCs/>
                <w:sz w:val="24"/>
                <w:szCs w:val="24"/>
                <w:lang w:val="en-US" w:eastAsia="en-US" w:bidi="en-US"/>
              </w:rPr>
              <w:t>средний</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center"/>
              <w:rPr>
                <w:b/>
                <w:bCs/>
                <w:sz w:val="24"/>
                <w:szCs w:val="24"/>
                <w:lang w:val="en-US" w:eastAsia="en-US" w:bidi="en-US"/>
              </w:rPr>
            </w:pPr>
            <w:proofErr w:type="spellStart"/>
            <w:r w:rsidRPr="000164B2">
              <w:rPr>
                <w:b/>
                <w:bCs/>
                <w:sz w:val="24"/>
                <w:szCs w:val="24"/>
                <w:lang w:val="en-US" w:eastAsia="en-US" w:bidi="en-US"/>
              </w:rPr>
              <w:t>низкий</w:t>
            </w:r>
            <w:proofErr w:type="spellEnd"/>
          </w:p>
        </w:tc>
      </w:tr>
      <w:tr w:rsidR="00D41F9D" w:rsidRPr="000164B2" w:rsidTr="00D41F9D">
        <w:tc>
          <w:tcPr>
            <w:tcW w:w="3469" w:type="dxa"/>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both"/>
              <w:rPr>
                <w:b/>
                <w:bCs/>
                <w:sz w:val="24"/>
                <w:szCs w:val="24"/>
                <w:lang w:val="en-US" w:eastAsia="en-US" w:bidi="en-US"/>
              </w:rPr>
            </w:pPr>
            <w:r w:rsidRPr="000164B2">
              <w:rPr>
                <w:b/>
                <w:bCs/>
                <w:sz w:val="24"/>
                <w:szCs w:val="24"/>
                <w:lang w:val="en-US" w:eastAsia="en-US" w:bidi="en-US"/>
              </w:rPr>
              <w:t>2020-2021</w:t>
            </w:r>
          </w:p>
        </w:tc>
        <w:tc>
          <w:tcPr>
            <w:tcW w:w="3118" w:type="dxa"/>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center"/>
              <w:rPr>
                <w:b/>
                <w:bCs/>
                <w:sz w:val="24"/>
                <w:szCs w:val="24"/>
                <w:u w:val="single"/>
                <w:lang w:val="en-US" w:eastAsia="en-US" w:bidi="en-US"/>
              </w:rPr>
            </w:pPr>
            <w:r w:rsidRPr="000164B2">
              <w:rPr>
                <w:b/>
                <w:bCs/>
                <w:sz w:val="24"/>
                <w:szCs w:val="24"/>
                <w:u w:val="single"/>
                <w:lang w:val="en-US" w:eastAsia="en-US" w:bidi="en-US"/>
              </w:rPr>
              <w:t>12 (43</w:t>
            </w:r>
            <w:proofErr w:type="gramStart"/>
            <w:r w:rsidRPr="000164B2">
              <w:rPr>
                <w:b/>
                <w:bCs/>
                <w:sz w:val="24"/>
                <w:szCs w:val="24"/>
                <w:u w:val="single"/>
                <w:lang w:val="en-US" w:eastAsia="en-US" w:bidi="en-US"/>
              </w:rPr>
              <w:t>,3</w:t>
            </w:r>
            <w:proofErr w:type="gramEnd"/>
            <w:r w:rsidRPr="000164B2">
              <w:rPr>
                <w:b/>
                <w:bCs/>
                <w:sz w:val="24"/>
                <w:szCs w:val="24"/>
                <w:u w:val="single"/>
                <w:lang w:val="en-US" w:eastAsia="en-US" w:bidi="en-US"/>
              </w:rPr>
              <w:t>%)</w:t>
            </w:r>
          </w:p>
        </w:tc>
        <w:tc>
          <w:tcPr>
            <w:tcW w:w="3335" w:type="dxa"/>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center"/>
              <w:rPr>
                <w:b/>
                <w:bCs/>
                <w:sz w:val="24"/>
                <w:szCs w:val="24"/>
                <w:u w:val="single"/>
                <w:lang w:val="en-US" w:eastAsia="en-US" w:bidi="en-US"/>
              </w:rPr>
            </w:pPr>
            <w:r w:rsidRPr="000164B2">
              <w:rPr>
                <w:b/>
                <w:bCs/>
                <w:sz w:val="24"/>
                <w:szCs w:val="24"/>
                <w:u w:val="single"/>
                <w:lang w:val="en-US" w:eastAsia="en-US" w:bidi="en-US"/>
              </w:rPr>
              <w:t>16 (55</w:t>
            </w:r>
            <w:proofErr w:type="gramStart"/>
            <w:r w:rsidRPr="000164B2">
              <w:rPr>
                <w:b/>
                <w:bCs/>
                <w:sz w:val="24"/>
                <w:szCs w:val="24"/>
                <w:u w:val="single"/>
                <w:lang w:val="en-US" w:eastAsia="en-US" w:bidi="en-US"/>
              </w:rPr>
              <w:t>,3</w:t>
            </w:r>
            <w:proofErr w:type="gramEnd"/>
            <w:r w:rsidRPr="000164B2">
              <w:rPr>
                <w:b/>
                <w:bCs/>
                <w:sz w:val="24"/>
                <w:szCs w:val="24"/>
                <w:u w:val="single"/>
                <w:lang w:val="en-US" w:eastAsia="en-US" w:bidi="en-US"/>
              </w:rPr>
              <w:t>%)</w:t>
            </w:r>
          </w:p>
        </w:tc>
        <w:tc>
          <w:tcPr>
            <w:tcW w:w="3828" w:type="dxa"/>
            <w:tcBorders>
              <w:top w:val="single" w:sz="4" w:space="0" w:color="auto"/>
              <w:left w:val="single" w:sz="4" w:space="0" w:color="auto"/>
              <w:bottom w:val="single" w:sz="4" w:space="0" w:color="auto"/>
              <w:right w:val="single" w:sz="4" w:space="0" w:color="auto"/>
            </w:tcBorders>
            <w:hideMark/>
          </w:tcPr>
          <w:p w:rsidR="00D41F9D" w:rsidRPr="000164B2" w:rsidRDefault="00D41F9D" w:rsidP="00D41F9D">
            <w:pPr>
              <w:spacing w:line="288" w:lineRule="auto"/>
              <w:jc w:val="center"/>
              <w:rPr>
                <w:b/>
                <w:bCs/>
                <w:sz w:val="24"/>
                <w:szCs w:val="24"/>
                <w:u w:val="single"/>
                <w:lang w:val="en-US" w:eastAsia="en-US" w:bidi="en-US"/>
              </w:rPr>
            </w:pPr>
            <w:r w:rsidRPr="000164B2">
              <w:rPr>
                <w:b/>
                <w:bCs/>
                <w:sz w:val="24"/>
                <w:szCs w:val="24"/>
                <w:u w:val="single"/>
                <w:lang w:val="en-US" w:eastAsia="en-US" w:bidi="en-US"/>
              </w:rPr>
              <w:t>1 (3</w:t>
            </w:r>
            <w:proofErr w:type="gramStart"/>
            <w:r w:rsidRPr="000164B2">
              <w:rPr>
                <w:b/>
                <w:bCs/>
                <w:sz w:val="24"/>
                <w:szCs w:val="24"/>
                <w:u w:val="single"/>
                <w:lang w:val="en-US" w:eastAsia="en-US" w:bidi="en-US"/>
              </w:rPr>
              <w:t>,4</w:t>
            </w:r>
            <w:proofErr w:type="gramEnd"/>
            <w:r w:rsidRPr="000164B2">
              <w:rPr>
                <w:b/>
                <w:bCs/>
                <w:sz w:val="24"/>
                <w:szCs w:val="24"/>
                <w:u w:val="single"/>
                <w:lang w:val="en-US" w:eastAsia="en-US" w:bidi="en-US"/>
              </w:rPr>
              <w:t>%)</w:t>
            </w:r>
          </w:p>
        </w:tc>
      </w:tr>
    </w:tbl>
    <w:p w:rsidR="00D41F9D" w:rsidRPr="000164B2" w:rsidRDefault="00D41F9D" w:rsidP="00D41F9D">
      <w:pPr>
        <w:rPr>
          <w:b/>
          <w:sz w:val="24"/>
          <w:szCs w:val="24"/>
        </w:rPr>
      </w:pPr>
    </w:p>
    <w:p w:rsidR="00D41F9D" w:rsidRPr="000164B2" w:rsidRDefault="00D41F9D" w:rsidP="00D41F9D">
      <w:pPr>
        <w:spacing w:line="240" w:lineRule="atLeast"/>
        <w:jc w:val="both"/>
        <w:rPr>
          <w:b/>
          <w:bCs/>
          <w:sz w:val="24"/>
          <w:szCs w:val="24"/>
        </w:rPr>
      </w:pPr>
    </w:p>
    <w:p w:rsidR="00D41F9D" w:rsidRPr="000164B2" w:rsidRDefault="00D41F9D" w:rsidP="00D41F9D">
      <w:pPr>
        <w:spacing w:line="240" w:lineRule="atLeast"/>
        <w:jc w:val="both"/>
        <w:rPr>
          <w:b/>
          <w:bCs/>
          <w:sz w:val="24"/>
          <w:szCs w:val="24"/>
        </w:rPr>
      </w:pPr>
    </w:p>
    <w:p w:rsidR="00D41F9D" w:rsidRPr="000164B2" w:rsidRDefault="00D41F9D" w:rsidP="00D41F9D">
      <w:pPr>
        <w:spacing w:line="240" w:lineRule="atLeast"/>
        <w:jc w:val="both"/>
        <w:rPr>
          <w:b/>
          <w:bCs/>
          <w:sz w:val="24"/>
          <w:szCs w:val="24"/>
        </w:rPr>
      </w:pPr>
      <w:r w:rsidRPr="000164B2">
        <w:rPr>
          <w:b/>
          <w:bCs/>
          <w:sz w:val="24"/>
          <w:szCs w:val="24"/>
        </w:rPr>
        <w:t xml:space="preserve">Итоги диагностической  работы для учащихся 1 класса </w:t>
      </w:r>
    </w:p>
    <w:p w:rsidR="00D41F9D" w:rsidRPr="000164B2" w:rsidRDefault="00D41F9D" w:rsidP="00D41F9D">
      <w:pPr>
        <w:spacing w:line="240" w:lineRule="atLeast"/>
        <w:jc w:val="both"/>
        <w:rPr>
          <w:b/>
          <w:bCs/>
          <w:sz w:val="24"/>
          <w:szCs w:val="24"/>
        </w:rPr>
      </w:pP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6"/>
        <w:gridCol w:w="1228"/>
        <w:gridCol w:w="2550"/>
        <w:gridCol w:w="2976"/>
        <w:gridCol w:w="2976"/>
        <w:gridCol w:w="3684"/>
      </w:tblGrid>
      <w:tr w:rsidR="00D41F9D" w:rsidRPr="000164B2" w:rsidTr="00D41F9D">
        <w:tc>
          <w:tcPr>
            <w:tcW w:w="865" w:type="dxa"/>
            <w:vMerge w:val="restart"/>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both"/>
              <w:rPr>
                <w:sz w:val="24"/>
                <w:szCs w:val="24"/>
                <w:lang w:val="en-US" w:eastAsia="en-US" w:bidi="en-US"/>
              </w:rPr>
            </w:pPr>
            <w:r w:rsidRPr="000164B2">
              <w:rPr>
                <w:bCs/>
                <w:sz w:val="24"/>
                <w:szCs w:val="24"/>
                <w:lang w:eastAsia="en-US" w:bidi="en-US"/>
              </w:rPr>
              <w:t xml:space="preserve"> </w:t>
            </w:r>
            <w:proofErr w:type="spellStart"/>
            <w:r w:rsidRPr="000164B2">
              <w:rPr>
                <w:sz w:val="24"/>
                <w:szCs w:val="24"/>
                <w:lang w:val="en-US" w:eastAsia="en-US" w:bidi="en-US"/>
              </w:rPr>
              <w:t>класс</w:t>
            </w:r>
            <w:proofErr w:type="spellEnd"/>
          </w:p>
        </w:tc>
        <w:tc>
          <w:tcPr>
            <w:tcW w:w="1228" w:type="dxa"/>
            <w:vMerge w:val="restart"/>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both"/>
              <w:rPr>
                <w:sz w:val="24"/>
                <w:szCs w:val="24"/>
                <w:lang w:val="en-US" w:eastAsia="en-US" w:bidi="en-US"/>
              </w:rPr>
            </w:pPr>
            <w:proofErr w:type="spellStart"/>
            <w:r w:rsidRPr="000164B2">
              <w:rPr>
                <w:sz w:val="24"/>
                <w:szCs w:val="24"/>
                <w:lang w:val="en-US" w:eastAsia="en-US" w:bidi="en-US"/>
              </w:rPr>
              <w:t>Кол-во</w:t>
            </w:r>
            <w:proofErr w:type="spellEnd"/>
            <w:r w:rsidRPr="000164B2">
              <w:rPr>
                <w:sz w:val="24"/>
                <w:szCs w:val="24"/>
                <w:lang w:val="en-US" w:eastAsia="en-US" w:bidi="en-US"/>
              </w:rPr>
              <w:t xml:space="preserve"> </w:t>
            </w:r>
            <w:proofErr w:type="spellStart"/>
            <w:r w:rsidRPr="000164B2">
              <w:rPr>
                <w:sz w:val="24"/>
                <w:szCs w:val="24"/>
                <w:lang w:val="en-US" w:eastAsia="en-US" w:bidi="en-US"/>
              </w:rPr>
              <w:t>выпол</w:t>
            </w:r>
            <w:proofErr w:type="spellEnd"/>
            <w:r w:rsidRPr="000164B2">
              <w:rPr>
                <w:sz w:val="24"/>
                <w:szCs w:val="24"/>
                <w:lang w:val="en-US" w:eastAsia="en-US" w:bidi="en-US"/>
              </w:rPr>
              <w:t>-</w:t>
            </w:r>
          </w:p>
          <w:p w:rsidR="00D41F9D" w:rsidRPr="000164B2" w:rsidRDefault="00D41F9D" w:rsidP="00D41F9D">
            <w:pPr>
              <w:spacing w:line="240" w:lineRule="atLeast"/>
              <w:jc w:val="both"/>
              <w:rPr>
                <w:sz w:val="24"/>
                <w:szCs w:val="24"/>
                <w:lang w:val="en-US" w:eastAsia="en-US" w:bidi="en-US"/>
              </w:rPr>
            </w:pPr>
            <w:proofErr w:type="spellStart"/>
            <w:r w:rsidRPr="000164B2">
              <w:rPr>
                <w:sz w:val="24"/>
                <w:szCs w:val="24"/>
                <w:lang w:val="en-US" w:eastAsia="en-US" w:bidi="en-US"/>
              </w:rPr>
              <w:t>нявших</w:t>
            </w:r>
            <w:proofErr w:type="spellEnd"/>
          </w:p>
        </w:tc>
        <w:tc>
          <w:tcPr>
            <w:tcW w:w="12190" w:type="dxa"/>
            <w:gridSpan w:val="4"/>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both"/>
              <w:rPr>
                <w:sz w:val="24"/>
                <w:szCs w:val="24"/>
                <w:lang w:eastAsia="en-US" w:bidi="en-US"/>
              </w:rPr>
            </w:pPr>
            <w:r w:rsidRPr="000164B2">
              <w:rPr>
                <w:sz w:val="24"/>
                <w:szCs w:val="24"/>
                <w:lang w:eastAsia="en-US" w:bidi="en-US"/>
              </w:rPr>
              <w:t xml:space="preserve">Уровень </w:t>
            </w:r>
            <w:proofErr w:type="spellStart"/>
            <w:r w:rsidRPr="000164B2">
              <w:rPr>
                <w:sz w:val="24"/>
                <w:szCs w:val="24"/>
                <w:lang w:eastAsia="en-US" w:bidi="en-US"/>
              </w:rPr>
              <w:t>сформированности</w:t>
            </w:r>
            <w:proofErr w:type="spellEnd"/>
            <w:r w:rsidRPr="000164B2">
              <w:rPr>
                <w:sz w:val="24"/>
                <w:szCs w:val="24"/>
                <w:lang w:eastAsia="en-US" w:bidi="en-US"/>
              </w:rPr>
              <w:t xml:space="preserve"> универсальных учебных действий</w:t>
            </w:r>
          </w:p>
        </w:tc>
      </w:tr>
      <w:tr w:rsidR="00D41F9D" w:rsidRPr="000164B2" w:rsidTr="00D41F9D">
        <w:tc>
          <w:tcPr>
            <w:tcW w:w="865" w:type="dxa"/>
            <w:vMerge/>
            <w:tcBorders>
              <w:top w:val="single" w:sz="4" w:space="0" w:color="000000"/>
              <w:left w:val="single" w:sz="4" w:space="0" w:color="000000"/>
              <w:bottom w:val="single" w:sz="4" w:space="0" w:color="000000"/>
              <w:right w:val="single" w:sz="4" w:space="0" w:color="000000"/>
            </w:tcBorders>
            <w:vAlign w:val="center"/>
            <w:hideMark/>
          </w:tcPr>
          <w:p w:rsidR="00D41F9D" w:rsidRPr="000164B2" w:rsidRDefault="00D41F9D" w:rsidP="00D41F9D">
            <w:pPr>
              <w:rPr>
                <w:sz w:val="24"/>
                <w:szCs w:val="24"/>
                <w:lang w:eastAsia="en-US" w:bidi="en-US"/>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D41F9D" w:rsidRPr="000164B2" w:rsidRDefault="00D41F9D" w:rsidP="00D41F9D">
            <w:pPr>
              <w:rPr>
                <w:sz w:val="24"/>
                <w:szCs w:val="24"/>
                <w:lang w:eastAsia="en-US" w:bidi="en-US"/>
              </w:rPr>
            </w:pPr>
          </w:p>
        </w:tc>
        <w:tc>
          <w:tcPr>
            <w:tcW w:w="2551"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both"/>
              <w:rPr>
                <w:sz w:val="24"/>
                <w:szCs w:val="24"/>
                <w:lang w:eastAsia="en-US" w:bidi="en-US"/>
              </w:rPr>
            </w:pPr>
            <w:proofErr w:type="gramStart"/>
            <w:r w:rsidRPr="000164B2">
              <w:rPr>
                <w:sz w:val="24"/>
                <w:szCs w:val="24"/>
                <w:lang w:eastAsia="en-US" w:bidi="en-US"/>
              </w:rPr>
              <w:t xml:space="preserve">показавших уровень  </w:t>
            </w:r>
            <w:proofErr w:type="spellStart"/>
            <w:r w:rsidRPr="000164B2">
              <w:rPr>
                <w:sz w:val="24"/>
                <w:szCs w:val="24"/>
                <w:lang w:eastAsia="en-US" w:bidi="en-US"/>
              </w:rPr>
              <w:t>сформированности</w:t>
            </w:r>
            <w:proofErr w:type="spellEnd"/>
            <w:r w:rsidRPr="000164B2">
              <w:rPr>
                <w:sz w:val="24"/>
                <w:szCs w:val="24"/>
                <w:lang w:eastAsia="en-US" w:bidi="en-US"/>
              </w:rPr>
              <w:t xml:space="preserve"> универсальных учебных действий, необходимый  для успешного </w:t>
            </w:r>
            <w:proofErr w:type="spellStart"/>
            <w:r w:rsidRPr="000164B2">
              <w:rPr>
                <w:sz w:val="24"/>
                <w:szCs w:val="24"/>
                <w:lang w:eastAsia="en-US" w:bidi="en-US"/>
              </w:rPr>
              <w:t>продолже-ния</w:t>
            </w:r>
            <w:proofErr w:type="spellEnd"/>
            <w:r w:rsidRPr="000164B2">
              <w:rPr>
                <w:sz w:val="24"/>
                <w:szCs w:val="24"/>
                <w:lang w:eastAsia="en-US" w:bidi="en-US"/>
              </w:rPr>
              <w:t xml:space="preserve"> обучения работы  (общее количество набранных баллов составляет  </w:t>
            </w:r>
            <w:proofErr w:type="gramEnd"/>
          </w:p>
          <w:p w:rsidR="00D41F9D" w:rsidRPr="000164B2" w:rsidRDefault="00D41F9D" w:rsidP="00D41F9D">
            <w:pPr>
              <w:spacing w:line="240" w:lineRule="atLeast"/>
              <w:jc w:val="both"/>
              <w:rPr>
                <w:sz w:val="24"/>
                <w:szCs w:val="24"/>
                <w:lang w:val="en-US" w:eastAsia="en-US" w:bidi="en-US"/>
              </w:rPr>
            </w:pPr>
            <w:r w:rsidRPr="000164B2">
              <w:rPr>
                <w:sz w:val="24"/>
                <w:szCs w:val="24"/>
                <w:lang w:val="en-US" w:eastAsia="en-US" w:bidi="en-US"/>
              </w:rPr>
              <w:t>8-16 б)</w:t>
            </w:r>
          </w:p>
        </w:tc>
        <w:tc>
          <w:tcPr>
            <w:tcW w:w="2977"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both"/>
              <w:rPr>
                <w:sz w:val="24"/>
                <w:szCs w:val="24"/>
                <w:lang w:eastAsia="en-US" w:bidi="en-US"/>
              </w:rPr>
            </w:pPr>
            <w:r w:rsidRPr="000164B2">
              <w:rPr>
                <w:sz w:val="24"/>
                <w:szCs w:val="24"/>
                <w:lang w:eastAsia="en-US" w:bidi="en-US"/>
              </w:rPr>
              <w:t xml:space="preserve">количество учащихся,  показавших повышенный уровень выполнения работы  (общее количество набранных баллов составляет 15-16 б)      </w:t>
            </w:r>
          </w:p>
        </w:tc>
        <w:tc>
          <w:tcPr>
            <w:tcW w:w="2977"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both"/>
              <w:rPr>
                <w:sz w:val="24"/>
                <w:szCs w:val="24"/>
                <w:lang w:eastAsia="en-US" w:bidi="en-US"/>
              </w:rPr>
            </w:pPr>
            <w:proofErr w:type="gramStart"/>
            <w:r w:rsidRPr="000164B2">
              <w:rPr>
                <w:sz w:val="24"/>
                <w:szCs w:val="24"/>
                <w:lang w:eastAsia="en-US" w:bidi="en-US"/>
              </w:rPr>
              <w:t xml:space="preserve">количество учащихся, показавших базовый уровень выполнения работы  (общее количество баллов составляет </w:t>
            </w:r>
            <w:proofErr w:type="gramEnd"/>
          </w:p>
          <w:p w:rsidR="00D41F9D" w:rsidRPr="000164B2" w:rsidRDefault="00D41F9D" w:rsidP="00D41F9D">
            <w:pPr>
              <w:spacing w:line="240" w:lineRule="atLeast"/>
              <w:jc w:val="both"/>
              <w:rPr>
                <w:sz w:val="24"/>
                <w:szCs w:val="24"/>
                <w:lang w:val="en-US" w:eastAsia="en-US" w:bidi="en-US"/>
              </w:rPr>
            </w:pPr>
            <w:r w:rsidRPr="000164B2">
              <w:rPr>
                <w:sz w:val="24"/>
                <w:szCs w:val="24"/>
                <w:lang w:val="en-US" w:eastAsia="en-US" w:bidi="en-US"/>
              </w:rPr>
              <w:t xml:space="preserve">8-14 </w:t>
            </w:r>
            <w:proofErr w:type="spellStart"/>
            <w:r w:rsidRPr="000164B2">
              <w:rPr>
                <w:sz w:val="24"/>
                <w:szCs w:val="24"/>
                <w:lang w:val="en-US" w:eastAsia="en-US" w:bidi="en-US"/>
              </w:rPr>
              <w:t>баллов</w:t>
            </w:r>
            <w:proofErr w:type="spellEnd"/>
            <w:r w:rsidRPr="000164B2">
              <w:rPr>
                <w:sz w:val="24"/>
                <w:szCs w:val="24"/>
                <w:lang w:val="en-US" w:eastAsia="en-US" w:bidi="en-US"/>
              </w:rPr>
              <w:t xml:space="preserve">) </w:t>
            </w:r>
          </w:p>
        </w:tc>
        <w:tc>
          <w:tcPr>
            <w:tcW w:w="3685"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both"/>
              <w:rPr>
                <w:sz w:val="24"/>
                <w:szCs w:val="24"/>
                <w:lang w:eastAsia="en-US" w:bidi="en-US"/>
              </w:rPr>
            </w:pPr>
            <w:r w:rsidRPr="000164B2">
              <w:rPr>
                <w:sz w:val="24"/>
                <w:szCs w:val="24"/>
                <w:lang w:eastAsia="en-US" w:bidi="en-US"/>
              </w:rPr>
              <w:t xml:space="preserve">количество учащихся, показавших недостаточный уровень </w:t>
            </w:r>
            <w:proofErr w:type="spellStart"/>
            <w:r w:rsidRPr="000164B2">
              <w:rPr>
                <w:sz w:val="24"/>
                <w:szCs w:val="24"/>
                <w:lang w:eastAsia="en-US" w:bidi="en-US"/>
              </w:rPr>
              <w:t>сформированности</w:t>
            </w:r>
            <w:proofErr w:type="spellEnd"/>
            <w:r w:rsidRPr="000164B2">
              <w:rPr>
                <w:sz w:val="24"/>
                <w:szCs w:val="24"/>
                <w:lang w:eastAsia="en-US" w:bidi="en-US"/>
              </w:rPr>
              <w:t xml:space="preserve"> универсальных учебных действий, обеспечивающих качество умения учиться     (общее количество баллов составляет 7 и менее</w:t>
            </w:r>
            <w:proofErr w:type="gramStart"/>
            <w:r w:rsidRPr="000164B2">
              <w:rPr>
                <w:sz w:val="24"/>
                <w:szCs w:val="24"/>
                <w:lang w:eastAsia="en-US" w:bidi="en-US"/>
              </w:rPr>
              <w:t xml:space="preserve"> )</w:t>
            </w:r>
            <w:proofErr w:type="gramEnd"/>
          </w:p>
        </w:tc>
      </w:tr>
      <w:tr w:rsidR="00D41F9D" w:rsidRPr="000164B2" w:rsidTr="00D41F9D">
        <w:tc>
          <w:tcPr>
            <w:tcW w:w="865"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center"/>
              <w:rPr>
                <w:b/>
                <w:sz w:val="24"/>
                <w:szCs w:val="24"/>
                <w:lang w:val="en-US" w:eastAsia="en-US" w:bidi="en-US"/>
              </w:rPr>
            </w:pPr>
            <w:r w:rsidRPr="000164B2">
              <w:rPr>
                <w:b/>
                <w:sz w:val="24"/>
                <w:szCs w:val="24"/>
                <w:lang w:val="en-US" w:eastAsia="en-US" w:bidi="en-US"/>
              </w:rPr>
              <w:t>1</w:t>
            </w:r>
          </w:p>
        </w:tc>
        <w:tc>
          <w:tcPr>
            <w:tcW w:w="1228"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center"/>
              <w:rPr>
                <w:b/>
                <w:sz w:val="24"/>
                <w:szCs w:val="24"/>
                <w:lang w:val="en-US" w:eastAsia="en-US" w:bidi="en-US"/>
              </w:rPr>
            </w:pPr>
            <w:r w:rsidRPr="000164B2">
              <w:rPr>
                <w:b/>
                <w:sz w:val="24"/>
                <w:szCs w:val="24"/>
                <w:lang w:val="en-US" w:eastAsia="en-US" w:bidi="en-US"/>
              </w:rPr>
              <w:t>20</w:t>
            </w:r>
          </w:p>
        </w:tc>
        <w:tc>
          <w:tcPr>
            <w:tcW w:w="2551"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center"/>
              <w:rPr>
                <w:b/>
                <w:sz w:val="24"/>
                <w:szCs w:val="24"/>
                <w:lang w:val="en-US" w:eastAsia="en-US" w:bidi="en-US"/>
              </w:rPr>
            </w:pPr>
            <w:r w:rsidRPr="000164B2">
              <w:rPr>
                <w:b/>
                <w:sz w:val="24"/>
                <w:szCs w:val="24"/>
                <w:lang w:eastAsia="en-US" w:bidi="en-US"/>
              </w:rPr>
              <w:t>8</w:t>
            </w:r>
            <w:r w:rsidRPr="000164B2">
              <w:rPr>
                <w:b/>
                <w:sz w:val="24"/>
                <w:szCs w:val="24"/>
                <w:lang w:val="en-US" w:eastAsia="en-US" w:bidi="en-US"/>
              </w:rPr>
              <w:t>(</w:t>
            </w:r>
            <w:r w:rsidRPr="000164B2">
              <w:rPr>
                <w:b/>
                <w:sz w:val="24"/>
                <w:szCs w:val="24"/>
                <w:lang w:eastAsia="en-US" w:bidi="en-US"/>
              </w:rPr>
              <w:t>40</w:t>
            </w:r>
            <w:r w:rsidRPr="000164B2">
              <w:rPr>
                <w:b/>
                <w:sz w:val="24"/>
                <w:szCs w:val="24"/>
                <w:lang w:val="en-US" w:eastAsia="en-US" w:bidi="en-US"/>
              </w:rPr>
              <w:t>%)</w:t>
            </w:r>
          </w:p>
        </w:tc>
        <w:tc>
          <w:tcPr>
            <w:tcW w:w="2977"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center"/>
              <w:rPr>
                <w:b/>
                <w:sz w:val="24"/>
                <w:szCs w:val="24"/>
                <w:lang w:val="en-US" w:eastAsia="en-US" w:bidi="en-US"/>
              </w:rPr>
            </w:pPr>
            <w:r w:rsidRPr="000164B2">
              <w:rPr>
                <w:b/>
                <w:sz w:val="24"/>
                <w:szCs w:val="24"/>
                <w:lang w:eastAsia="en-US" w:bidi="en-US"/>
              </w:rPr>
              <w:t>8</w:t>
            </w:r>
            <w:r w:rsidRPr="000164B2">
              <w:rPr>
                <w:b/>
                <w:sz w:val="24"/>
                <w:szCs w:val="24"/>
                <w:lang w:val="en-US" w:eastAsia="en-US" w:bidi="en-US"/>
              </w:rPr>
              <w:t xml:space="preserve"> (</w:t>
            </w:r>
            <w:r w:rsidRPr="000164B2">
              <w:rPr>
                <w:b/>
                <w:sz w:val="24"/>
                <w:szCs w:val="24"/>
                <w:lang w:eastAsia="en-US" w:bidi="en-US"/>
              </w:rPr>
              <w:t>40</w:t>
            </w:r>
            <w:r w:rsidRPr="000164B2">
              <w:rPr>
                <w:b/>
                <w:sz w:val="24"/>
                <w:szCs w:val="24"/>
                <w:lang w:val="en-US" w:eastAsia="en-US" w:bidi="en-US"/>
              </w:rPr>
              <w:t>%)</w:t>
            </w:r>
          </w:p>
        </w:tc>
        <w:tc>
          <w:tcPr>
            <w:tcW w:w="2977"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center"/>
              <w:rPr>
                <w:b/>
                <w:sz w:val="24"/>
                <w:szCs w:val="24"/>
                <w:lang w:val="en-US" w:eastAsia="en-US" w:bidi="en-US"/>
              </w:rPr>
            </w:pPr>
            <w:r w:rsidRPr="000164B2">
              <w:rPr>
                <w:b/>
                <w:sz w:val="24"/>
                <w:szCs w:val="24"/>
                <w:lang w:val="en-US" w:eastAsia="en-US" w:bidi="en-US"/>
              </w:rPr>
              <w:t>9(</w:t>
            </w:r>
            <w:r w:rsidRPr="000164B2">
              <w:rPr>
                <w:b/>
                <w:sz w:val="24"/>
                <w:szCs w:val="24"/>
                <w:lang w:eastAsia="en-US" w:bidi="en-US"/>
              </w:rPr>
              <w:t>4</w:t>
            </w:r>
            <w:r w:rsidRPr="000164B2">
              <w:rPr>
                <w:b/>
                <w:sz w:val="24"/>
                <w:szCs w:val="24"/>
                <w:lang w:val="en-US" w:eastAsia="en-US" w:bidi="en-US"/>
              </w:rPr>
              <w:t>5%)</w:t>
            </w:r>
          </w:p>
        </w:tc>
        <w:tc>
          <w:tcPr>
            <w:tcW w:w="3685" w:type="dxa"/>
            <w:tcBorders>
              <w:top w:val="single" w:sz="4" w:space="0" w:color="000000"/>
              <w:left w:val="single" w:sz="4" w:space="0" w:color="000000"/>
              <w:bottom w:val="single" w:sz="4" w:space="0" w:color="000000"/>
              <w:right w:val="single" w:sz="4" w:space="0" w:color="000000"/>
            </w:tcBorders>
            <w:hideMark/>
          </w:tcPr>
          <w:p w:rsidR="00D41F9D" w:rsidRPr="000164B2" w:rsidRDefault="00D41F9D" w:rsidP="00D41F9D">
            <w:pPr>
              <w:spacing w:line="240" w:lineRule="atLeast"/>
              <w:jc w:val="center"/>
              <w:rPr>
                <w:b/>
                <w:sz w:val="24"/>
                <w:szCs w:val="24"/>
                <w:lang w:val="en-US" w:eastAsia="en-US" w:bidi="en-US"/>
              </w:rPr>
            </w:pPr>
            <w:r w:rsidRPr="000164B2">
              <w:rPr>
                <w:b/>
                <w:sz w:val="24"/>
                <w:szCs w:val="24"/>
                <w:lang w:eastAsia="en-US" w:bidi="en-US"/>
              </w:rPr>
              <w:t>3</w:t>
            </w:r>
            <w:r w:rsidRPr="000164B2">
              <w:rPr>
                <w:b/>
                <w:sz w:val="24"/>
                <w:szCs w:val="24"/>
                <w:lang w:val="en-US" w:eastAsia="en-US" w:bidi="en-US"/>
              </w:rPr>
              <w:t>(</w:t>
            </w:r>
            <w:r w:rsidRPr="000164B2">
              <w:rPr>
                <w:b/>
                <w:sz w:val="24"/>
                <w:szCs w:val="24"/>
                <w:lang w:eastAsia="en-US" w:bidi="en-US"/>
              </w:rPr>
              <w:t>1</w:t>
            </w:r>
            <w:r w:rsidRPr="000164B2">
              <w:rPr>
                <w:b/>
                <w:sz w:val="24"/>
                <w:szCs w:val="24"/>
                <w:lang w:val="en-US" w:eastAsia="en-US" w:bidi="en-US"/>
              </w:rPr>
              <w:t>5%)</w:t>
            </w:r>
          </w:p>
        </w:tc>
      </w:tr>
    </w:tbl>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D41F9D" w:rsidRDefault="00D41F9D" w:rsidP="00D41F9D">
      <w:pPr>
        <w:jc w:val="center"/>
        <w:rPr>
          <w:rFonts w:eastAsiaTheme="minorHAnsi"/>
          <w:b/>
          <w:sz w:val="24"/>
          <w:szCs w:val="24"/>
          <w:lang w:eastAsia="en-US"/>
        </w:rPr>
      </w:pPr>
    </w:p>
    <w:p w:rsidR="00D41F9D" w:rsidRPr="00D41F9D" w:rsidRDefault="00D41F9D" w:rsidP="00D41F9D">
      <w:pPr>
        <w:jc w:val="center"/>
        <w:rPr>
          <w:rFonts w:eastAsiaTheme="minorHAnsi"/>
          <w:b/>
          <w:sz w:val="24"/>
          <w:szCs w:val="24"/>
          <w:lang w:eastAsia="en-US"/>
        </w:rPr>
      </w:pPr>
    </w:p>
    <w:p w:rsidR="00D41F9D" w:rsidRPr="00D41F9D"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 xml:space="preserve">Мониторинг качество  знаний </w:t>
      </w: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(2020-2021 учебный год)</w:t>
      </w:r>
    </w:p>
    <w:p w:rsidR="00D41F9D" w:rsidRPr="000164B2" w:rsidRDefault="00D41F9D" w:rsidP="00D41F9D">
      <w:pPr>
        <w:jc w:val="cente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1 класс</w:t>
      </w:r>
    </w:p>
    <w:tbl>
      <w:tblPr>
        <w:tblStyle w:val="2"/>
        <w:tblpPr w:leftFromText="180" w:rightFromText="180" w:vertAnchor="text" w:horzAnchor="page" w:tblpX="1137" w:tblpY="139"/>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1560"/>
        <w:gridCol w:w="1559"/>
        <w:gridCol w:w="1701"/>
        <w:gridCol w:w="1276"/>
        <w:gridCol w:w="1701"/>
        <w:gridCol w:w="1417"/>
        <w:gridCol w:w="2977"/>
      </w:tblGrid>
      <w:tr w:rsidR="00D41F9D" w:rsidRPr="000164B2" w:rsidTr="00D41F9D">
        <w:trPr>
          <w:trHeight w:val="871"/>
        </w:trPr>
        <w:tc>
          <w:tcPr>
            <w:tcW w:w="1242" w:type="dxa"/>
            <w:vMerge w:val="restart"/>
          </w:tcPr>
          <w:p w:rsidR="00D41F9D" w:rsidRPr="000164B2" w:rsidRDefault="00D41F9D" w:rsidP="00D41F9D">
            <w:pPr>
              <w:jc w:val="center"/>
              <w:rPr>
                <w:rFonts w:eastAsiaTheme="minorHAnsi"/>
                <w:b/>
                <w:sz w:val="24"/>
                <w:szCs w:val="24"/>
                <w:lang w:eastAsia="en-US"/>
              </w:rPr>
            </w:pPr>
          </w:p>
          <w:p w:rsidR="00D41F9D" w:rsidRPr="000164B2" w:rsidRDefault="00D41F9D" w:rsidP="00D41F9D">
            <w:pPr>
              <w:rPr>
                <w:rFonts w:eastAsiaTheme="minorHAnsi"/>
                <w:b/>
                <w:sz w:val="24"/>
                <w:szCs w:val="24"/>
                <w:lang w:eastAsia="en-US"/>
              </w:rPr>
            </w:pPr>
          </w:p>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 xml:space="preserve">Классы </w:t>
            </w:r>
          </w:p>
        </w:tc>
        <w:tc>
          <w:tcPr>
            <w:tcW w:w="4820" w:type="dxa"/>
            <w:gridSpan w:val="3"/>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Входной срез знаний</w:t>
            </w:r>
          </w:p>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p>
        </w:tc>
        <w:tc>
          <w:tcPr>
            <w:tcW w:w="2977" w:type="dxa"/>
            <w:gridSpan w:val="2"/>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 xml:space="preserve">Математика </w:t>
            </w:r>
          </w:p>
        </w:tc>
        <w:tc>
          <w:tcPr>
            <w:tcW w:w="3118" w:type="dxa"/>
            <w:gridSpan w:val="2"/>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Русский язык</w:t>
            </w:r>
          </w:p>
        </w:tc>
        <w:tc>
          <w:tcPr>
            <w:tcW w:w="2977" w:type="dxa"/>
          </w:tcPr>
          <w:p w:rsidR="00D41F9D" w:rsidRPr="000164B2" w:rsidRDefault="00D41F9D" w:rsidP="00D41F9D">
            <w:pPr>
              <w:jc w:val="center"/>
              <w:rPr>
                <w:rFonts w:eastAsiaTheme="minorHAnsi"/>
                <w:b/>
                <w:sz w:val="24"/>
                <w:szCs w:val="24"/>
                <w:lang w:eastAsia="en-US"/>
              </w:rPr>
            </w:pPr>
          </w:p>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Ответственные</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42" w:type="dxa"/>
            <w:vMerge/>
          </w:tcPr>
          <w:p w:rsidR="00D41F9D" w:rsidRPr="000164B2" w:rsidRDefault="00D41F9D" w:rsidP="00D41F9D">
            <w:pPr>
              <w:rPr>
                <w:rFonts w:eastAsiaTheme="minorHAnsi"/>
                <w:b/>
                <w:sz w:val="24"/>
                <w:szCs w:val="24"/>
                <w:lang w:eastAsia="en-US"/>
              </w:rPr>
            </w:pPr>
          </w:p>
        </w:tc>
        <w:tc>
          <w:tcPr>
            <w:tcW w:w="1701" w:type="dxa"/>
            <w:tcBorders>
              <w:left w:val="single" w:sz="4" w:space="0" w:color="auto"/>
              <w:right w:val="single" w:sz="4" w:space="0" w:color="auto"/>
            </w:tcBorders>
          </w:tcPr>
          <w:p w:rsidR="00D41F9D" w:rsidRPr="000164B2" w:rsidRDefault="00D41F9D" w:rsidP="00D41F9D">
            <w:pPr>
              <w:spacing w:line="288" w:lineRule="auto"/>
              <w:jc w:val="center"/>
              <w:rPr>
                <w:b/>
                <w:bCs/>
                <w:sz w:val="24"/>
                <w:szCs w:val="24"/>
                <w:lang w:val="en-US" w:eastAsia="en-US" w:bidi="en-US"/>
              </w:rPr>
            </w:pPr>
            <w:proofErr w:type="spellStart"/>
            <w:r w:rsidRPr="000164B2">
              <w:rPr>
                <w:b/>
                <w:bCs/>
                <w:sz w:val="24"/>
                <w:szCs w:val="24"/>
                <w:lang w:val="en-US" w:eastAsia="en-US" w:bidi="en-US"/>
              </w:rPr>
              <w:t>высокий</w:t>
            </w:r>
            <w:proofErr w:type="spellEnd"/>
          </w:p>
        </w:tc>
        <w:tc>
          <w:tcPr>
            <w:tcW w:w="1560" w:type="dxa"/>
            <w:tcBorders>
              <w:left w:val="single" w:sz="4" w:space="0" w:color="auto"/>
              <w:right w:val="single" w:sz="4" w:space="0" w:color="auto"/>
            </w:tcBorders>
          </w:tcPr>
          <w:p w:rsidR="00D41F9D" w:rsidRPr="000164B2" w:rsidRDefault="00D41F9D" w:rsidP="00D41F9D">
            <w:pPr>
              <w:spacing w:line="288" w:lineRule="auto"/>
              <w:jc w:val="center"/>
              <w:rPr>
                <w:b/>
                <w:bCs/>
                <w:sz w:val="24"/>
                <w:szCs w:val="24"/>
                <w:lang w:val="en-US" w:eastAsia="en-US" w:bidi="en-US"/>
              </w:rPr>
            </w:pPr>
            <w:proofErr w:type="spellStart"/>
            <w:r w:rsidRPr="000164B2">
              <w:rPr>
                <w:b/>
                <w:bCs/>
                <w:sz w:val="24"/>
                <w:szCs w:val="24"/>
                <w:lang w:val="en-US" w:eastAsia="en-US" w:bidi="en-US"/>
              </w:rPr>
              <w:t>средний</w:t>
            </w:r>
            <w:proofErr w:type="spellEnd"/>
          </w:p>
        </w:tc>
        <w:tc>
          <w:tcPr>
            <w:tcW w:w="1559" w:type="dxa"/>
            <w:tcBorders>
              <w:left w:val="single" w:sz="4" w:space="0" w:color="auto"/>
              <w:right w:val="single" w:sz="4" w:space="0" w:color="auto"/>
            </w:tcBorders>
          </w:tcPr>
          <w:p w:rsidR="00D41F9D" w:rsidRPr="000164B2" w:rsidRDefault="00D41F9D" w:rsidP="00D41F9D">
            <w:pPr>
              <w:spacing w:line="288" w:lineRule="auto"/>
              <w:jc w:val="center"/>
              <w:rPr>
                <w:b/>
                <w:bCs/>
                <w:sz w:val="24"/>
                <w:szCs w:val="24"/>
                <w:lang w:val="en-US" w:eastAsia="en-US" w:bidi="en-US"/>
              </w:rPr>
            </w:pPr>
            <w:proofErr w:type="spellStart"/>
            <w:r w:rsidRPr="000164B2">
              <w:rPr>
                <w:b/>
                <w:bCs/>
                <w:sz w:val="24"/>
                <w:szCs w:val="24"/>
                <w:lang w:val="en-US" w:eastAsia="en-US" w:bidi="en-US"/>
              </w:rPr>
              <w:t>низкий</w:t>
            </w:r>
            <w:proofErr w:type="spellEnd"/>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276"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proofErr w:type="spellStart"/>
            <w:r w:rsidRPr="000164B2">
              <w:rPr>
                <w:rFonts w:eastAsiaTheme="minorHAnsi"/>
                <w:b/>
                <w:sz w:val="24"/>
                <w:szCs w:val="24"/>
                <w:lang w:eastAsia="en-US"/>
              </w:rPr>
              <w:t>Кач</w:t>
            </w:r>
            <w:proofErr w:type="spellEnd"/>
            <w:r w:rsidRPr="000164B2">
              <w:rPr>
                <w:rFonts w:eastAsiaTheme="minorHAnsi"/>
                <w:b/>
                <w:sz w:val="24"/>
                <w:szCs w:val="24"/>
                <w:lang w:eastAsia="en-US"/>
              </w:rPr>
              <w:t>.%</w:t>
            </w:r>
          </w:p>
        </w:tc>
        <w:tc>
          <w:tcPr>
            <w:tcW w:w="1417" w:type="dxa"/>
            <w:tcBorders>
              <w:left w:val="single" w:sz="4" w:space="0" w:color="auto"/>
              <w:right w:val="single" w:sz="4" w:space="0" w:color="auto"/>
            </w:tcBorders>
          </w:tcPr>
          <w:p w:rsidR="00D41F9D" w:rsidRPr="000164B2" w:rsidRDefault="00D41F9D" w:rsidP="00D41F9D">
            <w:pPr>
              <w:rPr>
                <w:rFonts w:eastAsiaTheme="minorHAnsi"/>
                <w:b/>
                <w:sz w:val="24"/>
                <w:szCs w:val="24"/>
                <w:lang w:eastAsia="en-US"/>
              </w:rPr>
            </w:pPr>
            <w:r w:rsidRPr="000164B2">
              <w:rPr>
                <w:rFonts w:eastAsiaTheme="minorHAnsi"/>
                <w:b/>
                <w:sz w:val="24"/>
                <w:szCs w:val="24"/>
                <w:lang w:eastAsia="en-US"/>
              </w:rPr>
              <w:t>Успев%</w:t>
            </w:r>
          </w:p>
        </w:tc>
        <w:tc>
          <w:tcPr>
            <w:tcW w:w="297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Учитель</w:t>
            </w:r>
          </w:p>
          <w:p w:rsidR="00D41F9D" w:rsidRPr="000164B2" w:rsidRDefault="00D41F9D" w:rsidP="00D41F9D">
            <w:pPr>
              <w:jc w:val="center"/>
              <w:rPr>
                <w:rFonts w:eastAsiaTheme="minorHAnsi"/>
                <w:b/>
                <w:sz w:val="24"/>
                <w:szCs w:val="24"/>
                <w:lang w:eastAsia="en-US"/>
              </w:rPr>
            </w:pPr>
          </w:p>
        </w:tc>
      </w:tr>
      <w:tr w:rsidR="00D41F9D" w:rsidRPr="000164B2" w:rsidTr="00D41F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42" w:type="dxa"/>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2</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cstheme="minorBidi"/>
                <w:b/>
                <w:bCs/>
                <w:sz w:val="24"/>
                <w:szCs w:val="24"/>
                <w:u w:val="single"/>
                <w:lang w:eastAsia="en-US"/>
              </w:rPr>
            </w:pPr>
            <w:r w:rsidRPr="000164B2">
              <w:rPr>
                <w:rFonts w:eastAsiaTheme="minorHAnsi" w:cstheme="minorBidi"/>
                <w:b/>
                <w:bCs/>
                <w:sz w:val="24"/>
                <w:szCs w:val="24"/>
                <w:u w:val="single"/>
                <w:lang w:eastAsia="en-US"/>
              </w:rPr>
              <w:t>6 (30%)</w:t>
            </w:r>
          </w:p>
        </w:tc>
        <w:tc>
          <w:tcPr>
            <w:tcW w:w="1560" w:type="dxa"/>
            <w:tcBorders>
              <w:left w:val="single" w:sz="4" w:space="0" w:color="auto"/>
              <w:right w:val="single" w:sz="4" w:space="0" w:color="auto"/>
            </w:tcBorders>
          </w:tcPr>
          <w:p w:rsidR="00D41F9D" w:rsidRPr="000164B2" w:rsidRDefault="00D41F9D" w:rsidP="00D41F9D">
            <w:pPr>
              <w:jc w:val="center"/>
              <w:rPr>
                <w:rFonts w:eastAsiaTheme="minorHAnsi" w:cstheme="minorBidi"/>
                <w:b/>
                <w:bCs/>
                <w:sz w:val="24"/>
                <w:szCs w:val="24"/>
                <w:u w:val="single"/>
                <w:lang w:eastAsia="en-US"/>
              </w:rPr>
            </w:pPr>
            <w:r w:rsidRPr="000164B2">
              <w:rPr>
                <w:rFonts w:eastAsiaTheme="minorHAnsi" w:cstheme="minorBidi"/>
                <w:b/>
                <w:bCs/>
                <w:sz w:val="24"/>
                <w:szCs w:val="24"/>
                <w:u w:val="single"/>
                <w:lang w:eastAsia="en-US"/>
              </w:rPr>
              <w:t>11 (55%)</w:t>
            </w:r>
          </w:p>
        </w:tc>
        <w:tc>
          <w:tcPr>
            <w:tcW w:w="1559" w:type="dxa"/>
            <w:tcBorders>
              <w:left w:val="single" w:sz="4" w:space="0" w:color="auto"/>
              <w:right w:val="single" w:sz="4" w:space="0" w:color="auto"/>
            </w:tcBorders>
          </w:tcPr>
          <w:p w:rsidR="00D41F9D" w:rsidRPr="000164B2" w:rsidRDefault="00D41F9D" w:rsidP="00D41F9D">
            <w:pPr>
              <w:jc w:val="center"/>
              <w:rPr>
                <w:rFonts w:eastAsiaTheme="minorHAnsi" w:cstheme="minorBidi"/>
                <w:b/>
                <w:bCs/>
                <w:sz w:val="24"/>
                <w:szCs w:val="24"/>
                <w:u w:val="single"/>
                <w:lang w:eastAsia="en-US"/>
              </w:rPr>
            </w:pPr>
            <w:r w:rsidRPr="000164B2">
              <w:rPr>
                <w:rFonts w:eastAsiaTheme="minorHAnsi" w:cstheme="minorBidi"/>
                <w:b/>
                <w:bCs/>
                <w:sz w:val="24"/>
                <w:szCs w:val="24"/>
                <w:u w:val="single"/>
                <w:lang w:eastAsia="en-US"/>
              </w:rPr>
              <w:t>3 (15%)</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60</w:t>
            </w:r>
          </w:p>
        </w:tc>
        <w:tc>
          <w:tcPr>
            <w:tcW w:w="1276"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80</w:t>
            </w:r>
          </w:p>
        </w:tc>
        <w:tc>
          <w:tcPr>
            <w:tcW w:w="1701"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55</w:t>
            </w:r>
          </w:p>
        </w:tc>
        <w:tc>
          <w:tcPr>
            <w:tcW w:w="1417" w:type="dxa"/>
            <w:tcBorders>
              <w:left w:val="single" w:sz="4" w:space="0" w:color="auto"/>
              <w:right w:val="single" w:sz="4" w:space="0" w:color="auto"/>
            </w:tcBorders>
          </w:tcPr>
          <w:p w:rsidR="00D41F9D" w:rsidRPr="000164B2" w:rsidRDefault="00D41F9D" w:rsidP="00D41F9D">
            <w:pPr>
              <w:jc w:val="center"/>
              <w:rPr>
                <w:rFonts w:eastAsiaTheme="minorHAnsi"/>
                <w:b/>
                <w:sz w:val="24"/>
                <w:szCs w:val="24"/>
                <w:lang w:eastAsia="en-US"/>
              </w:rPr>
            </w:pPr>
            <w:r w:rsidRPr="000164B2">
              <w:rPr>
                <w:rFonts w:eastAsiaTheme="minorHAnsi"/>
                <w:b/>
                <w:sz w:val="24"/>
                <w:szCs w:val="24"/>
                <w:lang w:eastAsia="en-US"/>
              </w:rPr>
              <w:t>80</w:t>
            </w:r>
          </w:p>
        </w:tc>
        <w:tc>
          <w:tcPr>
            <w:tcW w:w="2977" w:type="dxa"/>
            <w:tcBorders>
              <w:left w:val="single" w:sz="4" w:space="0" w:color="auto"/>
            </w:tcBorders>
          </w:tcPr>
          <w:p w:rsidR="00D41F9D" w:rsidRPr="000164B2" w:rsidRDefault="00D41F9D" w:rsidP="00D41F9D">
            <w:pPr>
              <w:rPr>
                <w:rFonts w:eastAsiaTheme="minorHAnsi"/>
                <w:b/>
                <w:sz w:val="24"/>
                <w:szCs w:val="24"/>
                <w:lang w:eastAsia="en-US"/>
              </w:rPr>
            </w:pPr>
            <w:proofErr w:type="spellStart"/>
            <w:r w:rsidRPr="000164B2">
              <w:rPr>
                <w:rFonts w:eastAsiaTheme="minorHAnsi"/>
                <w:b/>
                <w:sz w:val="24"/>
                <w:szCs w:val="24"/>
                <w:lang w:eastAsia="en-US"/>
              </w:rPr>
              <w:t>Жирикова</w:t>
            </w:r>
            <w:proofErr w:type="spellEnd"/>
            <w:r w:rsidRPr="000164B2">
              <w:rPr>
                <w:rFonts w:eastAsiaTheme="minorHAnsi"/>
                <w:b/>
                <w:sz w:val="24"/>
                <w:szCs w:val="24"/>
                <w:lang w:eastAsia="en-US"/>
              </w:rPr>
              <w:t xml:space="preserve"> К.Д.</w:t>
            </w:r>
          </w:p>
        </w:tc>
      </w:tr>
    </w:tbl>
    <w:p w:rsidR="00186EFE" w:rsidRPr="000164B2" w:rsidRDefault="00186EFE" w:rsidP="00102894">
      <w:pPr>
        <w:autoSpaceDE w:val="0"/>
        <w:autoSpaceDN w:val="0"/>
        <w:adjustRightInd w:val="0"/>
        <w:jc w:val="both"/>
        <w:rPr>
          <w:sz w:val="24"/>
          <w:szCs w:val="24"/>
        </w:rPr>
      </w:pPr>
    </w:p>
    <w:p w:rsidR="00102894" w:rsidRPr="000164B2" w:rsidRDefault="00102894" w:rsidP="00102894">
      <w:pPr>
        <w:autoSpaceDE w:val="0"/>
        <w:autoSpaceDN w:val="0"/>
        <w:adjustRightInd w:val="0"/>
        <w:jc w:val="both"/>
        <w:rPr>
          <w:sz w:val="24"/>
          <w:szCs w:val="24"/>
        </w:rPr>
      </w:pPr>
    </w:p>
    <w:p w:rsidR="00102894" w:rsidRPr="000164B2" w:rsidRDefault="00102894" w:rsidP="00102894">
      <w:pPr>
        <w:autoSpaceDE w:val="0"/>
        <w:autoSpaceDN w:val="0"/>
        <w:adjustRightInd w:val="0"/>
        <w:jc w:val="both"/>
        <w:rPr>
          <w:b/>
          <w:sz w:val="24"/>
          <w:szCs w:val="24"/>
        </w:rPr>
      </w:pPr>
      <w:r w:rsidRPr="000164B2">
        <w:rPr>
          <w:b/>
          <w:sz w:val="24"/>
          <w:szCs w:val="24"/>
        </w:rPr>
        <w:t>Выводы и решения.</w:t>
      </w:r>
    </w:p>
    <w:p w:rsidR="00102894" w:rsidRPr="000164B2" w:rsidRDefault="00102894" w:rsidP="00102894">
      <w:pPr>
        <w:autoSpaceDE w:val="0"/>
        <w:autoSpaceDN w:val="0"/>
        <w:adjustRightInd w:val="0"/>
        <w:jc w:val="both"/>
        <w:rPr>
          <w:sz w:val="24"/>
          <w:szCs w:val="24"/>
        </w:rPr>
      </w:pPr>
      <w:r w:rsidRPr="000164B2">
        <w:rPr>
          <w:sz w:val="24"/>
          <w:szCs w:val="24"/>
        </w:rPr>
        <w:t>Проведя анализ статистических данных по всем параметрам учебной деятельности, следует</w:t>
      </w:r>
    </w:p>
    <w:p w:rsidR="00102894" w:rsidRPr="000164B2" w:rsidRDefault="00102894" w:rsidP="00102894">
      <w:pPr>
        <w:autoSpaceDE w:val="0"/>
        <w:autoSpaceDN w:val="0"/>
        <w:adjustRightInd w:val="0"/>
        <w:jc w:val="both"/>
        <w:rPr>
          <w:sz w:val="24"/>
          <w:szCs w:val="24"/>
        </w:rPr>
      </w:pPr>
      <w:r w:rsidRPr="000164B2">
        <w:rPr>
          <w:sz w:val="24"/>
          <w:szCs w:val="24"/>
        </w:rPr>
        <w:t xml:space="preserve">отметить, что, безусловно, проблема </w:t>
      </w:r>
      <w:proofErr w:type="gramStart"/>
      <w:r w:rsidRPr="000164B2">
        <w:rPr>
          <w:sz w:val="24"/>
          <w:szCs w:val="24"/>
        </w:rPr>
        <w:t>учебной</w:t>
      </w:r>
      <w:proofErr w:type="gramEnd"/>
      <w:r w:rsidRPr="000164B2">
        <w:rPr>
          <w:sz w:val="24"/>
          <w:szCs w:val="24"/>
        </w:rPr>
        <w:t xml:space="preserve"> </w:t>
      </w:r>
      <w:proofErr w:type="spellStart"/>
      <w:r w:rsidRPr="000164B2">
        <w:rPr>
          <w:sz w:val="24"/>
          <w:szCs w:val="24"/>
        </w:rPr>
        <w:t>неуспешности</w:t>
      </w:r>
      <w:proofErr w:type="spellEnd"/>
      <w:r w:rsidRPr="000164B2">
        <w:rPr>
          <w:sz w:val="24"/>
          <w:szCs w:val="24"/>
        </w:rPr>
        <w:t>, снижение качественной и общей</w:t>
      </w:r>
    </w:p>
    <w:p w:rsidR="00102894" w:rsidRPr="000164B2" w:rsidRDefault="00102894" w:rsidP="00102894">
      <w:pPr>
        <w:autoSpaceDE w:val="0"/>
        <w:autoSpaceDN w:val="0"/>
        <w:adjustRightInd w:val="0"/>
        <w:jc w:val="both"/>
        <w:rPr>
          <w:sz w:val="24"/>
          <w:szCs w:val="24"/>
        </w:rPr>
      </w:pPr>
      <w:r w:rsidRPr="000164B2">
        <w:rPr>
          <w:sz w:val="24"/>
          <w:szCs w:val="24"/>
        </w:rPr>
        <w:t>успеваемости беспокоит всех: и родителей, и учителей, и самого обучающегося. На мой взгляд, можно</w:t>
      </w:r>
    </w:p>
    <w:p w:rsidR="00102894" w:rsidRPr="000164B2" w:rsidRDefault="00102894" w:rsidP="00102894">
      <w:pPr>
        <w:autoSpaceDE w:val="0"/>
        <w:autoSpaceDN w:val="0"/>
        <w:adjustRightInd w:val="0"/>
        <w:jc w:val="both"/>
        <w:rPr>
          <w:sz w:val="24"/>
          <w:szCs w:val="24"/>
        </w:rPr>
      </w:pPr>
      <w:r w:rsidRPr="000164B2">
        <w:rPr>
          <w:sz w:val="24"/>
          <w:szCs w:val="24"/>
        </w:rPr>
        <w:t>выделить несколько основных причин школьной неуспеваемости:</w:t>
      </w:r>
    </w:p>
    <w:p w:rsidR="00102894" w:rsidRPr="000164B2" w:rsidRDefault="00102894" w:rsidP="00102894">
      <w:pPr>
        <w:autoSpaceDE w:val="0"/>
        <w:autoSpaceDN w:val="0"/>
        <w:adjustRightInd w:val="0"/>
        <w:jc w:val="both"/>
        <w:rPr>
          <w:sz w:val="24"/>
          <w:szCs w:val="24"/>
        </w:rPr>
      </w:pPr>
      <w:r w:rsidRPr="000164B2">
        <w:rPr>
          <w:sz w:val="24"/>
          <w:szCs w:val="24"/>
        </w:rPr>
        <w:t>− они могут быть связаны с индивидуальными особенностями детей, куда включаются и</w:t>
      </w:r>
    </w:p>
    <w:p w:rsidR="00102894" w:rsidRPr="000164B2" w:rsidRDefault="00102894" w:rsidP="00102894">
      <w:pPr>
        <w:autoSpaceDE w:val="0"/>
        <w:autoSpaceDN w:val="0"/>
        <w:adjustRightInd w:val="0"/>
        <w:jc w:val="both"/>
        <w:rPr>
          <w:sz w:val="24"/>
          <w:szCs w:val="24"/>
        </w:rPr>
      </w:pPr>
      <w:r w:rsidRPr="000164B2">
        <w:rPr>
          <w:sz w:val="24"/>
          <w:szCs w:val="24"/>
        </w:rPr>
        <w:t>физиологические (общая слабость здоровья, болезни нервной системы и т. д.), и психологические</w:t>
      </w:r>
    </w:p>
    <w:p w:rsidR="00102894" w:rsidRPr="000164B2" w:rsidRDefault="00102894" w:rsidP="00102894">
      <w:pPr>
        <w:autoSpaceDE w:val="0"/>
        <w:autoSpaceDN w:val="0"/>
        <w:adjustRightInd w:val="0"/>
        <w:jc w:val="both"/>
        <w:rPr>
          <w:sz w:val="24"/>
          <w:szCs w:val="24"/>
        </w:rPr>
      </w:pPr>
      <w:r w:rsidRPr="000164B2">
        <w:rPr>
          <w:sz w:val="24"/>
          <w:szCs w:val="24"/>
        </w:rPr>
        <w:t>(особенности познавательных процессов, эмоционально - волевой сферы и т. д.) причины;</w:t>
      </w:r>
    </w:p>
    <w:p w:rsidR="00102894" w:rsidRPr="000164B2" w:rsidRDefault="00102894" w:rsidP="00102894">
      <w:pPr>
        <w:autoSpaceDE w:val="0"/>
        <w:autoSpaceDN w:val="0"/>
        <w:adjustRightInd w:val="0"/>
        <w:jc w:val="both"/>
        <w:rPr>
          <w:sz w:val="24"/>
          <w:szCs w:val="24"/>
        </w:rPr>
      </w:pPr>
      <w:r w:rsidRPr="000164B2">
        <w:rPr>
          <w:sz w:val="24"/>
          <w:szCs w:val="24"/>
        </w:rPr>
        <w:t xml:space="preserve">Не в полной мере используются возможности дней, когда учебный процесс организован </w:t>
      </w:r>
      <w:proofErr w:type="gramStart"/>
      <w:r w:rsidRPr="000164B2">
        <w:rPr>
          <w:sz w:val="24"/>
          <w:szCs w:val="24"/>
        </w:rPr>
        <w:t>с</w:t>
      </w:r>
      <w:proofErr w:type="gramEnd"/>
    </w:p>
    <w:p w:rsidR="00102894" w:rsidRPr="000164B2" w:rsidRDefault="00102894" w:rsidP="00102894">
      <w:pPr>
        <w:autoSpaceDE w:val="0"/>
        <w:autoSpaceDN w:val="0"/>
        <w:adjustRightInd w:val="0"/>
        <w:jc w:val="both"/>
        <w:rPr>
          <w:sz w:val="24"/>
          <w:szCs w:val="24"/>
        </w:rPr>
      </w:pPr>
      <w:proofErr w:type="gramStart"/>
      <w:r w:rsidRPr="000164B2">
        <w:rPr>
          <w:sz w:val="24"/>
          <w:szCs w:val="24"/>
        </w:rPr>
        <w:t>применением электронного обучения и дистанционных технологий (возможность проведения</w:t>
      </w:r>
      <w:proofErr w:type="gramEnd"/>
    </w:p>
    <w:p w:rsidR="00102894" w:rsidRPr="000164B2" w:rsidRDefault="00102894" w:rsidP="00102894">
      <w:pPr>
        <w:autoSpaceDE w:val="0"/>
        <w:autoSpaceDN w:val="0"/>
        <w:adjustRightInd w:val="0"/>
        <w:jc w:val="both"/>
        <w:rPr>
          <w:sz w:val="24"/>
          <w:szCs w:val="24"/>
        </w:rPr>
      </w:pPr>
      <w:r w:rsidRPr="000164B2">
        <w:rPr>
          <w:sz w:val="24"/>
          <w:szCs w:val="24"/>
        </w:rPr>
        <w:t>индивидуальных занятий с учащимися, имеющими высокие и низкие мотивационные запросы).</w:t>
      </w:r>
    </w:p>
    <w:p w:rsidR="00102894" w:rsidRPr="000164B2" w:rsidRDefault="00102894" w:rsidP="00102894">
      <w:pPr>
        <w:autoSpaceDE w:val="0"/>
        <w:autoSpaceDN w:val="0"/>
        <w:adjustRightInd w:val="0"/>
        <w:jc w:val="both"/>
        <w:rPr>
          <w:sz w:val="24"/>
          <w:szCs w:val="24"/>
        </w:rPr>
      </w:pPr>
      <w:r w:rsidRPr="000164B2">
        <w:rPr>
          <w:sz w:val="24"/>
          <w:szCs w:val="24"/>
        </w:rPr>
        <w:t>− Качество и своевременность выставления оценок в электронный журнал.</w:t>
      </w:r>
    </w:p>
    <w:p w:rsidR="00102894" w:rsidRPr="000164B2" w:rsidRDefault="00102894" w:rsidP="00102894">
      <w:pPr>
        <w:autoSpaceDE w:val="0"/>
        <w:autoSpaceDN w:val="0"/>
        <w:adjustRightInd w:val="0"/>
        <w:jc w:val="both"/>
        <w:rPr>
          <w:b/>
          <w:sz w:val="24"/>
          <w:szCs w:val="24"/>
        </w:rPr>
      </w:pPr>
      <w:r w:rsidRPr="000164B2">
        <w:rPr>
          <w:b/>
          <w:sz w:val="24"/>
          <w:szCs w:val="24"/>
        </w:rPr>
        <w:t>Таким образом</w:t>
      </w:r>
    </w:p>
    <w:p w:rsidR="00102894" w:rsidRPr="000164B2" w:rsidRDefault="00102894" w:rsidP="00102894">
      <w:pPr>
        <w:autoSpaceDE w:val="0"/>
        <w:autoSpaceDN w:val="0"/>
        <w:adjustRightInd w:val="0"/>
        <w:jc w:val="both"/>
        <w:rPr>
          <w:b/>
          <w:sz w:val="24"/>
          <w:szCs w:val="24"/>
        </w:rPr>
      </w:pPr>
      <w:r w:rsidRPr="000164B2">
        <w:rPr>
          <w:b/>
          <w:sz w:val="24"/>
          <w:szCs w:val="24"/>
        </w:rPr>
        <w:t>Классным руководителям:</w:t>
      </w:r>
    </w:p>
    <w:p w:rsidR="00102894" w:rsidRPr="000164B2" w:rsidRDefault="00102894" w:rsidP="00102894">
      <w:pPr>
        <w:autoSpaceDE w:val="0"/>
        <w:autoSpaceDN w:val="0"/>
        <w:adjustRightInd w:val="0"/>
        <w:jc w:val="both"/>
        <w:rPr>
          <w:sz w:val="24"/>
          <w:szCs w:val="24"/>
        </w:rPr>
      </w:pPr>
      <w:r w:rsidRPr="000164B2">
        <w:rPr>
          <w:sz w:val="24"/>
          <w:szCs w:val="24"/>
        </w:rPr>
        <w:t xml:space="preserve">1. Проанализировать работу с учащимися, окончившими второй триместр с </w:t>
      </w:r>
      <w:proofErr w:type="gramStart"/>
      <w:r w:rsidRPr="000164B2">
        <w:rPr>
          <w:sz w:val="24"/>
          <w:szCs w:val="24"/>
        </w:rPr>
        <w:t>неудовлетворительным</w:t>
      </w:r>
      <w:proofErr w:type="gramEnd"/>
    </w:p>
    <w:p w:rsidR="00102894" w:rsidRPr="000164B2" w:rsidRDefault="00102894" w:rsidP="00102894">
      <w:pPr>
        <w:autoSpaceDE w:val="0"/>
        <w:autoSpaceDN w:val="0"/>
        <w:adjustRightInd w:val="0"/>
        <w:jc w:val="both"/>
        <w:rPr>
          <w:sz w:val="24"/>
          <w:szCs w:val="24"/>
        </w:rPr>
      </w:pPr>
      <w:r w:rsidRPr="000164B2">
        <w:rPr>
          <w:sz w:val="24"/>
          <w:szCs w:val="24"/>
        </w:rPr>
        <w:t>результатом, с одной «3» через предложенную форму.</w:t>
      </w:r>
    </w:p>
    <w:p w:rsidR="00102894" w:rsidRPr="000164B2" w:rsidRDefault="00102894" w:rsidP="00102894">
      <w:pPr>
        <w:autoSpaceDE w:val="0"/>
        <w:autoSpaceDN w:val="0"/>
        <w:adjustRightInd w:val="0"/>
        <w:jc w:val="both"/>
        <w:rPr>
          <w:sz w:val="24"/>
          <w:szCs w:val="24"/>
        </w:rPr>
      </w:pPr>
      <w:r w:rsidRPr="000164B2">
        <w:rPr>
          <w:sz w:val="24"/>
          <w:szCs w:val="24"/>
        </w:rPr>
        <w:t>2. Скоординировать работу со слабоуспевающими учащимися и с учащимися, имеющими одну</w:t>
      </w:r>
    </w:p>
    <w:p w:rsidR="00102894" w:rsidRPr="000164B2" w:rsidRDefault="00102894" w:rsidP="00102894">
      <w:pPr>
        <w:autoSpaceDE w:val="0"/>
        <w:autoSpaceDN w:val="0"/>
        <w:adjustRightInd w:val="0"/>
        <w:jc w:val="both"/>
        <w:rPr>
          <w:sz w:val="24"/>
          <w:szCs w:val="24"/>
        </w:rPr>
      </w:pPr>
      <w:r w:rsidRPr="000164B2">
        <w:rPr>
          <w:sz w:val="24"/>
          <w:szCs w:val="24"/>
        </w:rPr>
        <w:lastRenderedPageBreak/>
        <w:t>тройку или четверку по предмету с учителями-предметниками и родителями.</w:t>
      </w:r>
    </w:p>
    <w:p w:rsidR="00102894" w:rsidRPr="000164B2" w:rsidRDefault="00102894" w:rsidP="00102894">
      <w:pPr>
        <w:autoSpaceDE w:val="0"/>
        <w:autoSpaceDN w:val="0"/>
        <w:adjustRightInd w:val="0"/>
        <w:jc w:val="both"/>
        <w:rPr>
          <w:sz w:val="24"/>
          <w:szCs w:val="24"/>
        </w:rPr>
      </w:pPr>
      <w:r w:rsidRPr="000164B2">
        <w:rPr>
          <w:sz w:val="24"/>
          <w:szCs w:val="24"/>
        </w:rPr>
        <w:t>3. Информировать родителей о предварительной успеваемости учащихся с целью координации</w:t>
      </w:r>
    </w:p>
    <w:p w:rsidR="00102894" w:rsidRPr="000164B2" w:rsidRDefault="00102894" w:rsidP="00102894">
      <w:pPr>
        <w:autoSpaceDE w:val="0"/>
        <w:autoSpaceDN w:val="0"/>
        <w:adjustRightInd w:val="0"/>
        <w:jc w:val="both"/>
        <w:rPr>
          <w:sz w:val="24"/>
          <w:szCs w:val="24"/>
        </w:rPr>
      </w:pPr>
      <w:r w:rsidRPr="000164B2">
        <w:rPr>
          <w:sz w:val="24"/>
          <w:szCs w:val="24"/>
        </w:rPr>
        <w:t>совместных усилий по результативному окончанию учебного периода (1 раз в месяц).</w:t>
      </w:r>
    </w:p>
    <w:p w:rsidR="00102894" w:rsidRPr="000164B2" w:rsidRDefault="00102894" w:rsidP="00102894">
      <w:pPr>
        <w:autoSpaceDE w:val="0"/>
        <w:autoSpaceDN w:val="0"/>
        <w:adjustRightInd w:val="0"/>
        <w:jc w:val="both"/>
        <w:rPr>
          <w:b/>
          <w:sz w:val="24"/>
          <w:szCs w:val="24"/>
        </w:rPr>
      </w:pPr>
      <w:r w:rsidRPr="000164B2">
        <w:rPr>
          <w:b/>
          <w:sz w:val="24"/>
          <w:szCs w:val="24"/>
        </w:rPr>
        <w:t>Учителям-предметникам</w:t>
      </w:r>
    </w:p>
    <w:p w:rsidR="00102894" w:rsidRPr="000164B2" w:rsidRDefault="00102894" w:rsidP="00102894">
      <w:pPr>
        <w:autoSpaceDE w:val="0"/>
        <w:autoSpaceDN w:val="0"/>
        <w:adjustRightInd w:val="0"/>
        <w:jc w:val="both"/>
        <w:rPr>
          <w:sz w:val="24"/>
          <w:szCs w:val="24"/>
        </w:rPr>
      </w:pPr>
      <w:r w:rsidRPr="000164B2">
        <w:rPr>
          <w:sz w:val="24"/>
          <w:szCs w:val="24"/>
        </w:rPr>
        <w:t>1. Проанализировать успеваемость учащихся классов по итогам года.</w:t>
      </w:r>
    </w:p>
    <w:p w:rsidR="00102894" w:rsidRPr="000164B2" w:rsidRDefault="00102894" w:rsidP="00102894">
      <w:pPr>
        <w:autoSpaceDE w:val="0"/>
        <w:autoSpaceDN w:val="0"/>
        <w:adjustRightInd w:val="0"/>
        <w:jc w:val="both"/>
        <w:rPr>
          <w:sz w:val="24"/>
          <w:szCs w:val="24"/>
        </w:rPr>
      </w:pPr>
      <w:r w:rsidRPr="000164B2">
        <w:rPr>
          <w:sz w:val="24"/>
          <w:szCs w:val="24"/>
        </w:rPr>
        <w:t>2. Продумать и правильно выстроить адресную систему педагогического сопровождения учащихся</w:t>
      </w:r>
    </w:p>
    <w:p w:rsidR="00102894" w:rsidRPr="000164B2" w:rsidRDefault="00102894" w:rsidP="00102894">
      <w:pPr>
        <w:autoSpaceDE w:val="0"/>
        <w:autoSpaceDN w:val="0"/>
        <w:adjustRightInd w:val="0"/>
        <w:jc w:val="both"/>
        <w:rPr>
          <w:sz w:val="24"/>
          <w:szCs w:val="24"/>
        </w:rPr>
      </w:pPr>
      <w:r w:rsidRPr="000164B2">
        <w:rPr>
          <w:sz w:val="24"/>
          <w:szCs w:val="24"/>
        </w:rPr>
        <w:t xml:space="preserve">и систему мер по оказанию индивидуальной помощи </w:t>
      </w:r>
      <w:proofErr w:type="gramStart"/>
      <w:r w:rsidRPr="000164B2">
        <w:rPr>
          <w:sz w:val="24"/>
          <w:szCs w:val="24"/>
        </w:rPr>
        <w:t>обучающимся</w:t>
      </w:r>
      <w:proofErr w:type="gramEnd"/>
      <w:r w:rsidRPr="000164B2">
        <w:rPr>
          <w:sz w:val="24"/>
          <w:szCs w:val="24"/>
        </w:rPr>
        <w:t>.</w:t>
      </w:r>
    </w:p>
    <w:p w:rsidR="00102894" w:rsidRPr="000164B2" w:rsidRDefault="00102894" w:rsidP="00102894">
      <w:pPr>
        <w:autoSpaceDE w:val="0"/>
        <w:autoSpaceDN w:val="0"/>
        <w:adjustRightInd w:val="0"/>
        <w:jc w:val="both"/>
        <w:rPr>
          <w:sz w:val="24"/>
          <w:szCs w:val="24"/>
        </w:rPr>
      </w:pPr>
      <w:r w:rsidRPr="000164B2">
        <w:rPr>
          <w:sz w:val="24"/>
          <w:szCs w:val="24"/>
        </w:rPr>
        <w:t xml:space="preserve">3. Учителям-предметникам при планировании уроков продумывать систему </w:t>
      </w:r>
      <w:proofErr w:type="gramStart"/>
      <w:r w:rsidRPr="000164B2">
        <w:rPr>
          <w:sz w:val="24"/>
          <w:szCs w:val="24"/>
        </w:rPr>
        <w:t>индивидуальной</w:t>
      </w:r>
      <w:proofErr w:type="gramEnd"/>
    </w:p>
    <w:p w:rsidR="00102894" w:rsidRPr="000164B2" w:rsidRDefault="00102894" w:rsidP="00102894">
      <w:pPr>
        <w:autoSpaceDE w:val="0"/>
        <w:autoSpaceDN w:val="0"/>
        <w:adjustRightInd w:val="0"/>
        <w:jc w:val="both"/>
        <w:rPr>
          <w:sz w:val="24"/>
          <w:szCs w:val="24"/>
        </w:rPr>
      </w:pPr>
      <w:r w:rsidRPr="000164B2">
        <w:rPr>
          <w:sz w:val="24"/>
          <w:szCs w:val="24"/>
        </w:rPr>
        <w:t>работы с учащимися, своевременно выявлять образовавшиеся пробелы в знаниях и умениях,</w:t>
      </w:r>
    </w:p>
    <w:p w:rsidR="00102894" w:rsidRPr="000164B2" w:rsidRDefault="00102894" w:rsidP="00102894">
      <w:pPr>
        <w:autoSpaceDE w:val="0"/>
        <w:autoSpaceDN w:val="0"/>
        <w:adjustRightInd w:val="0"/>
        <w:jc w:val="both"/>
        <w:rPr>
          <w:sz w:val="24"/>
          <w:szCs w:val="24"/>
        </w:rPr>
      </w:pPr>
      <w:r w:rsidRPr="000164B2">
        <w:rPr>
          <w:sz w:val="24"/>
          <w:szCs w:val="24"/>
        </w:rPr>
        <w:t>организовывать своевременную ликвидацию пробелов, стремиться к созданию на уроках ситуации</w:t>
      </w:r>
    </w:p>
    <w:p w:rsidR="00102894" w:rsidRPr="000164B2" w:rsidRDefault="00102894" w:rsidP="00102894">
      <w:pPr>
        <w:autoSpaceDE w:val="0"/>
        <w:autoSpaceDN w:val="0"/>
        <w:adjustRightInd w:val="0"/>
        <w:jc w:val="both"/>
        <w:rPr>
          <w:sz w:val="24"/>
          <w:szCs w:val="24"/>
        </w:rPr>
      </w:pPr>
      <w:r w:rsidRPr="000164B2">
        <w:rPr>
          <w:sz w:val="24"/>
          <w:szCs w:val="24"/>
        </w:rPr>
        <w:t>успеха.</w:t>
      </w:r>
    </w:p>
    <w:p w:rsidR="00102894" w:rsidRPr="000164B2" w:rsidRDefault="00102894" w:rsidP="00102894">
      <w:pPr>
        <w:autoSpaceDE w:val="0"/>
        <w:autoSpaceDN w:val="0"/>
        <w:adjustRightInd w:val="0"/>
        <w:jc w:val="both"/>
        <w:rPr>
          <w:sz w:val="24"/>
          <w:szCs w:val="24"/>
        </w:rPr>
      </w:pPr>
      <w:r w:rsidRPr="000164B2">
        <w:rPr>
          <w:sz w:val="24"/>
          <w:szCs w:val="24"/>
        </w:rPr>
        <w:t>4. Своевременно заполнять электронный журнал, внося реальное домашнее задание, не допускать</w:t>
      </w:r>
    </w:p>
    <w:p w:rsidR="00102894" w:rsidRPr="000164B2" w:rsidRDefault="00102894" w:rsidP="00102894">
      <w:pPr>
        <w:autoSpaceDE w:val="0"/>
        <w:autoSpaceDN w:val="0"/>
        <w:adjustRightInd w:val="0"/>
        <w:jc w:val="both"/>
        <w:rPr>
          <w:sz w:val="24"/>
          <w:szCs w:val="24"/>
        </w:rPr>
      </w:pPr>
      <w:r w:rsidRPr="000164B2">
        <w:rPr>
          <w:sz w:val="24"/>
          <w:szCs w:val="24"/>
        </w:rPr>
        <w:t>добавления оценок в уже прошедший период.</w:t>
      </w:r>
    </w:p>
    <w:p w:rsidR="00102894" w:rsidRPr="000164B2" w:rsidRDefault="00102894" w:rsidP="00102894">
      <w:pPr>
        <w:autoSpaceDE w:val="0"/>
        <w:autoSpaceDN w:val="0"/>
        <w:adjustRightInd w:val="0"/>
        <w:jc w:val="both"/>
        <w:rPr>
          <w:b/>
          <w:sz w:val="24"/>
          <w:szCs w:val="24"/>
        </w:rPr>
      </w:pPr>
      <w:r w:rsidRPr="000164B2">
        <w:rPr>
          <w:b/>
          <w:sz w:val="24"/>
          <w:szCs w:val="24"/>
        </w:rPr>
        <w:t>Руководителям методических объединений:</w:t>
      </w:r>
    </w:p>
    <w:p w:rsidR="00102894" w:rsidRPr="000164B2" w:rsidRDefault="00102894" w:rsidP="00102894">
      <w:pPr>
        <w:autoSpaceDE w:val="0"/>
        <w:autoSpaceDN w:val="0"/>
        <w:adjustRightInd w:val="0"/>
        <w:jc w:val="both"/>
        <w:rPr>
          <w:sz w:val="24"/>
          <w:szCs w:val="24"/>
        </w:rPr>
      </w:pPr>
      <w:r w:rsidRPr="000164B2">
        <w:rPr>
          <w:sz w:val="24"/>
          <w:szCs w:val="24"/>
        </w:rPr>
        <w:t>1. Провести расширенный анализ итогов учебному предмету, где произошло снижение общей и</w:t>
      </w:r>
    </w:p>
    <w:p w:rsidR="00102894" w:rsidRPr="000164B2" w:rsidRDefault="00102894" w:rsidP="00102894">
      <w:pPr>
        <w:autoSpaceDE w:val="0"/>
        <w:autoSpaceDN w:val="0"/>
        <w:adjustRightInd w:val="0"/>
        <w:jc w:val="both"/>
        <w:rPr>
          <w:sz w:val="24"/>
          <w:szCs w:val="24"/>
        </w:rPr>
      </w:pPr>
      <w:r w:rsidRPr="000164B2">
        <w:rPr>
          <w:sz w:val="24"/>
          <w:szCs w:val="24"/>
        </w:rPr>
        <w:t>качественной успеваемости. Выстроить алгоритм ликвидации пробелов в знаниях учащихся.</w:t>
      </w:r>
    </w:p>
    <w:p w:rsidR="00102894" w:rsidRPr="000164B2" w:rsidRDefault="00102894" w:rsidP="00AC3F47">
      <w:pPr>
        <w:autoSpaceDE w:val="0"/>
        <w:autoSpaceDN w:val="0"/>
        <w:adjustRightInd w:val="0"/>
        <w:jc w:val="both"/>
        <w:rPr>
          <w:b/>
          <w:i/>
          <w:sz w:val="24"/>
          <w:szCs w:val="24"/>
        </w:rPr>
      </w:pPr>
    </w:p>
    <w:p w:rsidR="00102894" w:rsidRPr="000164B2" w:rsidRDefault="00186EFE" w:rsidP="00AC3F47">
      <w:pPr>
        <w:autoSpaceDE w:val="0"/>
        <w:autoSpaceDN w:val="0"/>
        <w:adjustRightInd w:val="0"/>
        <w:jc w:val="both"/>
        <w:rPr>
          <w:b/>
          <w:sz w:val="24"/>
          <w:szCs w:val="24"/>
        </w:rPr>
      </w:pPr>
      <w:r w:rsidRPr="000164B2">
        <w:rPr>
          <w:b/>
          <w:sz w:val="24"/>
          <w:szCs w:val="24"/>
        </w:rPr>
        <w:t xml:space="preserve">Результаты обеспечения в школе </w:t>
      </w:r>
      <w:proofErr w:type="spellStart"/>
      <w:r w:rsidRPr="000164B2">
        <w:rPr>
          <w:b/>
          <w:sz w:val="24"/>
          <w:szCs w:val="24"/>
        </w:rPr>
        <w:t>обьективности</w:t>
      </w:r>
      <w:proofErr w:type="spellEnd"/>
      <w:r w:rsidRPr="000164B2">
        <w:rPr>
          <w:b/>
          <w:sz w:val="24"/>
          <w:szCs w:val="24"/>
        </w:rPr>
        <w:t xml:space="preserve"> процедур оц</w:t>
      </w:r>
      <w:r w:rsidR="00044C36" w:rsidRPr="000164B2">
        <w:rPr>
          <w:b/>
          <w:sz w:val="24"/>
          <w:szCs w:val="24"/>
        </w:rPr>
        <w:t>енки качества образования</w:t>
      </w:r>
      <w:r w:rsidRPr="000164B2">
        <w:rPr>
          <w:b/>
          <w:sz w:val="24"/>
          <w:szCs w:val="24"/>
        </w:rPr>
        <w:t>.</w:t>
      </w:r>
    </w:p>
    <w:p w:rsidR="00102894" w:rsidRPr="000164B2" w:rsidRDefault="00102894" w:rsidP="00AC3F47">
      <w:pPr>
        <w:autoSpaceDE w:val="0"/>
        <w:autoSpaceDN w:val="0"/>
        <w:adjustRightInd w:val="0"/>
        <w:jc w:val="both"/>
        <w:rPr>
          <w:b/>
          <w:i/>
          <w:sz w:val="24"/>
          <w:szCs w:val="24"/>
        </w:rPr>
      </w:pPr>
    </w:p>
    <w:p w:rsidR="00AD6BCC" w:rsidRPr="000164B2" w:rsidRDefault="00AC3F47" w:rsidP="00AC3F47">
      <w:pPr>
        <w:autoSpaceDE w:val="0"/>
        <w:autoSpaceDN w:val="0"/>
        <w:adjustRightInd w:val="0"/>
        <w:jc w:val="both"/>
        <w:rPr>
          <w:b/>
          <w:i/>
          <w:sz w:val="24"/>
          <w:szCs w:val="24"/>
        </w:rPr>
      </w:pPr>
      <w:r w:rsidRPr="000164B2">
        <w:rPr>
          <w:b/>
          <w:i/>
          <w:sz w:val="24"/>
          <w:szCs w:val="24"/>
        </w:rPr>
        <w:t xml:space="preserve">Показатели и критерии </w:t>
      </w:r>
      <w:proofErr w:type="gramStart"/>
      <w:r w:rsidRPr="000164B2">
        <w:rPr>
          <w:b/>
          <w:i/>
          <w:sz w:val="24"/>
          <w:szCs w:val="24"/>
        </w:rPr>
        <w:t>оценки уровня достижения предметных результатов освоения основных образовательных программ</w:t>
      </w:r>
      <w:proofErr w:type="gramEnd"/>
      <w:r w:rsidRPr="000164B2">
        <w:rPr>
          <w:b/>
          <w:i/>
          <w:sz w:val="24"/>
          <w:szCs w:val="24"/>
        </w:rPr>
        <w:t xml:space="preserve"> на уровне начального общего, основного общего и среднего общего образования: </w:t>
      </w:r>
    </w:p>
    <w:p w:rsidR="00B657C4" w:rsidRPr="000164B2" w:rsidRDefault="00B657C4" w:rsidP="00AC3F47">
      <w:pPr>
        <w:autoSpaceDE w:val="0"/>
        <w:autoSpaceDN w:val="0"/>
        <w:adjustRightInd w:val="0"/>
        <w:jc w:val="both"/>
        <w:rPr>
          <w:b/>
          <w:i/>
          <w:sz w:val="24"/>
          <w:szCs w:val="24"/>
          <w:u w:val="single"/>
        </w:rPr>
      </w:pPr>
      <w:r w:rsidRPr="000164B2">
        <w:rPr>
          <w:b/>
          <w:i/>
          <w:sz w:val="24"/>
          <w:szCs w:val="24"/>
          <w:u w:val="single"/>
        </w:rPr>
        <w:t>МКОУ «СОШ» с.п. Шордаково</w:t>
      </w:r>
    </w:p>
    <w:p w:rsidR="00AC3F47" w:rsidRPr="000164B2" w:rsidRDefault="00AC3F47" w:rsidP="00AC3F47">
      <w:pPr>
        <w:autoSpaceDE w:val="0"/>
        <w:autoSpaceDN w:val="0"/>
        <w:adjustRightInd w:val="0"/>
        <w:jc w:val="both"/>
        <w:rPr>
          <w:b/>
          <w:i/>
          <w:sz w:val="24"/>
          <w:szCs w:val="24"/>
        </w:rPr>
      </w:pPr>
    </w:p>
    <w:tbl>
      <w:tblPr>
        <w:tblStyle w:val="a8"/>
        <w:tblW w:w="15273" w:type="dxa"/>
        <w:tblLayout w:type="fixed"/>
        <w:tblLook w:val="04A0" w:firstRow="1" w:lastRow="0" w:firstColumn="1" w:lastColumn="0" w:noHBand="0" w:noVBand="1"/>
      </w:tblPr>
      <w:tblGrid>
        <w:gridCol w:w="675"/>
        <w:gridCol w:w="3828"/>
        <w:gridCol w:w="3119"/>
        <w:gridCol w:w="2125"/>
        <w:gridCol w:w="2267"/>
        <w:gridCol w:w="1700"/>
        <w:gridCol w:w="1559"/>
      </w:tblGrid>
      <w:tr w:rsidR="002A04CF" w:rsidRPr="000164B2" w:rsidTr="00773F76">
        <w:tc>
          <w:tcPr>
            <w:tcW w:w="675" w:type="dxa"/>
          </w:tcPr>
          <w:p w:rsidR="000C1BA4" w:rsidRPr="000164B2" w:rsidRDefault="000C1BA4" w:rsidP="00C73F2B">
            <w:pPr>
              <w:autoSpaceDE w:val="0"/>
              <w:autoSpaceDN w:val="0"/>
              <w:adjustRightInd w:val="0"/>
              <w:jc w:val="center"/>
              <w:rPr>
                <w:i/>
                <w:sz w:val="24"/>
                <w:szCs w:val="24"/>
              </w:rPr>
            </w:pPr>
            <w:r w:rsidRPr="000164B2">
              <w:rPr>
                <w:i/>
                <w:sz w:val="24"/>
                <w:szCs w:val="24"/>
              </w:rPr>
              <w:t>№</w:t>
            </w:r>
          </w:p>
        </w:tc>
        <w:tc>
          <w:tcPr>
            <w:tcW w:w="3828" w:type="dxa"/>
          </w:tcPr>
          <w:p w:rsidR="000C1BA4" w:rsidRPr="000164B2" w:rsidRDefault="000C1BA4" w:rsidP="00C73F2B">
            <w:pPr>
              <w:autoSpaceDE w:val="0"/>
              <w:autoSpaceDN w:val="0"/>
              <w:adjustRightInd w:val="0"/>
              <w:jc w:val="center"/>
              <w:rPr>
                <w:i/>
                <w:sz w:val="24"/>
                <w:szCs w:val="24"/>
              </w:rPr>
            </w:pPr>
            <w:r w:rsidRPr="000164B2">
              <w:rPr>
                <w:sz w:val="24"/>
                <w:szCs w:val="24"/>
              </w:rPr>
              <w:t>Показатели</w:t>
            </w:r>
          </w:p>
        </w:tc>
        <w:tc>
          <w:tcPr>
            <w:tcW w:w="3119" w:type="dxa"/>
          </w:tcPr>
          <w:p w:rsidR="000C1BA4" w:rsidRPr="000164B2" w:rsidRDefault="000C1BA4" w:rsidP="00C73F2B">
            <w:pPr>
              <w:autoSpaceDE w:val="0"/>
              <w:autoSpaceDN w:val="0"/>
              <w:adjustRightInd w:val="0"/>
              <w:jc w:val="center"/>
              <w:rPr>
                <w:sz w:val="24"/>
                <w:szCs w:val="24"/>
              </w:rPr>
            </w:pPr>
            <w:r w:rsidRPr="000164B2">
              <w:rPr>
                <w:sz w:val="24"/>
                <w:szCs w:val="24"/>
              </w:rPr>
              <w:t xml:space="preserve">Описание методов сбора информации </w:t>
            </w:r>
          </w:p>
        </w:tc>
        <w:tc>
          <w:tcPr>
            <w:tcW w:w="2125" w:type="dxa"/>
          </w:tcPr>
          <w:p w:rsidR="000C1BA4" w:rsidRPr="000164B2" w:rsidRDefault="000C1BA4" w:rsidP="00C73F2B">
            <w:pPr>
              <w:autoSpaceDE w:val="0"/>
              <w:autoSpaceDN w:val="0"/>
              <w:adjustRightInd w:val="0"/>
              <w:jc w:val="center"/>
              <w:rPr>
                <w:sz w:val="24"/>
                <w:szCs w:val="24"/>
              </w:rPr>
            </w:pPr>
            <w:r w:rsidRPr="000164B2">
              <w:rPr>
                <w:sz w:val="24"/>
                <w:szCs w:val="24"/>
              </w:rPr>
              <w:t>Описание методов обработки информации</w:t>
            </w:r>
          </w:p>
        </w:tc>
        <w:tc>
          <w:tcPr>
            <w:tcW w:w="2267" w:type="dxa"/>
          </w:tcPr>
          <w:p w:rsidR="000C1BA4" w:rsidRPr="000164B2" w:rsidRDefault="007B4799" w:rsidP="00C73F2B">
            <w:pPr>
              <w:autoSpaceDE w:val="0"/>
              <w:autoSpaceDN w:val="0"/>
              <w:adjustRightInd w:val="0"/>
              <w:jc w:val="center"/>
              <w:rPr>
                <w:sz w:val="24"/>
                <w:szCs w:val="24"/>
              </w:rPr>
            </w:pPr>
            <w:r w:rsidRPr="000164B2">
              <w:rPr>
                <w:sz w:val="24"/>
                <w:szCs w:val="24"/>
              </w:rPr>
              <w:t>Примечание</w:t>
            </w:r>
          </w:p>
        </w:tc>
        <w:tc>
          <w:tcPr>
            <w:tcW w:w="3259" w:type="dxa"/>
            <w:gridSpan w:val="2"/>
          </w:tcPr>
          <w:p w:rsidR="000C1BA4" w:rsidRPr="000164B2" w:rsidRDefault="000C1BA4" w:rsidP="00C73F2B">
            <w:pPr>
              <w:autoSpaceDE w:val="0"/>
              <w:autoSpaceDN w:val="0"/>
              <w:adjustRightInd w:val="0"/>
              <w:jc w:val="center"/>
              <w:rPr>
                <w:sz w:val="24"/>
                <w:szCs w:val="24"/>
              </w:rPr>
            </w:pPr>
            <w:r w:rsidRPr="000164B2">
              <w:rPr>
                <w:sz w:val="24"/>
                <w:szCs w:val="24"/>
              </w:rPr>
              <w:t xml:space="preserve">Достигнутое значение </w:t>
            </w:r>
          </w:p>
        </w:tc>
      </w:tr>
      <w:tr w:rsidR="002A04CF" w:rsidRPr="000164B2" w:rsidTr="00773F76">
        <w:tc>
          <w:tcPr>
            <w:tcW w:w="675" w:type="dxa"/>
            <w:tcBorders>
              <w:bottom w:val="single" w:sz="4" w:space="0" w:color="auto"/>
              <w:right w:val="single" w:sz="4" w:space="0" w:color="auto"/>
            </w:tcBorders>
          </w:tcPr>
          <w:p w:rsidR="000C1BA4" w:rsidRPr="000164B2" w:rsidRDefault="000C1BA4" w:rsidP="00C73F2B">
            <w:pPr>
              <w:autoSpaceDE w:val="0"/>
              <w:autoSpaceDN w:val="0"/>
              <w:adjustRightInd w:val="0"/>
              <w:rPr>
                <w:sz w:val="24"/>
                <w:szCs w:val="24"/>
              </w:rPr>
            </w:pPr>
          </w:p>
        </w:tc>
        <w:tc>
          <w:tcPr>
            <w:tcW w:w="3828" w:type="dxa"/>
            <w:tcBorders>
              <w:right w:val="single" w:sz="4" w:space="0" w:color="auto"/>
            </w:tcBorders>
          </w:tcPr>
          <w:p w:rsidR="000C1BA4" w:rsidRPr="000164B2" w:rsidRDefault="000C1BA4" w:rsidP="00C73F2B">
            <w:pPr>
              <w:autoSpaceDE w:val="0"/>
              <w:autoSpaceDN w:val="0"/>
              <w:adjustRightInd w:val="0"/>
              <w:jc w:val="center"/>
              <w:rPr>
                <w:b/>
                <w:sz w:val="24"/>
                <w:szCs w:val="24"/>
              </w:rPr>
            </w:pPr>
            <w:r w:rsidRPr="000164B2">
              <w:rPr>
                <w:b/>
                <w:i/>
                <w:sz w:val="24"/>
                <w:szCs w:val="24"/>
              </w:rPr>
              <w:t>Начальное общее образование</w:t>
            </w:r>
          </w:p>
        </w:tc>
        <w:tc>
          <w:tcPr>
            <w:tcW w:w="3119" w:type="dxa"/>
            <w:tcBorders>
              <w:left w:val="single" w:sz="4" w:space="0" w:color="auto"/>
            </w:tcBorders>
          </w:tcPr>
          <w:p w:rsidR="000C1BA4" w:rsidRPr="000164B2" w:rsidRDefault="000C1BA4" w:rsidP="00C73F2B">
            <w:pPr>
              <w:autoSpaceDE w:val="0"/>
              <w:autoSpaceDN w:val="0"/>
              <w:adjustRightInd w:val="0"/>
              <w:jc w:val="center"/>
              <w:rPr>
                <w:sz w:val="24"/>
                <w:szCs w:val="24"/>
              </w:rPr>
            </w:pPr>
          </w:p>
        </w:tc>
        <w:tc>
          <w:tcPr>
            <w:tcW w:w="2125" w:type="dxa"/>
          </w:tcPr>
          <w:p w:rsidR="000C1BA4" w:rsidRPr="000164B2" w:rsidRDefault="000C1BA4" w:rsidP="00C73F2B">
            <w:pPr>
              <w:autoSpaceDE w:val="0"/>
              <w:autoSpaceDN w:val="0"/>
              <w:adjustRightInd w:val="0"/>
              <w:jc w:val="center"/>
              <w:rPr>
                <w:i/>
                <w:sz w:val="24"/>
                <w:szCs w:val="24"/>
              </w:rPr>
            </w:pPr>
          </w:p>
        </w:tc>
        <w:tc>
          <w:tcPr>
            <w:tcW w:w="2267" w:type="dxa"/>
          </w:tcPr>
          <w:p w:rsidR="000C1BA4" w:rsidRPr="000164B2" w:rsidRDefault="000C1BA4" w:rsidP="00C73F2B">
            <w:pPr>
              <w:autoSpaceDE w:val="0"/>
              <w:autoSpaceDN w:val="0"/>
              <w:adjustRightInd w:val="0"/>
              <w:jc w:val="center"/>
              <w:rPr>
                <w:i/>
                <w:sz w:val="24"/>
                <w:szCs w:val="24"/>
              </w:rPr>
            </w:pPr>
          </w:p>
        </w:tc>
        <w:tc>
          <w:tcPr>
            <w:tcW w:w="1700" w:type="dxa"/>
          </w:tcPr>
          <w:p w:rsidR="000C1BA4" w:rsidRPr="000164B2" w:rsidRDefault="000C1BA4" w:rsidP="00C73F2B">
            <w:pPr>
              <w:autoSpaceDE w:val="0"/>
              <w:autoSpaceDN w:val="0"/>
              <w:adjustRightInd w:val="0"/>
              <w:jc w:val="center"/>
              <w:rPr>
                <w:sz w:val="24"/>
                <w:szCs w:val="24"/>
              </w:rPr>
            </w:pPr>
            <w:r w:rsidRPr="000164B2">
              <w:rPr>
                <w:sz w:val="24"/>
                <w:szCs w:val="24"/>
              </w:rPr>
              <w:t>количество</w:t>
            </w:r>
          </w:p>
        </w:tc>
        <w:tc>
          <w:tcPr>
            <w:tcW w:w="1559" w:type="dxa"/>
          </w:tcPr>
          <w:p w:rsidR="000C1BA4" w:rsidRPr="000164B2" w:rsidRDefault="000C1BA4" w:rsidP="000C1BA4">
            <w:pPr>
              <w:autoSpaceDE w:val="0"/>
              <w:autoSpaceDN w:val="0"/>
              <w:adjustRightInd w:val="0"/>
              <w:rPr>
                <w:sz w:val="24"/>
                <w:szCs w:val="24"/>
              </w:rPr>
            </w:pPr>
            <w:r w:rsidRPr="000164B2">
              <w:rPr>
                <w:sz w:val="24"/>
                <w:szCs w:val="24"/>
              </w:rPr>
              <w:t xml:space="preserve">доля </w:t>
            </w:r>
            <w:proofErr w:type="gramStart"/>
            <w:r w:rsidRPr="000164B2">
              <w:rPr>
                <w:sz w:val="24"/>
                <w:szCs w:val="24"/>
              </w:rPr>
              <w:t>в</w:t>
            </w:r>
            <w:proofErr w:type="gramEnd"/>
            <w:r w:rsidRPr="000164B2">
              <w:rPr>
                <w:sz w:val="24"/>
                <w:szCs w:val="24"/>
              </w:rPr>
              <w:t xml:space="preserve"> %</w:t>
            </w:r>
          </w:p>
        </w:tc>
      </w:tr>
      <w:tr w:rsidR="002A04CF" w:rsidRPr="000164B2" w:rsidTr="00773F76">
        <w:tc>
          <w:tcPr>
            <w:tcW w:w="675" w:type="dxa"/>
            <w:tcBorders>
              <w:top w:val="single" w:sz="4" w:space="0" w:color="auto"/>
              <w:bottom w:val="single" w:sz="4" w:space="0" w:color="auto"/>
              <w:right w:val="single" w:sz="4" w:space="0" w:color="auto"/>
            </w:tcBorders>
          </w:tcPr>
          <w:p w:rsidR="000C1BA4" w:rsidRPr="000164B2" w:rsidRDefault="000C1BA4" w:rsidP="00AC3F47">
            <w:pPr>
              <w:pStyle w:val="a5"/>
              <w:numPr>
                <w:ilvl w:val="0"/>
                <w:numId w:val="17"/>
              </w:numPr>
              <w:autoSpaceDE w:val="0"/>
              <w:autoSpaceDN w:val="0"/>
              <w:adjustRightInd w:val="0"/>
              <w:rPr>
                <w:sz w:val="24"/>
                <w:szCs w:val="24"/>
              </w:rPr>
            </w:pPr>
          </w:p>
        </w:tc>
        <w:tc>
          <w:tcPr>
            <w:tcW w:w="3828" w:type="dxa"/>
            <w:tcBorders>
              <w:left w:val="single" w:sz="4" w:space="0" w:color="auto"/>
              <w:right w:val="single" w:sz="4" w:space="0" w:color="auto"/>
            </w:tcBorders>
          </w:tcPr>
          <w:p w:rsidR="000C1BA4" w:rsidRPr="000164B2" w:rsidRDefault="000C1BA4" w:rsidP="00AC3F47">
            <w:pPr>
              <w:pStyle w:val="a5"/>
              <w:numPr>
                <w:ilvl w:val="0"/>
                <w:numId w:val="14"/>
              </w:numPr>
              <w:tabs>
                <w:tab w:val="left" w:pos="317"/>
              </w:tabs>
              <w:autoSpaceDE w:val="0"/>
              <w:autoSpaceDN w:val="0"/>
              <w:adjustRightInd w:val="0"/>
              <w:ind w:left="34" w:firstLine="0"/>
              <w:jc w:val="both"/>
              <w:rPr>
                <w:sz w:val="24"/>
                <w:szCs w:val="24"/>
              </w:rPr>
            </w:pPr>
            <w:r w:rsidRPr="000164B2">
              <w:rPr>
                <w:sz w:val="24"/>
                <w:szCs w:val="24"/>
              </w:rPr>
              <w:t>доля обучающихся 1-4 классов, достигших базового уровня предметной подготовки, от общего числа обучающихся, осваивающих программы НОО</w:t>
            </w:r>
          </w:p>
        </w:tc>
        <w:tc>
          <w:tcPr>
            <w:tcW w:w="3119" w:type="dxa"/>
            <w:tcBorders>
              <w:left w:val="single" w:sz="4" w:space="0" w:color="auto"/>
            </w:tcBorders>
          </w:tcPr>
          <w:p w:rsidR="000C1BA4" w:rsidRPr="000164B2" w:rsidRDefault="000C1BA4" w:rsidP="00C73F2B">
            <w:pPr>
              <w:autoSpaceDE w:val="0"/>
              <w:autoSpaceDN w:val="0"/>
              <w:adjustRightInd w:val="0"/>
              <w:rPr>
                <w:sz w:val="24"/>
                <w:szCs w:val="24"/>
              </w:rPr>
            </w:pPr>
            <w:r w:rsidRPr="000164B2">
              <w:rPr>
                <w:sz w:val="24"/>
                <w:szCs w:val="24"/>
              </w:rPr>
              <w:t xml:space="preserve">Результаты промежуточной и итоговой  аттестации </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АИС «Электронная школа будущего» </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свыше 90% по итогам учебного года ставится 1 б., менее 90 % - 0 б.</w:t>
            </w:r>
          </w:p>
        </w:tc>
        <w:tc>
          <w:tcPr>
            <w:tcW w:w="2267" w:type="dxa"/>
          </w:tcPr>
          <w:p w:rsidR="000C1BA4" w:rsidRPr="000164B2" w:rsidRDefault="007B4799" w:rsidP="00AE1641">
            <w:pPr>
              <w:autoSpaceDE w:val="0"/>
              <w:autoSpaceDN w:val="0"/>
              <w:adjustRightInd w:val="0"/>
              <w:ind w:right="-108" w:hanging="107"/>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показывающих</w:t>
            </w:r>
            <w:proofErr w:type="gramEnd"/>
            <w:r w:rsidRPr="000164B2">
              <w:rPr>
                <w:sz w:val="24"/>
                <w:szCs w:val="24"/>
              </w:rPr>
              <w:t xml:space="preserve"> свыше 50% </w:t>
            </w:r>
            <w:proofErr w:type="spellStart"/>
            <w:r w:rsidRPr="000164B2">
              <w:rPr>
                <w:sz w:val="24"/>
                <w:szCs w:val="24"/>
              </w:rPr>
              <w:t>успеваемостим</w:t>
            </w:r>
            <w:proofErr w:type="spellEnd"/>
          </w:p>
        </w:tc>
        <w:tc>
          <w:tcPr>
            <w:tcW w:w="1700" w:type="dxa"/>
          </w:tcPr>
          <w:p w:rsidR="000C1BA4" w:rsidRPr="000164B2" w:rsidRDefault="0089402B" w:rsidP="00C73F2B">
            <w:pPr>
              <w:autoSpaceDE w:val="0"/>
              <w:autoSpaceDN w:val="0"/>
              <w:adjustRightInd w:val="0"/>
              <w:ind w:right="-108" w:hanging="107"/>
              <w:jc w:val="center"/>
              <w:rPr>
                <w:sz w:val="24"/>
                <w:szCs w:val="24"/>
                <w:lang w:val="en-US"/>
              </w:rPr>
            </w:pPr>
            <w:r w:rsidRPr="000164B2">
              <w:rPr>
                <w:sz w:val="24"/>
                <w:szCs w:val="24"/>
                <w:lang w:val="en-US"/>
              </w:rPr>
              <w:t>1</w:t>
            </w:r>
          </w:p>
        </w:tc>
        <w:tc>
          <w:tcPr>
            <w:tcW w:w="1559" w:type="dxa"/>
          </w:tcPr>
          <w:p w:rsidR="000C1BA4" w:rsidRPr="000164B2" w:rsidRDefault="0089402B" w:rsidP="00C73F2B">
            <w:pPr>
              <w:autoSpaceDE w:val="0"/>
              <w:autoSpaceDN w:val="0"/>
              <w:adjustRightInd w:val="0"/>
              <w:ind w:right="-108" w:hanging="107"/>
              <w:jc w:val="center"/>
              <w:rPr>
                <w:sz w:val="24"/>
                <w:szCs w:val="24"/>
                <w:lang w:val="en-US"/>
              </w:rPr>
            </w:pPr>
            <w:r w:rsidRPr="000164B2">
              <w:rPr>
                <w:sz w:val="24"/>
                <w:szCs w:val="24"/>
                <w:lang w:val="en-US"/>
              </w:rPr>
              <w:t>100%</w:t>
            </w:r>
          </w:p>
        </w:tc>
      </w:tr>
      <w:tr w:rsidR="002A04CF" w:rsidRPr="000164B2" w:rsidTr="00773F76">
        <w:tc>
          <w:tcPr>
            <w:tcW w:w="675" w:type="dxa"/>
            <w:tcBorders>
              <w:top w:val="single" w:sz="4" w:space="0" w:color="auto"/>
              <w:bottom w:val="single" w:sz="4" w:space="0" w:color="auto"/>
              <w:right w:val="single" w:sz="4" w:space="0" w:color="auto"/>
            </w:tcBorders>
          </w:tcPr>
          <w:p w:rsidR="000C1BA4" w:rsidRPr="000164B2" w:rsidRDefault="000C1BA4" w:rsidP="00AC3F47">
            <w:pPr>
              <w:pStyle w:val="a5"/>
              <w:numPr>
                <w:ilvl w:val="0"/>
                <w:numId w:val="17"/>
              </w:numPr>
              <w:autoSpaceDE w:val="0"/>
              <w:autoSpaceDN w:val="0"/>
              <w:adjustRightInd w:val="0"/>
              <w:rPr>
                <w:sz w:val="24"/>
                <w:szCs w:val="24"/>
              </w:rPr>
            </w:pPr>
          </w:p>
        </w:tc>
        <w:tc>
          <w:tcPr>
            <w:tcW w:w="3828" w:type="dxa"/>
            <w:tcBorders>
              <w:left w:val="single" w:sz="4" w:space="0" w:color="auto"/>
            </w:tcBorders>
          </w:tcPr>
          <w:p w:rsidR="000C1BA4" w:rsidRPr="000164B2" w:rsidRDefault="000C1BA4" w:rsidP="00AC3F47">
            <w:pPr>
              <w:pStyle w:val="a5"/>
              <w:numPr>
                <w:ilvl w:val="0"/>
                <w:numId w:val="14"/>
              </w:numPr>
              <w:tabs>
                <w:tab w:val="left" w:pos="318"/>
              </w:tabs>
              <w:autoSpaceDE w:val="0"/>
              <w:autoSpaceDN w:val="0"/>
              <w:adjustRightInd w:val="0"/>
              <w:ind w:left="34" w:firstLine="0"/>
              <w:jc w:val="both"/>
              <w:rPr>
                <w:sz w:val="24"/>
                <w:szCs w:val="24"/>
              </w:rPr>
            </w:pPr>
            <w:r w:rsidRPr="000164B2">
              <w:rPr>
                <w:sz w:val="24"/>
                <w:szCs w:val="24"/>
              </w:rPr>
              <w:t xml:space="preserve">доля обучающихся 4 классов, которые имеют базовый уровень подготовки по итогам независимых процедур (ВПР) от </w:t>
            </w:r>
            <w:r w:rsidRPr="000164B2">
              <w:rPr>
                <w:sz w:val="24"/>
                <w:szCs w:val="24"/>
              </w:rPr>
              <w:lastRenderedPageBreak/>
              <w:t>общего количества обучающихся, принимавших участие в процедурах</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lastRenderedPageBreak/>
              <w:t>Результаты ВПР в 4 классе</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личный кабинет ФИСОКО  </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от  50% до 80% - 1 б., менее 50 % - 0 б.</w:t>
            </w:r>
          </w:p>
        </w:tc>
        <w:tc>
          <w:tcPr>
            <w:tcW w:w="2267" w:type="dxa"/>
          </w:tcPr>
          <w:p w:rsidR="000C1BA4" w:rsidRPr="000164B2" w:rsidRDefault="007B4799" w:rsidP="00BC63D6">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получивших  удовлетворительный результат (не </w:t>
            </w:r>
            <w:r w:rsidRPr="000164B2">
              <w:rPr>
                <w:sz w:val="24"/>
                <w:szCs w:val="24"/>
              </w:rPr>
              <w:lastRenderedPageBreak/>
              <w:t xml:space="preserve">менее «3») </w:t>
            </w:r>
            <w:r w:rsidR="00BC63D6" w:rsidRPr="000164B2">
              <w:rPr>
                <w:sz w:val="24"/>
                <w:szCs w:val="24"/>
              </w:rPr>
              <w:t>по</w:t>
            </w:r>
            <w:r w:rsidRPr="000164B2">
              <w:rPr>
                <w:sz w:val="24"/>
                <w:szCs w:val="24"/>
              </w:rPr>
              <w:t xml:space="preserve"> </w:t>
            </w:r>
            <w:r w:rsidR="00BC63D6" w:rsidRPr="000164B2">
              <w:rPr>
                <w:sz w:val="24"/>
                <w:szCs w:val="24"/>
              </w:rPr>
              <w:t xml:space="preserve">всем </w:t>
            </w:r>
            <w:r w:rsidRPr="000164B2">
              <w:rPr>
                <w:sz w:val="24"/>
                <w:szCs w:val="24"/>
              </w:rPr>
              <w:t>ВПР</w:t>
            </w:r>
          </w:p>
        </w:tc>
        <w:tc>
          <w:tcPr>
            <w:tcW w:w="1700" w:type="dxa"/>
          </w:tcPr>
          <w:p w:rsidR="000C1BA4" w:rsidRPr="000164B2" w:rsidRDefault="0089402B" w:rsidP="00C73F2B">
            <w:pPr>
              <w:autoSpaceDE w:val="0"/>
              <w:autoSpaceDN w:val="0"/>
              <w:adjustRightInd w:val="0"/>
              <w:jc w:val="center"/>
              <w:rPr>
                <w:sz w:val="24"/>
                <w:szCs w:val="24"/>
                <w:lang w:val="en-US"/>
              </w:rPr>
            </w:pPr>
            <w:r w:rsidRPr="000164B2">
              <w:rPr>
                <w:sz w:val="24"/>
                <w:szCs w:val="24"/>
                <w:lang w:val="en-US"/>
              </w:rPr>
              <w:lastRenderedPageBreak/>
              <w:t>1</w:t>
            </w:r>
          </w:p>
        </w:tc>
        <w:tc>
          <w:tcPr>
            <w:tcW w:w="1559" w:type="dxa"/>
          </w:tcPr>
          <w:p w:rsidR="000C1BA4" w:rsidRPr="000164B2" w:rsidRDefault="0089402B" w:rsidP="00C73F2B">
            <w:pPr>
              <w:autoSpaceDE w:val="0"/>
              <w:autoSpaceDN w:val="0"/>
              <w:adjustRightInd w:val="0"/>
              <w:jc w:val="center"/>
              <w:rPr>
                <w:sz w:val="24"/>
                <w:szCs w:val="24"/>
                <w:lang w:val="en-US"/>
              </w:rPr>
            </w:pPr>
            <w:r w:rsidRPr="000164B2">
              <w:rPr>
                <w:sz w:val="24"/>
                <w:szCs w:val="24"/>
                <w:lang w:val="en-US"/>
              </w:rPr>
              <w:t>83%</w:t>
            </w:r>
          </w:p>
        </w:tc>
      </w:tr>
      <w:tr w:rsidR="002A04CF" w:rsidRPr="000164B2" w:rsidTr="00773F76">
        <w:tc>
          <w:tcPr>
            <w:tcW w:w="675" w:type="dxa"/>
            <w:tcBorders>
              <w:top w:val="single" w:sz="4" w:space="0" w:color="auto"/>
              <w:bottom w:val="single" w:sz="4" w:space="0" w:color="auto"/>
              <w:right w:val="single" w:sz="4" w:space="0" w:color="auto"/>
            </w:tcBorders>
          </w:tcPr>
          <w:p w:rsidR="000C1BA4" w:rsidRPr="000164B2" w:rsidRDefault="000C1BA4" w:rsidP="00AC3F47">
            <w:pPr>
              <w:pStyle w:val="a5"/>
              <w:numPr>
                <w:ilvl w:val="0"/>
                <w:numId w:val="17"/>
              </w:numPr>
              <w:autoSpaceDE w:val="0"/>
              <w:autoSpaceDN w:val="0"/>
              <w:adjustRightInd w:val="0"/>
              <w:rPr>
                <w:sz w:val="24"/>
                <w:szCs w:val="24"/>
              </w:rPr>
            </w:pPr>
          </w:p>
        </w:tc>
        <w:tc>
          <w:tcPr>
            <w:tcW w:w="3828" w:type="dxa"/>
            <w:tcBorders>
              <w:left w:val="single" w:sz="4" w:space="0" w:color="auto"/>
            </w:tcBorders>
          </w:tcPr>
          <w:p w:rsidR="000C1BA4" w:rsidRPr="000164B2" w:rsidRDefault="000C1BA4" w:rsidP="00AC3F47">
            <w:pPr>
              <w:pStyle w:val="a5"/>
              <w:numPr>
                <w:ilvl w:val="0"/>
                <w:numId w:val="14"/>
              </w:numPr>
              <w:tabs>
                <w:tab w:val="left" w:pos="318"/>
              </w:tabs>
              <w:autoSpaceDE w:val="0"/>
              <w:autoSpaceDN w:val="0"/>
              <w:adjustRightInd w:val="0"/>
              <w:ind w:left="34" w:firstLine="0"/>
              <w:jc w:val="both"/>
              <w:rPr>
                <w:sz w:val="24"/>
                <w:szCs w:val="24"/>
              </w:rPr>
            </w:pPr>
            <w:r w:rsidRPr="000164B2">
              <w:rPr>
                <w:sz w:val="24"/>
                <w:szCs w:val="24"/>
              </w:rPr>
              <w:t>доля обучающихся, которые имеют высокий уровень подготовки по итогам независимых процедур (ВПР) от общего количества обучающихся, принимавших участие в процедурах</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ВПР в 4 классе</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личный кабинет ФИСОКО  </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свыше 80% - 1 б., менее 80 % - 0 б.</w:t>
            </w:r>
          </w:p>
        </w:tc>
        <w:tc>
          <w:tcPr>
            <w:tcW w:w="2267" w:type="dxa"/>
          </w:tcPr>
          <w:p w:rsidR="000C1BA4" w:rsidRPr="000164B2" w:rsidRDefault="00BC63D6" w:rsidP="00BC63D6">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получивших  отметку «5» по всем ВПР</w:t>
            </w:r>
          </w:p>
        </w:tc>
        <w:tc>
          <w:tcPr>
            <w:tcW w:w="1700" w:type="dxa"/>
          </w:tcPr>
          <w:p w:rsidR="000C1BA4" w:rsidRPr="000164B2" w:rsidRDefault="0089402B" w:rsidP="00C73F2B">
            <w:pPr>
              <w:autoSpaceDE w:val="0"/>
              <w:autoSpaceDN w:val="0"/>
              <w:adjustRightInd w:val="0"/>
              <w:jc w:val="center"/>
              <w:rPr>
                <w:sz w:val="24"/>
                <w:szCs w:val="24"/>
                <w:lang w:val="en-US"/>
              </w:rPr>
            </w:pPr>
            <w:r w:rsidRPr="000164B2">
              <w:rPr>
                <w:sz w:val="24"/>
                <w:szCs w:val="24"/>
                <w:lang w:val="en-US"/>
              </w:rPr>
              <w:t>0</w:t>
            </w:r>
          </w:p>
        </w:tc>
        <w:tc>
          <w:tcPr>
            <w:tcW w:w="1559" w:type="dxa"/>
          </w:tcPr>
          <w:p w:rsidR="000C1BA4" w:rsidRPr="000164B2" w:rsidRDefault="0089402B" w:rsidP="00C73F2B">
            <w:pPr>
              <w:autoSpaceDE w:val="0"/>
              <w:autoSpaceDN w:val="0"/>
              <w:adjustRightInd w:val="0"/>
              <w:jc w:val="center"/>
              <w:rPr>
                <w:sz w:val="24"/>
                <w:szCs w:val="24"/>
                <w:lang w:val="en-US"/>
              </w:rPr>
            </w:pPr>
            <w:r w:rsidRPr="000164B2">
              <w:rPr>
                <w:sz w:val="24"/>
                <w:szCs w:val="24"/>
                <w:lang w:val="en-US"/>
              </w:rPr>
              <w:t>10%</w:t>
            </w:r>
          </w:p>
        </w:tc>
      </w:tr>
      <w:tr w:rsidR="002A04CF" w:rsidRPr="000164B2" w:rsidTr="00773F76">
        <w:trPr>
          <w:trHeight w:val="1089"/>
        </w:trPr>
        <w:tc>
          <w:tcPr>
            <w:tcW w:w="675" w:type="dxa"/>
            <w:tcBorders>
              <w:top w:val="single" w:sz="4" w:space="0" w:color="auto"/>
              <w:right w:val="single" w:sz="4" w:space="0" w:color="auto"/>
            </w:tcBorders>
          </w:tcPr>
          <w:p w:rsidR="000C1BA4" w:rsidRPr="000164B2" w:rsidRDefault="000C1BA4" w:rsidP="00AC3F47">
            <w:pPr>
              <w:pStyle w:val="a5"/>
              <w:numPr>
                <w:ilvl w:val="0"/>
                <w:numId w:val="17"/>
              </w:numPr>
              <w:autoSpaceDE w:val="0"/>
              <w:autoSpaceDN w:val="0"/>
              <w:adjustRightInd w:val="0"/>
              <w:rPr>
                <w:sz w:val="24"/>
                <w:szCs w:val="24"/>
              </w:rPr>
            </w:pPr>
          </w:p>
        </w:tc>
        <w:tc>
          <w:tcPr>
            <w:tcW w:w="3828" w:type="dxa"/>
            <w:tcBorders>
              <w:left w:val="single" w:sz="4" w:space="0" w:color="auto"/>
            </w:tcBorders>
          </w:tcPr>
          <w:p w:rsidR="000C1BA4" w:rsidRPr="000164B2" w:rsidRDefault="000C1BA4" w:rsidP="00AC3F47">
            <w:pPr>
              <w:pStyle w:val="a5"/>
              <w:numPr>
                <w:ilvl w:val="0"/>
                <w:numId w:val="14"/>
              </w:numPr>
              <w:tabs>
                <w:tab w:val="left" w:pos="34"/>
                <w:tab w:val="left" w:pos="318"/>
              </w:tabs>
              <w:autoSpaceDE w:val="0"/>
              <w:autoSpaceDN w:val="0"/>
              <w:adjustRightInd w:val="0"/>
              <w:ind w:left="34" w:firstLine="0"/>
              <w:jc w:val="both"/>
              <w:rPr>
                <w:sz w:val="24"/>
                <w:szCs w:val="24"/>
              </w:rPr>
            </w:pPr>
            <w:r w:rsidRPr="000164B2">
              <w:rPr>
                <w:sz w:val="24"/>
                <w:szCs w:val="24"/>
              </w:rPr>
              <w:t>доля обучающихся 1-4 классов, оставленных на повторный год обучения, по причине неуспеваемости, от общего числа обучающихся, осваивающих программы НОО</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 xml:space="preserve">Результаты промежуточной и итоговой  аттестации </w:t>
            </w:r>
          </w:p>
          <w:p w:rsidR="000C1BA4" w:rsidRPr="000164B2" w:rsidRDefault="000C1BA4" w:rsidP="00C73F2B">
            <w:pPr>
              <w:autoSpaceDE w:val="0"/>
              <w:autoSpaceDN w:val="0"/>
              <w:adjustRightInd w:val="0"/>
              <w:rPr>
                <w:i/>
                <w:sz w:val="24"/>
                <w:szCs w:val="24"/>
              </w:rPr>
            </w:pPr>
            <w:r w:rsidRPr="000164B2">
              <w:rPr>
                <w:i/>
                <w:sz w:val="24"/>
                <w:szCs w:val="24"/>
              </w:rPr>
              <w:t>Источник:  АИС «Электронная школа будущего»</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от 0 до 5 % по итогам учебного года ставится 1 б., при показателе от 6% и выше  - 0 б.</w:t>
            </w:r>
          </w:p>
        </w:tc>
        <w:tc>
          <w:tcPr>
            <w:tcW w:w="2267" w:type="dxa"/>
          </w:tcPr>
          <w:p w:rsidR="000C1BA4" w:rsidRPr="000164B2" w:rsidRDefault="00BC63D6" w:rsidP="00C73F2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оставленных</w:t>
            </w:r>
            <w:proofErr w:type="gramEnd"/>
            <w:r w:rsidRPr="000164B2">
              <w:rPr>
                <w:sz w:val="24"/>
                <w:szCs w:val="24"/>
              </w:rPr>
              <w:t xml:space="preserve"> повторный год обучения по итогам учебного года</w:t>
            </w:r>
          </w:p>
        </w:tc>
        <w:tc>
          <w:tcPr>
            <w:tcW w:w="1700" w:type="dxa"/>
          </w:tcPr>
          <w:p w:rsidR="000C1BA4" w:rsidRPr="000164B2" w:rsidRDefault="0089402B"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89402B" w:rsidP="00C73F2B">
            <w:pPr>
              <w:autoSpaceDE w:val="0"/>
              <w:autoSpaceDN w:val="0"/>
              <w:adjustRightInd w:val="0"/>
              <w:jc w:val="center"/>
              <w:rPr>
                <w:sz w:val="24"/>
                <w:szCs w:val="24"/>
                <w:lang w:val="en-US"/>
              </w:rPr>
            </w:pPr>
            <w:r w:rsidRPr="000164B2">
              <w:rPr>
                <w:sz w:val="24"/>
                <w:szCs w:val="24"/>
                <w:lang w:val="en-US"/>
              </w:rPr>
              <w:t>0</w:t>
            </w:r>
          </w:p>
        </w:tc>
      </w:tr>
      <w:tr w:rsidR="002A04CF" w:rsidRPr="000164B2" w:rsidTr="00773F76">
        <w:tc>
          <w:tcPr>
            <w:tcW w:w="675" w:type="dxa"/>
            <w:tcBorders>
              <w:right w:val="single" w:sz="4" w:space="0" w:color="auto"/>
            </w:tcBorders>
          </w:tcPr>
          <w:p w:rsidR="000C1BA4" w:rsidRPr="000164B2" w:rsidRDefault="000C1BA4" w:rsidP="00C73F2B">
            <w:pPr>
              <w:tabs>
                <w:tab w:val="left" w:pos="34"/>
                <w:tab w:val="left" w:pos="318"/>
              </w:tabs>
              <w:autoSpaceDE w:val="0"/>
              <w:autoSpaceDN w:val="0"/>
              <w:adjustRightInd w:val="0"/>
              <w:jc w:val="center"/>
              <w:rPr>
                <w:sz w:val="24"/>
                <w:szCs w:val="24"/>
              </w:rPr>
            </w:pPr>
          </w:p>
        </w:tc>
        <w:tc>
          <w:tcPr>
            <w:tcW w:w="3828" w:type="dxa"/>
            <w:tcBorders>
              <w:left w:val="single" w:sz="4" w:space="0" w:color="auto"/>
              <w:right w:val="single" w:sz="4" w:space="0" w:color="auto"/>
            </w:tcBorders>
          </w:tcPr>
          <w:p w:rsidR="000C1BA4" w:rsidRPr="000164B2" w:rsidRDefault="000C1BA4" w:rsidP="00C73F2B">
            <w:pPr>
              <w:tabs>
                <w:tab w:val="left" w:pos="34"/>
                <w:tab w:val="left" w:pos="318"/>
              </w:tabs>
              <w:autoSpaceDE w:val="0"/>
              <w:autoSpaceDN w:val="0"/>
              <w:adjustRightInd w:val="0"/>
              <w:jc w:val="center"/>
              <w:rPr>
                <w:b/>
                <w:sz w:val="24"/>
                <w:szCs w:val="24"/>
              </w:rPr>
            </w:pPr>
            <w:r w:rsidRPr="000164B2">
              <w:rPr>
                <w:b/>
                <w:i/>
                <w:sz w:val="24"/>
                <w:szCs w:val="24"/>
              </w:rPr>
              <w:t>Основное общее образование</w:t>
            </w:r>
          </w:p>
        </w:tc>
        <w:tc>
          <w:tcPr>
            <w:tcW w:w="3119" w:type="dxa"/>
            <w:tcBorders>
              <w:left w:val="single" w:sz="4" w:space="0" w:color="auto"/>
            </w:tcBorders>
          </w:tcPr>
          <w:p w:rsidR="000C1BA4" w:rsidRPr="000164B2" w:rsidRDefault="000C1BA4" w:rsidP="00C73F2B">
            <w:pPr>
              <w:tabs>
                <w:tab w:val="left" w:pos="34"/>
                <w:tab w:val="left" w:pos="318"/>
              </w:tabs>
              <w:autoSpaceDE w:val="0"/>
              <w:autoSpaceDN w:val="0"/>
              <w:adjustRightInd w:val="0"/>
              <w:jc w:val="center"/>
              <w:rPr>
                <w:sz w:val="24"/>
                <w:szCs w:val="24"/>
              </w:rPr>
            </w:pPr>
          </w:p>
        </w:tc>
        <w:tc>
          <w:tcPr>
            <w:tcW w:w="2125" w:type="dxa"/>
          </w:tcPr>
          <w:p w:rsidR="000C1BA4" w:rsidRPr="000164B2" w:rsidRDefault="000C1BA4" w:rsidP="00C73F2B">
            <w:pPr>
              <w:tabs>
                <w:tab w:val="left" w:pos="34"/>
                <w:tab w:val="left" w:pos="318"/>
              </w:tabs>
              <w:autoSpaceDE w:val="0"/>
              <w:autoSpaceDN w:val="0"/>
              <w:adjustRightInd w:val="0"/>
              <w:jc w:val="center"/>
              <w:rPr>
                <w:i/>
                <w:sz w:val="24"/>
                <w:szCs w:val="24"/>
              </w:rPr>
            </w:pPr>
          </w:p>
        </w:tc>
        <w:tc>
          <w:tcPr>
            <w:tcW w:w="2267" w:type="dxa"/>
          </w:tcPr>
          <w:p w:rsidR="000C1BA4" w:rsidRPr="000164B2" w:rsidRDefault="000C1BA4" w:rsidP="00C73F2B">
            <w:pPr>
              <w:tabs>
                <w:tab w:val="left" w:pos="34"/>
                <w:tab w:val="left" w:pos="318"/>
              </w:tabs>
              <w:autoSpaceDE w:val="0"/>
              <w:autoSpaceDN w:val="0"/>
              <w:adjustRightInd w:val="0"/>
              <w:jc w:val="center"/>
              <w:rPr>
                <w:i/>
                <w:sz w:val="24"/>
                <w:szCs w:val="24"/>
              </w:rPr>
            </w:pPr>
          </w:p>
        </w:tc>
        <w:tc>
          <w:tcPr>
            <w:tcW w:w="1700" w:type="dxa"/>
          </w:tcPr>
          <w:p w:rsidR="000C1BA4" w:rsidRPr="000164B2" w:rsidRDefault="000C1BA4" w:rsidP="00C73F2B">
            <w:pPr>
              <w:tabs>
                <w:tab w:val="left" w:pos="34"/>
                <w:tab w:val="left" w:pos="318"/>
              </w:tabs>
              <w:autoSpaceDE w:val="0"/>
              <w:autoSpaceDN w:val="0"/>
              <w:adjustRightInd w:val="0"/>
              <w:jc w:val="center"/>
              <w:rPr>
                <w:i/>
                <w:sz w:val="24"/>
                <w:szCs w:val="24"/>
              </w:rPr>
            </w:pPr>
          </w:p>
        </w:tc>
        <w:tc>
          <w:tcPr>
            <w:tcW w:w="1559" w:type="dxa"/>
          </w:tcPr>
          <w:p w:rsidR="000C1BA4" w:rsidRPr="000164B2" w:rsidRDefault="000C1BA4" w:rsidP="00C73F2B">
            <w:pPr>
              <w:tabs>
                <w:tab w:val="left" w:pos="34"/>
                <w:tab w:val="left" w:pos="318"/>
              </w:tabs>
              <w:autoSpaceDE w:val="0"/>
              <w:autoSpaceDN w:val="0"/>
              <w:adjustRightInd w:val="0"/>
              <w:jc w:val="center"/>
              <w:rPr>
                <w:i/>
                <w:sz w:val="24"/>
                <w:szCs w:val="24"/>
              </w:rPr>
            </w:pPr>
          </w:p>
        </w:tc>
      </w:tr>
      <w:tr w:rsidR="002A04CF" w:rsidRPr="000164B2" w:rsidTr="00773F76">
        <w:tc>
          <w:tcPr>
            <w:tcW w:w="675" w:type="dxa"/>
            <w:tcBorders>
              <w:right w:val="single" w:sz="4" w:space="0" w:color="auto"/>
            </w:tcBorders>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Borders>
              <w:left w:val="single" w:sz="4" w:space="0" w:color="auto"/>
              <w:right w:val="single" w:sz="4" w:space="0" w:color="auto"/>
            </w:tcBorders>
          </w:tcPr>
          <w:p w:rsidR="000C1BA4" w:rsidRPr="000164B2" w:rsidRDefault="000C1BA4" w:rsidP="00AC3F47">
            <w:pPr>
              <w:pStyle w:val="a5"/>
              <w:numPr>
                <w:ilvl w:val="0"/>
                <w:numId w:val="5"/>
              </w:numPr>
              <w:tabs>
                <w:tab w:val="left" w:pos="34"/>
                <w:tab w:val="left" w:pos="176"/>
                <w:tab w:val="left" w:pos="318"/>
              </w:tabs>
              <w:autoSpaceDE w:val="0"/>
              <w:autoSpaceDN w:val="0"/>
              <w:adjustRightInd w:val="0"/>
              <w:ind w:left="176" w:hanging="142"/>
              <w:jc w:val="both"/>
              <w:rPr>
                <w:sz w:val="24"/>
                <w:szCs w:val="24"/>
              </w:rPr>
            </w:pPr>
            <w:r w:rsidRPr="000164B2">
              <w:rPr>
                <w:sz w:val="24"/>
                <w:szCs w:val="24"/>
              </w:rPr>
              <w:t>доля обучающихся 5-9 классов, достигших базового уровня предметной подготовки по итогам учебного года, от общего числа обучающихся, осваивающих программ</w:t>
            </w:r>
            <w:proofErr w:type="gramStart"/>
            <w:r w:rsidRPr="000164B2">
              <w:rPr>
                <w:sz w:val="24"/>
                <w:szCs w:val="24"/>
              </w:rPr>
              <w:t>ы ООО</w:t>
            </w:r>
            <w:proofErr w:type="gramEnd"/>
          </w:p>
        </w:tc>
        <w:tc>
          <w:tcPr>
            <w:tcW w:w="3119" w:type="dxa"/>
            <w:tcBorders>
              <w:left w:val="single" w:sz="4" w:space="0" w:color="auto"/>
            </w:tcBorders>
          </w:tcPr>
          <w:p w:rsidR="000C1BA4" w:rsidRPr="000164B2" w:rsidRDefault="000C1BA4" w:rsidP="00C73F2B">
            <w:pPr>
              <w:autoSpaceDE w:val="0"/>
              <w:autoSpaceDN w:val="0"/>
              <w:adjustRightInd w:val="0"/>
              <w:rPr>
                <w:sz w:val="24"/>
                <w:szCs w:val="24"/>
              </w:rPr>
            </w:pPr>
            <w:r w:rsidRPr="000164B2">
              <w:rPr>
                <w:sz w:val="24"/>
                <w:szCs w:val="24"/>
              </w:rPr>
              <w:t xml:space="preserve">Результаты промежуточной и итоговой  аттестации </w:t>
            </w:r>
          </w:p>
          <w:p w:rsidR="000C1BA4" w:rsidRPr="000164B2" w:rsidRDefault="000C1BA4" w:rsidP="00C73F2B">
            <w:pPr>
              <w:autoSpaceDE w:val="0"/>
              <w:autoSpaceDN w:val="0"/>
              <w:adjustRightInd w:val="0"/>
              <w:rPr>
                <w:i/>
                <w:sz w:val="24"/>
                <w:szCs w:val="24"/>
              </w:rPr>
            </w:pPr>
            <w:r w:rsidRPr="000164B2">
              <w:rPr>
                <w:i/>
                <w:sz w:val="24"/>
                <w:szCs w:val="24"/>
              </w:rPr>
              <w:t>Источник:  АИС «Электронная школа будущего»</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свыше 90% по итогам учебного года ставится 1 б., менее 90 % - 0 б.</w:t>
            </w:r>
          </w:p>
        </w:tc>
        <w:tc>
          <w:tcPr>
            <w:tcW w:w="2267" w:type="dxa"/>
          </w:tcPr>
          <w:p w:rsidR="000C1BA4" w:rsidRPr="000164B2" w:rsidRDefault="005D161B" w:rsidP="00C73F2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показывающих</w:t>
            </w:r>
            <w:proofErr w:type="gramEnd"/>
            <w:r w:rsidRPr="000164B2">
              <w:rPr>
                <w:sz w:val="24"/>
                <w:szCs w:val="24"/>
              </w:rPr>
              <w:t xml:space="preserve"> свыше 50% </w:t>
            </w:r>
            <w:proofErr w:type="spellStart"/>
            <w:r w:rsidRPr="000164B2">
              <w:rPr>
                <w:sz w:val="24"/>
                <w:szCs w:val="24"/>
              </w:rPr>
              <w:t>успеваемостим</w:t>
            </w:r>
            <w:proofErr w:type="spellEnd"/>
            <w:r w:rsidR="00AF6317" w:rsidRPr="000164B2">
              <w:rPr>
                <w:sz w:val="24"/>
                <w:szCs w:val="24"/>
              </w:rPr>
              <w:t xml:space="preserve"> по итогам учебного года</w:t>
            </w:r>
          </w:p>
        </w:tc>
        <w:tc>
          <w:tcPr>
            <w:tcW w:w="1700" w:type="dxa"/>
          </w:tcPr>
          <w:p w:rsidR="000C1BA4" w:rsidRPr="000164B2" w:rsidRDefault="0089402B"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89402B" w:rsidP="00C73F2B">
            <w:pPr>
              <w:autoSpaceDE w:val="0"/>
              <w:autoSpaceDN w:val="0"/>
              <w:adjustRightInd w:val="0"/>
              <w:jc w:val="center"/>
              <w:rPr>
                <w:sz w:val="24"/>
                <w:szCs w:val="24"/>
                <w:lang w:val="en-US"/>
              </w:rPr>
            </w:pPr>
            <w:r w:rsidRPr="000164B2">
              <w:rPr>
                <w:sz w:val="24"/>
                <w:szCs w:val="24"/>
                <w:lang w:val="en-US"/>
              </w:rPr>
              <w:t>99%</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5"/>
              </w:numPr>
              <w:tabs>
                <w:tab w:val="left" w:pos="34"/>
                <w:tab w:val="left" w:pos="176"/>
                <w:tab w:val="left" w:pos="318"/>
              </w:tabs>
              <w:autoSpaceDE w:val="0"/>
              <w:autoSpaceDN w:val="0"/>
              <w:adjustRightInd w:val="0"/>
              <w:ind w:left="176" w:hanging="142"/>
              <w:jc w:val="both"/>
              <w:rPr>
                <w:sz w:val="24"/>
                <w:szCs w:val="24"/>
              </w:rPr>
            </w:pPr>
            <w:r w:rsidRPr="000164B2">
              <w:rPr>
                <w:sz w:val="24"/>
                <w:szCs w:val="24"/>
              </w:rPr>
              <w:t>доля обучающихся 9 класса, успешно справившихся с заданиями высокого уровня контрольной работы, проведенной в рамках диагностических мероприятий;</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контрольных работ</w:t>
            </w:r>
          </w:p>
          <w:p w:rsidR="000C1BA4" w:rsidRPr="000164B2" w:rsidRDefault="000C1BA4" w:rsidP="00C73F2B">
            <w:pPr>
              <w:autoSpaceDE w:val="0"/>
              <w:autoSpaceDN w:val="0"/>
              <w:adjustRightInd w:val="0"/>
              <w:rPr>
                <w:sz w:val="24"/>
                <w:szCs w:val="24"/>
              </w:rPr>
            </w:pPr>
            <w:r w:rsidRPr="000164B2">
              <w:rPr>
                <w:i/>
                <w:sz w:val="24"/>
                <w:szCs w:val="24"/>
              </w:rPr>
              <w:t xml:space="preserve">Источник:  протоколы </w:t>
            </w:r>
          </w:p>
          <w:p w:rsidR="000C1BA4" w:rsidRPr="000164B2" w:rsidRDefault="000C1BA4" w:rsidP="00C73F2B">
            <w:pPr>
              <w:autoSpaceDE w:val="0"/>
              <w:autoSpaceDN w:val="0"/>
              <w:adjustRightInd w:val="0"/>
              <w:rPr>
                <w:sz w:val="24"/>
                <w:szCs w:val="24"/>
              </w:rPr>
            </w:pP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свыше  30% ставится 1 б., менее 30 % - 0 б.</w:t>
            </w:r>
          </w:p>
        </w:tc>
        <w:tc>
          <w:tcPr>
            <w:tcW w:w="2267" w:type="dxa"/>
          </w:tcPr>
          <w:p w:rsidR="000C1BA4" w:rsidRPr="000164B2" w:rsidRDefault="005D161B" w:rsidP="005D161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получивших  отметку «5» по всем </w:t>
            </w:r>
            <w:proofErr w:type="spellStart"/>
            <w:r w:rsidRPr="000164B2">
              <w:rPr>
                <w:sz w:val="24"/>
                <w:szCs w:val="24"/>
              </w:rPr>
              <w:t>конт</w:t>
            </w:r>
            <w:proofErr w:type="spellEnd"/>
            <w:r w:rsidRPr="000164B2">
              <w:rPr>
                <w:sz w:val="24"/>
                <w:szCs w:val="24"/>
              </w:rPr>
              <w:t xml:space="preserve">. </w:t>
            </w:r>
            <w:proofErr w:type="spellStart"/>
            <w:r w:rsidRPr="000164B2">
              <w:rPr>
                <w:sz w:val="24"/>
                <w:szCs w:val="24"/>
              </w:rPr>
              <w:t>диагностич</w:t>
            </w:r>
            <w:proofErr w:type="gramStart"/>
            <w:r w:rsidRPr="000164B2">
              <w:rPr>
                <w:sz w:val="24"/>
                <w:szCs w:val="24"/>
              </w:rPr>
              <w:t>.р</w:t>
            </w:r>
            <w:proofErr w:type="gramEnd"/>
            <w:r w:rsidRPr="000164B2">
              <w:rPr>
                <w:sz w:val="24"/>
                <w:szCs w:val="24"/>
              </w:rPr>
              <w:t>аботам</w:t>
            </w:r>
            <w:proofErr w:type="spellEnd"/>
          </w:p>
        </w:tc>
        <w:tc>
          <w:tcPr>
            <w:tcW w:w="1700" w:type="dxa"/>
          </w:tcPr>
          <w:p w:rsidR="000C1BA4" w:rsidRPr="000164B2" w:rsidRDefault="00042981"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042981" w:rsidP="00C73F2B">
            <w:pPr>
              <w:autoSpaceDE w:val="0"/>
              <w:autoSpaceDN w:val="0"/>
              <w:adjustRightInd w:val="0"/>
              <w:jc w:val="center"/>
              <w:rPr>
                <w:sz w:val="24"/>
                <w:szCs w:val="24"/>
                <w:lang w:val="en-US"/>
              </w:rPr>
            </w:pPr>
            <w:r w:rsidRPr="000164B2">
              <w:rPr>
                <w:sz w:val="24"/>
                <w:szCs w:val="24"/>
                <w:lang w:val="en-US"/>
              </w:rPr>
              <w:t>43%</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5"/>
              </w:numPr>
              <w:autoSpaceDE w:val="0"/>
              <w:autoSpaceDN w:val="0"/>
              <w:adjustRightInd w:val="0"/>
              <w:ind w:left="176" w:hanging="142"/>
              <w:jc w:val="both"/>
              <w:rPr>
                <w:i/>
                <w:sz w:val="24"/>
                <w:szCs w:val="24"/>
              </w:rPr>
            </w:pPr>
            <w:r w:rsidRPr="000164B2">
              <w:rPr>
                <w:sz w:val="24"/>
                <w:szCs w:val="24"/>
              </w:rPr>
              <w:t xml:space="preserve">доля обучающихся, которые имеют базовый уровень подготовки по итогам независимых процедур (ВПР, НИКО) от общего количества </w:t>
            </w:r>
            <w:r w:rsidRPr="000164B2">
              <w:rPr>
                <w:sz w:val="24"/>
                <w:szCs w:val="24"/>
              </w:rPr>
              <w:lastRenderedPageBreak/>
              <w:t>обучающихся, принимавших участие в процедурах</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lastRenderedPageBreak/>
              <w:t>Результаты ВПР, НИКО</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динамические отчеты  АИС «Электронная школа будущего», личный кабинет </w:t>
            </w:r>
            <w:r w:rsidRPr="000164B2">
              <w:rPr>
                <w:i/>
                <w:sz w:val="24"/>
                <w:szCs w:val="24"/>
              </w:rPr>
              <w:lastRenderedPageBreak/>
              <w:t xml:space="preserve">ФИСОКО  </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lastRenderedPageBreak/>
              <w:t>При показателе от  50%  до 80% - 1 б., менее 50% - 0 б.</w:t>
            </w:r>
          </w:p>
        </w:tc>
        <w:tc>
          <w:tcPr>
            <w:tcW w:w="2267" w:type="dxa"/>
          </w:tcPr>
          <w:p w:rsidR="000C1BA4" w:rsidRPr="000164B2" w:rsidRDefault="005D161B">
            <w:pP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получивших  удовлетворительный результат (не менее «3») по всем </w:t>
            </w:r>
            <w:r w:rsidRPr="000164B2">
              <w:rPr>
                <w:sz w:val="24"/>
                <w:szCs w:val="24"/>
              </w:rPr>
              <w:lastRenderedPageBreak/>
              <w:t>ВПР</w:t>
            </w:r>
          </w:p>
        </w:tc>
        <w:tc>
          <w:tcPr>
            <w:tcW w:w="1700" w:type="dxa"/>
          </w:tcPr>
          <w:p w:rsidR="000C1BA4" w:rsidRPr="000164B2" w:rsidRDefault="00042981" w:rsidP="00C73F2B">
            <w:pPr>
              <w:autoSpaceDE w:val="0"/>
              <w:autoSpaceDN w:val="0"/>
              <w:adjustRightInd w:val="0"/>
              <w:jc w:val="center"/>
              <w:rPr>
                <w:sz w:val="24"/>
                <w:szCs w:val="24"/>
                <w:lang w:val="en-US"/>
              </w:rPr>
            </w:pPr>
            <w:r w:rsidRPr="000164B2">
              <w:rPr>
                <w:sz w:val="24"/>
                <w:szCs w:val="24"/>
                <w:lang w:val="en-US"/>
              </w:rPr>
              <w:lastRenderedPageBreak/>
              <w:t>1</w:t>
            </w:r>
          </w:p>
        </w:tc>
        <w:tc>
          <w:tcPr>
            <w:tcW w:w="1559" w:type="dxa"/>
          </w:tcPr>
          <w:p w:rsidR="000C1BA4" w:rsidRPr="000164B2" w:rsidRDefault="00042981" w:rsidP="00C73F2B">
            <w:pPr>
              <w:autoSpaceDE w:val="0"/>
              <w:autoSpaceDN w:val="0"/>
              <w:adjustRightInd w:val="0"/>
              <w:jc w:val="center"/>
              <w:rPr>
                <w:sz w:val="24"/>
                <w:szCs w:val="24"/>
                <w:lang w:val="en-US"/>
              </w:rPr>
            </w:pPr>
            <w:r w:rsidRPr="000164B2">
              <w:rPr>
                <w:sz w:val="24"/>
                <w:szCs w:val="24"/>
                <w:lang w:val="en-US"/>
              </w:rPr>
              <w:t>65%</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5"/>
              </w:numPr>
              <w:autoSpaceDE w:val="0"/>
              <w:autoSpaceDN w:val="0"/>
              <w:adjustRightInd w:val="0"/>
              <w:ind w:left="176" w:hanging="142"/>
              <w:jc w:val="both"/>
              <w:rPr>
                <w:i/>
                <w:sz w:val="24"/>
                <w:szCs w:val="24"/>
              </w:rPr>
            </w:pPr>
            <w:r w:rsidRPr="000164B2">
              <w:rPr>
                <w:sz w:val="24"/>
                <w:szCs w:val="24"/>
              </w:rPr>
              <w:t>доля обучающихся, которые имеют высокий уровень подготовки по итогам независимых процедур (ВПР, НИКО) от общего количества обучающихся, принимавших участие в процедурах</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ВПР, НИКО</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динамические отчеты  АИС «Электронная школа будущего», личный кабинет ФИСОКО  </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свыше  80%  - 1 б., менее 80% - 0 б.</w:t>
            </w:r>
          </w:p>
        </w:tc>
        <w:tc>
          <w:tcPr>
            <w:tcW w:w="2267" w:type="dxa"/>
          </w:tcPr>
          <w:p w:rsidR="000C1BA4" w:rsidRPr="000164B2" w:rsidRDefault="005D161B" w:rsidP="005D161B">
            <w:pP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получивших  отметку «5»  по всем оценочным процедурам</w:t>
            </w:r>
          </w:p>
        </w:tc>
        <w:tc>
          <w:tcPr>
            <w:tcW w:w="1700" w:type="dxa"/>
          </w:tcPr>
          <w:p w:rsidR="000C1BA4" w:rsidRPr="000164B2" w:rsidRDefault="0035616E" w:rsidP="00C73F2B">
            <w:pPr>
              <w:autoSpaceDE w:val="0"/>
              <w:autoSpaceDN w:val="0"/>
              <w:adjustRightInd w:val="0"/>
              <w:jc w:val="center"/>
              <w:rPr>
                <w:sz w:val="24"/>
                <w:szCs w:val="24"/>
                <w:lang w:val="en-US"/>
              </w:rPr>
            </w:pPr>
            <w:r w:rsidRPr="000164B2">
              <w:rPr>
                <w:sz w:val="24"/>
                <w:szCs w:val="24"/>
                <w:lang w:val="en-US"/>
              </w:rPr>
              <w:t>0</w:t>
            </w:r>
          </w:p>
        </w:tc>
        <w:tc>
          <w:tcPr>
            <w:tcW w:w="1559" w:type="dxa"/>
          </w:tcPr>
          <w:p w:rsidR="000C1BA4" w:rsidRPr="000164B2" w:rsidRDefault="0035616E" w:rsidP="00C73F2B">
            <w:pPr>
              <w:autoSpaceDE w:val="0"/>
              <w:autoSpaceDN w:val="0"/>
              <w:adjustRightInd w:val="0"/>
              <w:jc w:val="center"/>
              <w:rPr>
                <w:sz w:val="24"/>
                <w:szCs w:val="24"/>
                <w:lang w:val="en-US"/>
              </w:rPr>
            </w:pPr>
            <w:r w:rsidRPr="000164B2">
              <w:rPr>
                <w:sz w:val="24"/>
                <w:szCs w:val="24"/>
                <w:lang w:val="en-US"/>
              </w:rPr>
              <w:t>17,5</w:t>
            </w:r>
          </w:p>
        </w:tc>
      </w:tr>
      <w:tr w:rsidR="002A04CF" w:rsidRPr="000164B2" w:rsidTr="00773F76">
        <w:trPr>
          <w:trHeight w:val="1296"/>
        </w:trPr>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5"/>
              </w:numPr>
              <w:tabs>
                <w:tab w:val="left" w:pos="176"/>
                <w:tab w:val="left" w:pos="318"/>
              </w:tabs>
              <w:autoSpaceDE w:val="0"/>
              <w:autoSpaceDN w:val="0"/>
              <w:adjustRightInd w:val="0"/>
              <w:ind w:left="176" w:hanging="142"/>
              <w:jc w:val="both"/>
              <w:rPr>
                <w:sz w:val="24"/>
                <w:szCs w:val="24"/>
              </w:rPr>
            </w:pPr>
            <w:r w:rsidRPr="000164B2">
              <w:rPr>
                <w:sz w:val="24"/>
                <w:szCs w:val="24"/>
              </w:rPr>
              <w:t>доля выпускников 9 классов, получивших неудовлетворительный результат на ОГЭ по математике, в общей численности выпускников, сдававших ОГЭ по математике</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ОГЭ учащихся 9 класса по математике</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протоколы РЦОИ о проведении ОГЭ,  </w:t>
            </w:r>
            <w:r w:rsidRPr="000164B2">
              <w:rPr>
                <w:rStyle w:val="layout"/>
                <w:i/>
                <w:sz w:val="24"/>
                <w:szCs w:val="24"/>
              </w:rPr>
              <w:t>РИС test9.edu07.ru.</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от 0 до 10% -1б. свыше  10%  - 0 б.</w:t>
            </w:r>
          </w:p>
        </w:tc>
        <w:tc>
          <w:tcPr>
            <w:tcW w:w="2267" w:type="dxa"/>
          </w:tcPr>
          <w:p w:rsidR="000C1BA4" w:rsidRPr="000164B2" w:rsidRDefault="005D161B" w:rsidP="005D161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получивших</w:t>
            </w:r>
            <w:proofErr w:type="gramEnd"/>
            <w:r w:rsidRPr="000164B2">
              <w:rPr>
                <w:sz w:val="24"/>
                <w:szCs w:val="24"/>
              </w:rPr>
              <w:t xml:space="preserve">  неудовлетворительный результат на ОГЭ по математике </w:t>
            </w:r>
          </w:p>
        </w:tc>
        <w:tc>
          <w:tcPr>
            <w:tcW w:w="1700" w:type="dxa"/>
          </w:tcPr>
          <w:p w:rsidR="000C1BA4" w:rsidRPr="000164B2" w:rsidRDefault="00E26EB6"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E26EB6" w:rsidP="00C73F2B">
            <w:pPr>
              <w:autoSpaceDE w:val="0"/>
              <w:autoSpaceDN w:val="0"/>
              <w:adjustRightInd w:val="0"/>
              <w:jc w:val="center"/>
              <w:rPr>
                <w:sz w:val="24"/>
                <w:szCs w:val="24"/>
                <w:lang w:val="en-US"/>
              </w:rPr>
            </w:pPr>
            <w:r w:rsidRPr="000164B2">
              <w:rPr>
                <w:sz w:val="24"/>
                <w:szCs w:val="24"/>
                <w:lang w:val="en-US"/>
              </w:rPr>
              <w:t>6%</w:t>
            </w:r>
          </w:p>
        </w:tc>
      </w:tr>
      <w:tr w:rsidR="002A04CF" w:rsidRPr="000164B2" w:rsidTr="00773F76">
        <w:trPr>
          <w:trHeight w:val="1468"/>
        </w:trPr>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5"/>
              </w:numPr>
              <w:tabs>
                <w:tab w:val="left" w:pos="176"/>
                <w:tab w:val="left" w:pos="318"/>
              </w:tabs>
              <w:autoSpaceDE w:val="0"/>
              <w:autoSpaceDN w:val="0"/>
              <w:adjustRightInd w:val="0"/>
              <w:ind w:left="176" w:hanging="142"/>
              <w:jc w:val="both"/>
              <w:rPr>
                <w:sz w:val="24"/>
                <w:szCs w:val="24"/>
              </w:rPr>
            </w:pPr>
            <w:r w:rsidRPr="000164B2">
              <w:rPr>
                <w:sz w:val="24"/>
                <w:szCs w:val="24"/>
              </w:rPr>
              <w:t>доля выпускников 9 классов, получивших неудовлетворительный результат на ОГЭ по русскому языку, в общей численности выпускников, сдававших ОГЭ по русскому языку</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ОГЭ учащихся 9 класса по русскому языку</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протоколы РЦОИ о проведении ОГЭ,  </w:t>
            </w:r>
            <w:r w:rsidRPr="000164B2">
              <w:rPr>
                <w:rStyle w:val="layout"/>
                <w:i/>
                <w:sz w:val="24"/>
                <w:szCs w:val="24"/>
              </w:rPr>
              <w:t>РИС test9.edu07.ru</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от 0 до 10% -1б. свыше  10%  - 0 б</w:t>
            </w:r>
            <w:proofErr w:type="gramStart"/>
            <w:r w:rsidRPr="000164B2">
              <w:rPr>
                <w:sz w:val="24"/>
                <w:szCs w:val="24"/>
              </w:rPr>
              <w:t>..</w:t>
            </w:r>
            <w:proofErr w:type="gramEnd"/>
          </w:p>
        </w:tc>
        <w:tc>
          <w:tcPr>
            <w:tcW w:w="2267" w:type="dxa"/>
          </w:tcPr>
          <w:p w:rsidR="000C1BA4" w:rsidRPr="000164B2" w:rsidRDefault="005D161B" w:rsidP="00C73F2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получивших</w:t>
            </w:r>
            <w:proofErr w:type="gramEnd"/>
            <w:r w:rsidRPr="000164B2">
              <w:rPr>
                <w:sz w:val="24"/>
                <w:szCs w:val="24"/>
              </w:rPr>
              <w:t xml:space="preserve">  неудовлетворительный результат на ОГЭ по математике</w:t>
            </w:r>
          </w:p>
        </w:tc>
        <w:tc>
          <w:tcPr>
            <w:tcW w:w="1700" w:type="dxa"/>
          </w:tcPr>
          <w:p w:rsidR="000C1BA4" w:rsidRPr="000164B2" w:rsidRDefault="0048407E"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48407E" w:rsidP="00C73F2B">
            <w:pPr>
              <w:autoSpaceDE w:val="0"/>
              <w:autoSpaceDN w:val="0"/>
              <w:adjustRightInd w:val="0"/>
              <w:jc w:val="center"/>
              <w:rPr>
                <w:sz w:val="24"/>
                <w:szCs w:val="24"/>
                <w:lang w:val="en-US"/>
              </w:rPr>
            </w:pPr>
            <w:r w:rsidRPr="000164B2">
              <w:rPr>
                <w:sz w:val="24"/>
                <w:szCs w:val="24"/>
                <w:lang w:val="en-US"/>
              </w:rPr>
              <w:t>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5"/>
              </w:numPr>
              <w:tabs>
                <w:tab w:val="left" w:pos="176"/>
                <w:tab w:val="left" w:pos="318"/>
              </w:tabs>
              <w:autoSpaceDE w:val="0"/>
              <w:autoSpaceDN w:val="0"/>
              <w:adjustRightInd w:val="0"/>
              <w:ind w:left="176" w:hanging="142"/>
              <w:jc w:val="both"/>
              <w:rPr>
                <w:sz w:val="24"/>
                <w:szCs w:val="24"/>
              </w:rPr>
            </w:pPr>
            <w:r w:rsidRPr="000164B2">
              <w:rPr>
                <w:sz w:val="24"/>
                <w:szCs w:val="24"/>
              </w:rPr>
              <w:t xml:space="preserve">доля </w:t>
            </w:r>
            <w:proofErr w:type="gramStart"/>
            <w:r w:rsidRPr="000164B2">
              <w:rPr>
                <w:sz w:val="24"/>
                <w:szCs w:val="24"/>
              </w:rPr>
              <w:t>обучающихся</w:t>
            </w:r>
            <w:proofErr w:type="gramEnd"/>
            <w:r w:rsidRPr="000164B2">
              <w:rPr>
                <w:sz w:val="24"/>
                <w:szCs w:val="24"/>
              </w:rPr>
              <w:t xml:space="preserve"> с ОВЗ, успешно прошедших процедуру ГИА (в форме ОГЭ, ГВЭ)</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 xml:space="preserve">Результаты  ОГЭ учащихся 9 класса </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протоколы РЦОИ о проведении ОГЭ,  </w:t>
            </w:r>
            <w:r w:rsidRPr="000164B2">
              <w:rPr>
                <w:rStyle w:val="layout"/>
                <w:i/>
                <w:sz w:val="24"/>
                <w:szCs w:val="24"/>
              </w:rPr>
              <w:t>РИС test9.edu07.ru</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0%-1б., свыше 0%-0б.</w:t>
            </w:r>
          </w:p>
        </w:tc>
        <w:tc>
          <w:tcPr>
            <w:tcW w:w="2267" w:type="dxa"/>
          </w:tcPr>
          <w:p w:rsidR="000C1BA4" w:rsidRPr="000164B2" w:rsidRDefault="005D161B" w:rsidP="005D161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получивших</w:t>
            </w:r>
            <w:proofErr w:type="gramEnd"/>
            <w:r w:rsidRPr="000164B2">
              <w:rPr>
                <w:sz w:val="24"/>
                <w:szCs w:val="24"/>
              </w:rPr>
              <w:t xml:space="preserve">  удовлетворительный результат на ОГЭ или ГВЭ</w:t>
            </w:r>
          </w:p>
        </w:tc>
        <w:tc>
          <w:tcPr>
            <w:tcW w:w="1700" w:type="dxa"/>
          </w:tcPr>
          <w:p w:rsidR="000C1BA4" w:rsidRPr="000164B2" w:rsidRDefault="0048407E" w:rsidP="00C73F2B">
            <w:pPr>
              <w:autoSpaceDE w:val="0"/>
              <w:autoSpaceDN w:val="0"/>
              <w:adjustRightInd w:val="0"/>
              <w:jc w:val="center"/>
              <w:rPr>
                <w:sz w:val="24"/>
                <w:szCs w:val="24"/>
                <w:lang w:val="en-US"/>
              </w:rPr>
            </w:pPr>
            <w:r w:rsidRPr="000164B2">
              <w:rPr>
                <w:sz w:val="24"/>
                <w:szCs w:val="24"/>
                <w:lang w:val="en-US"/>
              </w:rPr>
              <w:t>-</w:t>
            </w:r>
          </w:p>
        </w:tc>
        <w:tc>
          <w:tcPr>
            <w:tcW w:w="1559" w:type="dxa"/>
          </w:tcPr>
          <w:p w:rsidR="000C1BA4" w:rsidRPr="000164B2" w:rsidRDefault="0048407E" w:rsidP="00C73F2B">
            <w:pPr>
              <w:autoSpaceDE w:val="0"/>
              <w:autoSpaceDN w:val="0"/>
              <w:adjustRightInd w:val="0"/>
              <w:jc w:val="center"/>
              <w:rPr>
                <w:sz w:val="24"/>
                <w:szCs w:val="24"/>
                <w:lang w:val="en-US"/>
              </w:rPr>
            </w:pPr>
            <w:r w:rsidRPr="000164B2">
              <w:rPr>
                <w:sz w:val="24"/>
                <w:szCs w:val="24"/>
                <w:lang w:val="en-US"/>
              </w:rPr>
              <w:t>-</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5"/>
              </w:numPr>
              <w:autoSpaceDE w:val="0"/>
              <w:autoSpaceDN w:val="0"/>
              <w:adjustRightInd w:val="0"/>
              <w:ind w:left="176" w:hanging="142"/>
              <w:jc w:val="both"/>
              <w:rPr>
                <w:i/>
                <w:sz w:val="24"/>
                <w:szCs w:val="24"/>
              </w:rPr>
            </w:pPr>
            <w:r w:rsidRPr="000164B2">
              <w:rPr>
                <w:sz w:val="24"/>
                <w:szCs w:val="24"/>
              </w:rPr>
              <w:t xml:space="preserve">доля </w:t>
            </w:r>
            <w:proofErr w:type="gramStart"/>
            <w:r w:rsidRPr="000164B2">
              <w:rPr>
                <w:sz w:val="24"/>
                <w:szCs w:val="24"/>
              </w:rPr>
              <w:t>обучающихся</w:t>
            </w:r>
            <w:proofErr w:type="gramEnd"/>
            <w:r w:rsidRPr="000164B2">
              <w:rPr>
                <w:sz w:val="24"/>
                <w:szCs w:val="24"/>
              </w:rPr>
              <w:t>, получивших аттестат с отличием по завершении основного общего образования</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итоговой аттестации</w:t>
            </w:r>
          </w:p>
          <w:p w:rsidR="000C1BA4" w:rsidRPr="000164B2" w:rsidRDefault="000C1BA4" w:rsidP="00C73F2B">
            <w:pPr>
              <w:autoSpaceDE w:val="0"/>
              <w:autoSpaceDN w:val="0"/>
              <w:adjustRightInd w:val="0"/>
              <w:rPr>
                <w:i/>
                <w:sz w:val="24"/>
                <w:szCs w:val="24"/>
              </w:rPr>
            </w:pPr>
            <w:r w:rsidRPr="000164B2">
              <w:rPr>
                <w:i/>
                <w:sz w:val="24"/>
                <w:szCs w:val="24"/>
              </w:rPr>
              <w:t>Источник: динамические отчеты  АИС «Электронная школа будущего»</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 xml:space="preserve">При показателе свыше 1%-1б., при отсутствии такой категории </w:t>
            </w:r>
            <w:proofErr w:type="gramStart"/>
            <w:r w:rsidRPr="000164B2">
              <w:rPr>
                <w:sz w:val="24"/>
                <w:szCs w:val="24"/>
              </w:rPr>
              <w:t>обучающихся</w:t>
            </w:r>
            <w:proofErr w:type="gramEnd"/>
            <w:r w:rsidRPr="000164B2">
              <w:rPr>
                <w:sz w:val="24"/>
                <w:szCs w:val="24"/>
              </w:rPr>
              <w:t xml:space="preserve"> – 0б.</w:t>
            </w:r>
          </w:p>
        </w:tc>
        <w:tc>
          <w:tcPr>
            <w:tcW w:w="2267" w:type="dxa"/>
          </w:tcPr>
          <w:p w:rsidR="000C1BA4" w:rsidRPr="000164B2" w:rsidRDefault="005D161B" w:rsidP="005D161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получивших</w:t>
            </w:r>
            <w:proofErr w:type="gramEnd"/>
            <w:r w:rsidRPr="000164B2">
              <w:rPr>
                <w:sz w:val="24"/>
                <w:szCs w:val="24"/>
              </w:rPr>
              <w:t xml:space="preserve">  аттестат с отличием по итогам года</w:t>
            </w:r>
          </w:p>
        </w:tc>
        <w:tc>
          <w:tcPr>
            <w:tcW w:w="1700" w:type="dxa"/>
          </w:tcPr>
          <w:p w:rsidR="000C1BA4" w:rsidRPr="000164B2" w:rsidRDefault="0048407E"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48407E" w:rsidP="00C73F2B">
            <w:pPr>
              <w:autoSpaceDE w:val="0"/>
              <w:autoSpaceDN w:val="0"/>
              <w:adjustRightInd w:val="0"/>
              <w:jc w:val="center"/>
              <w:rPr>
                <w:sz w:val="24"/>
                <w:szCs w:val="24"/>
                <w:lang w:val="en-US"/>
              </w:rPr>
            </w:pPr>
            <w:r w:rsidRPr="000164B2">
              <w:rPr>
                <w:sz w:val="24"/>
                <w:szCs w:val="24"/>
                <w:lang w:val="en-US"/>
              </w:rPr>
              <w:t>12</w:t>
            </w:r>
            <w:r w:rsidR="004039A8" w:rsidRPr="000164B2">
              <w:rPr>
                <w:sz w:val="24"/>
                <w:szCs w:val="24"/>
                <w:lang w:val="en-US"/>
              </w:rPr>
              <w:t>%</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5"/>
              </w:numPr>
              <w:autoSpaceDE w:val="0"/>
              <w:autoSpaceDN w:val="0"/>
              <w:adjustRightInd w:val="0"/>
              <w:ind w:left="176" w:hanging="142"/>
              <w:jc w:val="both"/>
              <w:rPr>
                <w:sz w:val="24"/>
                <w:szCs w:val="24"/>
              </w:rPr>
            </w:pPr>
            <w:r w:rsidRPr="000164B2">
              <w:rPr>
                <w:sz w:val="24"/>
                <w:szCs w:val="24"/>
              </w:rPr>
              <w:t xml:space="preserve">доля </w:t>
            </w:r>
            <w:proofErr w:type="gramStart"/>
            <w:r w:rsidRPr="000164B2">
              <w:rPr>
                <w:sz w:val="24"/>
                <w:szCs w:val="24"/>
              </w:rPr>
              <w:t>обучающихся</w:t>
            </w:r>
            <w:proofErr w:type="gramEnd"/>
            <w:r w:rsidRPr="000164B2">
              <w:rPr>
                <w:sz w:val="24"/>
                <w:szCs w:val="24"/>
              </w:rPr>
              <w:t xml:space="preserve">, не получивших аттестат об </w:t>
            </w:r>
            <w:r w:rsidRPr="000164B2">
              <w:rPr>
                <w:sz w:val="24"/>
                <w:szCs w:val="24"/>
              </w:rPr>
              <w:lastRenderedPageBreak/>
              <w:t>основном общем образовании</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lastRenderedPageBreak/>
              <w:t>Результаты итоговой аттестации</w:t>
            </w:r>
          </w:p>
          <w:p w:rsidR="000C1BA4" w:rsidRPr="000164B2" w:rsidRDefault="000C1BA4" w:rsidP="00C73F2B">
            <w:pPr>
              <w:autoSpaceDE w:val="0"/>
              <w:autoSpaceDN w:val="0"/>
              <w:adjustRightInd w:val="0"/>
              <w:rPr>
                <w:i/>
                <w:sz w:val="24"/>
                <w:szCs w:val="24"/>
              </w:rPr>
            </w:pPr>
            <w:r w:rsidRPr="000164B2">
              <w:rPr>
                <w:i/>
                <w:sz w:val="24"/>
                <w:szCs w:val="24"/>
              </w:rPr>
              <w:lastRenderedPageBreak/>
              <w:t>Источник:  АИС «Электронная школа будущего»</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lastRenderedPageBreak/>
              <w:t xml:space="preserve">При отсутствии такой категории </w:t>
            </w:r>
            <w:r w:rsidRPr="000164B2">
              <w:rPr>
                <w:sz w:val="24"/>
                <w:szCs w:val="24"/>
              </w:rPr>
              <w:lastRenderedPageBreak/>
              <w:t>обучающихся-1 б., при  показателе свыше 0%- 0б.</w:t>
            </w:r>
          </w:p>
        </w:tc>
        <w:tc>
          <w:tcPr>
            <w:tcW w:w="2267" w:type="dxa"/>
          </w:tcPr>
          <w:p w:rsidR="000C1BA4" w:rsidRPr="000164B2" w:rsidRDefault="0054242A" w:rsidP="0054242A">
            <w:pPr>
              <w:autoSpaceDE w:val="0"/>
              <w:autoSpaceDN w:val="0"/>
              <w:adjustRightInd w:val="0"/>
              <w:jc w:val="center"/>
              <w:rPr>
                <w:sz w:val="24"/>
                <w:szCs w:val="24"/>
              </w:rPr>
            </w:pPr>
            <w:r w:rsidRPr="000164B2">
              <w:rPr>
                <w:sz w:val="24"/>
                <w:szCs w:val="24"/>
              </w:rPr>
              <w:lastRenderedPageBreak/>
              <w:t>Количество и доля об-</w:t>
            </w:r>
            <w:proofErr w:type="spellStart"/>
            <w:r w:rsidRPr="000164B2">
              <w:rPr>
                <w:sz w:val="24"/>
                <w:szCs w:val="24"/>
              </w:rPr>
              <w:t>ся</w:t>
            </w:r>
            <w:proofErr w:type="spellEnd"/>
            <w:r w:rsidRPr="000164B2">
              <w:rPr>
                <w:sz w:val="24"/>
                <w:szCs w:val="24"/>
              </w:rPr>
              <w:t xml:space="preserve">, не </w:t>
            </w:r>
            <w:r w:rsidRPr="000164B2">
              <w:rPr>
                <w:sz w:val="24"/>
                <w:szCs w:val="24"/>
              </w:rPr>
              <w:lastRenderedPageBreak/>
              <w:t>получивших  аттестат об ООО (после пересдач)</w:t>
            </w:r>
          </w:p>
        </w:tc>
        <w:tc>
          <w:tcPr>
            <w:tcW w:w="1700" w:type="dxa"/>
          </w:tcPr>
          <w:p w:rsidR="000C1BA4" w:rsidRPr="000164B2" w:rsidRDefault="004039A8" w:rsidP="00C73F2B">
            <w:pPr>
              <w:autoSpaceDE w:val="0"/>
              <w:autoSpaceDN w:val="0"/>
              <w:adjustRightInd w:val="0"/>
              <w:jc w:val="center"/>
              <w:rPr>
                <w:sz w:val="24"/>
                <w:szCs w:val="24"/>
                <w:lang w:val="en-US"/>
              </w:rPr>
            </w:pPr>
            <w:r w:rsidRPr="000164B2">
              <w:rPr>
                <w:sz w:val="24"/>
                <w:szCs w:val="24"/>
                <w:lang w:val="en-US"/>
              </w:rPr>
              <w:lastRenderedPageBreak/>
              <w:t>0</w:t>
            </w:r>
          </w:p>
        </w:tc>
        <w:tc>
          <w:tcPr>
            <w:tcW w:w="1559" w:type="dxa"/>
          </w:tcPr>
          <w:p w:rsidR="000C1BA4" w:rsidRPr="000164B2" w:rsidRDefault="004039A8" w:rsidP="00C73F2B">
            <w:pPr>
              <w:autoSpaceDE w:val="0"/>
              <w:autoSpaceDN w:val="0"/>
              <w:adjustRightInd w:val="0"/>
              <w:jc w:val="center"/>
              <w:rPr>
                <w:sz w:val="24"/>
                <w:szCs w:val="24"/>
                <w:lang w:val="en-US"/>
              </w:rPr>
            </w:pPr>
            <w:r w:rsidRPr="000164B2">
              <w:rPr>
                <w:sz w:val="24"/>
                <w:szCs w:val="24"/>
                <w:lang w:val="en-US"/>
              </w:rPr>
              <w:t>6%</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5"/>
              </w:numPr>
              <w:autoSpaceDE w:val="0"/>
              <w:autoSpaceDN w:val="0"/>
              <w:adjustRightInd w:val="0"/>
              <w:ind w:left="176" w:hanging="142"/>
              <w:jc w:val="both"/>
              <w:rPr>
                <w:sz w:val="24"/>
                <w:szCs w:val="24"/>
              </w:rPr>
            </w:pPr>
            <w:r w:rsidRPr="000164B2">
              <w:rPr>
                <w:sz w:val="24"/>
                <w:szCs w:val="24"/>
              </w:rPr>
              <w:t xml:space="preserve">доля </w:t>
            </w:r>
            <w:proofErr w:type="gramStart"/>
            <w:r w:rsidRPr="000164B2">
              <w:rPr>
                <w:sz w:val="24"/>
                <w:szCs w:val="24"/>
              </w:rPr>
              <w:t>обучающихся</w:t>
            </w:r>
            <w:proofErr w:type="gramEnd"/>
            <w:r w:rsidRPr="000164B2">
              <w:rPr>
                <w:sz w:val="24"/>
                <w:szCs w:val="24"/>
              </w:rPr>
              <w:t>, оставленных на повторный год обучения, по причине неуспеваемости</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итоговой аттестации</w:t>
            </w:r>
          </w:p>
          <w:p w:rsidR="000C1BA4" w:rsidRPr="000164B2" w:rsidRDefault="000C1BA4" w:rsidP="00C73F2B">
            <w:pPr>
              <w:autoSpaceDE w:val="0"/>
              <w:autoSpaceDN w:val="0"/>
              <w:adjustRightInd w:val="0"/>
              <w:rPr>
                <w:sz w:val="24"/>
                <w:szCs w:val="24"/>
              </w:rPr>
            </w:pPr>
            <w:r w:rsidRPr="000164B2">
              <w:rPr>
                <w:i/>
                <w:sz w:val="24"/>
                <w:szCs w:val="24"/>
              </w:rPr>
              <w:t>Источник:  АИС «Электронная школа будущего»</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отсутствии такой категории обучающихся-1 б., при  показателе свыше 0%- 0б</w:t>
            </w:r>
          </w:p>
        </w:tc>
        <w:tc>
          <w:tcPr>
            <w:tcW w:w="2267" w:type="dxa"/>
          </w:tcPr>
          <w:p w:rsidR="000C1BA4" w:rsidRPr="000164B2" w:rsidRDefault="0054242A" w:rsidP="0054242A">
            <w:pPr>
              <w:autoSpaceDE w:val="0"/>
              <w:autoSpaceDN w:val="0"/>
              <w:adjustRightInd w:val="0"/>
              <w:jc w:val="center"/>
              <w:rPr>
                <w:sz w:val="24"/>
                <w:szCs w:val="24"/>
              </w:rPr>
            </w:pPr>
            <w:r w:rsidRPr="000164B2">
              <w:rPr>
                <w:sz w:val="24"/>
                <w:szCs w:val="24"/>
              </w:rPr>
              <w:t xml:space="preserve">Количество и доля </w:t>
            </w:r>
            <w:proofErr w:type="gramStart"/>
            <w:r w:rsidRPr="000164B2">
              <w:rPr>
                <w:sz w:val="24"/>
                <w:szCs w:val="24"/>
              </w:rPr>
              <w:t>обучающихся</w:t>
            </w:r>
            <w:proofErr w:type="gramEnd"/>
            <w:r w:rsidRPr="000164B2">
              <w:rPr>
                <w:sz w:val="24"/>
                <w:szCs w:val="24"/>
              </w:rPr>
              <w:t>, оставленных на повторный год обучения, по причине неуспеваемости</w:t>
            </w:r>
          </w:p>
        </w:tc>
        <w:tc>
          <w:tcPr>
            <w:tcW w:w="1700" w:type="dxa"/>
          </w:tcPr>
          <w:p w:rsidR="000C1BA4" w:rsidRPr="000164B2" w:rsidRDefault="00270D41"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270D41" w:rsidP="00C73F2B">
            <w:pPr>
              <w:autoSpaceDE w:val="0"/>
              <w:autoSpaceDN w:val="0"/>
              <w:adjustRightInd w:val="0"/>
              <w:jc w:val="center"/>
              <w:rPr>
                <w:sz w:val="24"/>
                <w:szCs w:val="24"/>
                <w:lang w:val="en-US"/>
              </w:rPr>
            </w:pPr>
            <w:r w:rsidRPr="000164B2">
              <w:rPr>
                <w:sz w:val="24"/>
                <w:szCs w:val="24"/>
                <w:lang w:val="en-US"/>
              </w:rPr>
              <w:t>0</w:t>
            </w:r>
          </w:p>
        </w:tc>
      </w:tr>
      <w:tr w:rsidR="002A04CF" w:rsidRPr="000164B2" w:rsidTr="00773F76">
        <w:tc>
          <w:tcPr>
            <w:tcW w:w="675" w:type="dxa"/>
            <w:tcBorders>
              <w:right w:val="single" w:sz="4" w:space="0" w:color="auto"/>
            </w:tcBorders>
          </w:tcPr>
          <w:p w:rsidR="000C1BA4" w:rsidRPr="000164B2" w:rsidRDefault="000C1BA4" w:rsidP="00C73F2B">
            <w:pPr>
              <w:autoSpaceDE w:val="0"/>
              <w:autoSpaceDN w:val="0"/>
              <w:adjustRightInd w:val="0"/>
              <w:jc w:val="center"/>
              <w:rPr>
                <w:sz w:val="24"/>
                <w:szCs w:val="24"/>
              </w:rPr>
            </w:pPr>
          </w:p>
        </w:tc>
        <w:tc>
          <w:tcPr>
            <w:tcW w:w="3828" w:type="dxa"/>
            <w:tcBorders>
              <w:right w:val="single" w:sz="4" w:space="0" w:color="auto"/>
            </w:tcBorders>
          </w:tcPr>
          <w:p w:rsidR="000C1BA4" w:rsidRPr="000164B2" w:rsidRDefault="000C1BA4" w:rsidP="00C73F2B">
            <w:pPr>
              <w:autoSpaceDE w:val="0"/>
              <w:autoSpaceDN w:val="0"/>
              <w:adjustRightInd w:val="0"/>
              <w:jc w:val="center"/>
              <w:rPr>
                <w:sz w:val="24"/>
                <w:szCs w:val="24"/>
              </w:rPr>
            </w:pPr>
            <w:r w:rsidRPr="000164B2">
              <w:rPr>
                <w:b/>
                <w:i/>
                <w:sz w:val="24"/>
                <w:szCs w:val="24"/>
              </w:rPr>
              <w:t>Среднее общее образование</w:t>
            </w:r>
          </w:p>
        </w:tc>
        <w:tc>
          <w:tcPr>
            <w:tcW w:w="3119" w:type="dxa"/>
            <w:tcBorders>
              <w:left w:val="single" w:sz="4" w:space="0" w:color="auto"/>
            </w:tcBorders>
          </w:tcPr>
          <w:p w:rsidR="000C1BA4" w:rsidRPr="000164B2" w:rsidRDefault="000C1BA4" w:rsidP="00C73F2B">
            <w:pPr>
              <w:autoSpaceDE w:val="0"/>
              <w:autoSpaceDN w:val="0"/>
              <w:adjustRightInd w:val="0"/>
              <w:rPr>
                <w:sz w:val="24"/>
                <w:szCs w:val="24"/>
              </w:rPr>
            </w:pPr>
          </w:p>
        </w:tc>
        <w:tc>
          <w:tcPr>
            <w:tcW w:w="2125" w:type="dxa"/>
          </w:tcPr>
          <w:p w:rsidR="000C1BA4" w:rsidRPr="000164B2" w:rsidRDefault="000C1BA4" w:rsidP="00C73F2B">
            <w:pPr>
              <w:autoSpaceDE w:val="0"/>
              <w:autoSpaceDN w:val="0"/>
              <w:adjustRightInd w:val="0"/>
              <w:rPr>
                <w:b/>
                <w:i/>
                <w:sz w:val="24"/>
                <w:szCs w:val="24"/>
              </w:rPr>
            </w:pPr>
          </w:p>
        </w:tc>
        <w:tc>
          <w:tcPr>
            <w:tcW w:w="2267" w:type="dxa"/>
          </w:tcPr>
          <w:p w:rsidR="000C1BA4" w:rsidRPr="000164B2" w:rsidRDefault="000C1BA4" w:rsidP="00C73F2B">
            <w:pPr>
              <w:autoSpaceDE w:val="0"/>
              <w:autoSpaceDN w:val="0"/>
              <w:adjustRightInd w:val="0"/>
              <w:jc w:val="center"/>
              <w:rPr>
                <w:b/>
                <w:i/>
                <w:sz w:val="24"/>
                <w:szCs w:val="24"/>
              </w:rPr>
            </w:pPr>
          </w:p>
        </w:tc>
        <w:tc>
          <w:tcPr>
            <w:tcW w:w="1700" w:type="dxa"/>
          </w:tcPr>
          <w:p w:rsidR="000C1BA4" w:rsidRPr="000164B2" w:rsidRDefault="000C1BA4" w:rsidP="00C73F2B">
            <w:pPr>
              <w:autoSpaceDE w:val="0"/>
              <w:autoSpaceDN w:val="0"/>
              <w:adjustRightInd w:val="0"/>
              <w:jc w:val="center"/>
              <w:rPr>
                <w:b/>
                <w:i/>
                <w:sz w:val="24"/>
                <w:szCs w:val="24"/>
              </w:rPr>
            </w:pPr>
          </w:p>
        </w:tc>
        <w:tc>
          <w:tcPr>
            <w:tcW w:w="1559" w:type="dxa"/>
          </w:tcPr>
          <w:p w:rsidR="000C1BA4" w:rsidRPr="000164B2" w:rsidRDefault="000C1BA4" w:rsidP="00C73F2B">
            <w:pPr>
              <w:autoSpaceDE w:val="0"/>
              <w:autoSpaceDN w:val="0"/>
              <w:adjustRightInd w:val="0"/>
              <w:jc w:val="center"/>
              <w:rPr>
                <w:b/>
                <w:i/>
                <w:sz w:val="24"/>
                <w:szCs w:val="24"/>
              </w:rPr>
            </w:pPr>
          </w:p>
        </w:tc>
      </w:tr>
      <w:tr w:rsidR="002A04CF" w:rsidRPr="000164B2" w:rsidTr="00773F76">
        <w:tc>
          <w:tcPr>
            <w:tcW w:w="675" w:type="dxa"/>
            <w:tcBorders>
              <w:right w:val="single" w:sz="4" w:space="0" w:color="auto"/>
            </w:tcBorders>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Borders>
              <w:left w:val="single" w:sz="4" w:space="0" w:color="auto"/>
              <w:right w:val="single" w:sz="4" w:space="0" w:color="auto"/>
            </w:tcBorders>
          </w:tcPr>
          <w:p w:rsidR="000C1BA4" w:rsidRPr="000164B2" w:rsidRDefault="000C1BA4" w:rsidP="00AC3F47">
            <w:pPr>
              <w:pStyle w:val="a5"/>
              <w:numPr>
                <w:ilvl w:val="0"/>
                <w:numId w:val="5"/>
              </w:numPr>
              <w:tabs>
                <w:tab w:val="left" w:pos="34"/>
                <w:tab w:val="left" w:pos="176"/>
                <w:tab w:val="left" w:pos="318"/>
              </w:tabs>
              <w:autoSpaceDE w:val="0"/>
              <w:autoSpaceDN w:val="0"/>
              <w:adjustRightInd w:val="0"/>
              <w:ind w:left="176" w:hanging="142"/>
              <w:jc w:val="both"/>
              <w:rPr>
                <w:sz w:val="24"/>
                <w:szCs w:val="24"/>
              </w:rPr>
            </w:pPr>
            <w:r w:rsidRPr="000164B2">
              <w:rPr>
                <w:sz w:val="24"/>
                <w:szCs w:val="24"/>
              </w:rPr>
              <w:t>доля обучающихся 10-11 классов, достигших базового уровня предметной подготовки по итогам учебного года, от общего числа обучающихся, осваивающих программы СОО</w:t>
            </w:r>
          </w:p>
        </w:tc>
        <w:tc>
          <w:tcPr>
            <w:tcW w:w="3119" w:type="dxa"/>
            <w:tcBorders>
              <w:left w:val="single" w:sz="4" w:space="0" w:color="auto"/>
            </w:tcBorders>
          </w:tcPr>
          <w:p w:rsidR="000C1BA4" w:rsidRPr="000164B2" w:rsidRDefault="000C1BA4" w:rsidP="00C73F2B">
            <w:pPr>
              <w:autoSpaceDE w:val="0"/>
              <w:autoSpaceDN w:val="0"/>
              <w:adjustRightInd w:val="0"/>
              <w:rPr>
                <w:sz w:val="24"/>
                <w:szCs w:val="24"/>
              </w:rPr>
            </w:pPr>
            <w:r w:rsidRPr="000164B2">
              <w:rPr>
                <w:sz w:val="24"/>
                <w:szCs w:val="24"/>
              </w:rPr>
              <w:t xml:space="preserve">Результаты промежуточной и итоговой  аттестации </w:t>
            </w:r>
          </w:p>
          <w:p w:rsidR="000C1BA4" w:rsidRPr="000164B2" w:rsidRDefault="000C1BA4" w:rsidP="00C73F2B">
            <w:pPr>
              <w:autoSpaceDE w:val="0"/>
              <w:autoSpaceDN w:val="0"/>
              <w:adjustRightInd w:val="0"/>
              <w:rPr>
                <w:i/>
                <w:sz w:val="24"/>
                <w:szCs w:val="24"/>
              </w:rPr>
            </w:pPr>
            <w:r w:rsidRPr="000164B2">
              <w:rPr>
                <w:i/>
                <w:sz w:val="24"/>
                <w:szCs w:val="24"/>
              </w:rPr>
              <w:t>Источник:  АИС «Электронная школа будущего»</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 xml:space="preserve">При показателе свыше 90% по итогам учебного года ставится 1 б., менее 90 % - 0 б. </w:t>
            </w:r>
          </w:p>
        </w:tc>
        <w:tc>
          <w:tcPr>
            <w:tcW w:w="2267" w:type="dxa"/>
          </w:tcPr>
          <w:p w:rsidR="000C1BA4" w:rsidRPr="000164B2" w:rsidRDefault="00AF6317">
            <w:pP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показывающих</w:t>
            </w:r>
            <w:proofErr w:type="gramEnd"/>
            <w:r w:rsidRPr="000164B2">
              <w:rPr>
                <w:sz w:val="24"/>
                <w:szCs w:val="24"/>
              </w:rPr>
              <w:t xml:space="preserve"> свыше 50% </w:t>
            </w:r>
            <w:proofErr w:type="spellStart"/>
            <w:r w:rsidRPr="000164B2">
              <w:rPr>
                <w:sz w:val="24"/>
                <w:szCs w:val="24"/>
              </w:rPr>
              <w:t>успеваемостим</w:t>
            </w:r>
            <w:proofErr w:type="spellEnd"/>
            <w:r w:rsidRPr="000164B2">
              <w:rPr>
                <w:sz w:val="24"/>
                <w:szCs w:val="24"/>
              </w:rPr>
              <w:t xml:space="preserve"> по итогам учебного года</w:t>
            </w:r>
          </w:p>
        </w:tc>
        <w:tc>
          <w:tcPr>
            <w:tcW w:w="1700" w:type="dxa"/>
          </w:tcPr>
          <w:p w:rsidR="000C1BA4" w:rsidRPr="000164B2" w:rsidRDefault="00270D41"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270D41" w:rsidP="00C73F2B">
            <w:pPr>
              <w:autoSpaceDE w:val="0"/>
              <w:autoSpaceDN w:val="0"/>
              <w:adjustRightInd w:val="0"/>
              <w:jc w:val="center"/>
              <w:rPr>
                <w:sz w:val="24"/>
                <w:szCs w:val="24"/>
                <w:lang w:val="en-US"/>
              </w:rPr>
            </w:pPr>
            <w:r w:rsidRPr="000164B2">
              <w:rPr>
                <w:sz w:val="24"/>
                <w:szCs w:val="24"/>
                <w:lang w:val="en-US"/>
              </w:rPr>
              <w:t>100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доля обучающихся, которые имеют базовый уровень подготовки по итогам независимых процедур (ВПР, НИКО) от общего количества обучающихся, принимавших участие в процедурах</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ВПР, НИКО</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динамические отчеты  АИС «Электронная школа будущего», личный кабинет ФИСОКО  </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от  50%  до 80% - 1 б., менее 50% - 0 б.</w:t>
            </w:r>
          </w:p>
        </w:tc>
        <w:tc>
          <w:tcPr>
            <w:tcW w:w="2267" w:type="dxa"/>
          </w:tcPr>
          <w:p w:rsidR="000C1BA4" w:rsidRPr="000164B2" w:rsidRDefault="00AF6317" w:rsidP="00AF6317">
            <w:pP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получивших  удовлетворительный результат (не менее «3») по всем оценочным процедурам</w:t>
            </w:r>
          </w:p>
        </w:tc>
        <w:tc>
          <w:tcPr>
            <w:tcW w:w="1700" w:type="dxa"/>
          </w:tcPr>
          <w:p w:rsidR="000C1BA4" w:rsidRPr="000164B2" w:rsidRDefault="00D1727E"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D1727E" w:rsidP="00C73F2B">
            <w:pPr>
              <w:autoSpaceDE w:val="0"/>
              <w:autoSpaceDN w:val="0"/>
              <w:adjustRightInd w:val="0"/>
              <w:jc w:val="center"/>
              <w:rPr>
                <w:sz w:val="24"/>
                <w:szCs w:val="24"/>
                <w:lang w:val="en-US"/>
              </w:rPr>
            </w:pPr>
            <w:r w:rsidRPr="000164B2">
              <w:rPr>
                <w:sz w:val="24"/>
                <w:szCs w:val="24"/>
                <w:lang w:val="en-US"/>
              </w:rPr>
              <w:t>80%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доля обучающихся, которые имеют высокий уровень подготовки по итогам независимых процедур (ВПР, НИКО</w:t>
            </w:r>
            <w:proofErr w:type="gramStart"/>
            <w:r w:rsidRPr="000164B2">
              <w:rPr>
                <w:sz w:val="24"/>
                <w:szCs w:val="24"/>
              </w:rPr>
              <w:t xml:space="preserve">,) </w:t>
            </w:r>
            <w:proofErr w:type="gramEnd"/>
            <w:r w:rsidRPr="000164B2">
              <w:rPr>
                <w:sz w:val="24"/>
                <w:szCs w:val="24"/>
              </w:rPr>
              <w:t>от общего количества обучающихся, принимавших участие в процедурах</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ВПР, НИКО</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динамические отчеты  АИС «Электронная школа будущего», личный кабинет ФИСОКО  </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свыше  80%  - 1 б., менее 80% - 0 б.</w:t>
            </w:r>
          </w:p>
        </w:tc>
        <w:tc>
          <w:tcPr>
            <w:tcW w:w="2267" w:type="dxa"/>
          </w:tcPr>
          <w:p w:rsidR="000C1BA4" w:rsidRPr="000164B2" w:rsidRDefault="00184C90">
            <w:pP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получивших  отметку «5»  по всем оценочным процедурам</w:t>
            </w:r>
          </w:p>
        </w:tc>
        <w:tc>
          <w:tcPr>
            <w:tcW w:w="1700" w:type="dxa"/>
          </w:tcPr>
          <w:p w:rsidR="000C1BA4" w:rsidRPr="000164B2" w:rsidRDefault="00D1727E" w:rsidP="00C73F2B">
            <w:pPr>
              <w:autoSpaceDE w:val="0"/>
              <w:autoSpaceDN w:val="0"/>
              <w:adjustRightInd w:val="0"/>
              <w:jc w:val="center"/>
              <w:rPr>
                <w:sz w:val="24"/>
                <w:szCs w:val="24"/>
                <w:lang w:val="en-US"/>
              </w:rPr>
            </w:pPr>
            <w:r w:rsidRPr="000164B2">
              <w:rPr>
                <w:sz w:val="24"/>
                <w:szCs w:val="24"/>
                <w:lang w:val="en-US"/>
              </w:rPr>
              <w:t>0</w:t>
            </w:r>
          </w:p>
        </w:tc>
        <w:tc>
          <w:tcPr>
            <w:tcW w:w="1559" w:type="dxa"/>
          </w:tcPr>
          <w:p w:rsidR="000C1BA4" w:rsidRPr="000164B2" w:rsidRDefault="00D1727E" w:rsidP="00C73F2B">
            <w:pPr>
              <w:autoSpaceDE w:val="0"/>
              <w:autoSpaceDN w:val="0"/>
              <w:adjustRightInd w:val="0"/>
              <w:jc w:val="center"/>
              <w:rPr>
                <w:sz w:val="24"/>
                <w:szCs w:val="24"/>
                <w:lang w:val="en-US"/>
              </w:rPr>
            </w:pPr>
            <w:r w:rsidRPr="000164B2">
              <w:rPr>
                <w:sz w:val="24"/>
                <w:szCs w:val="24"/>
                <w:lang w:val="en-US"/>
              </w:rPr>
              <w:t>40%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 xml:space="preserve">доля обучающихся 10 классов, которые имеют базовый уровень </w:t>
            </w:r>
            <w:r w:rsidRPr="000164B2">
              <w:rPr>
                <w:sz w:val="24"/>
                <w:szCs w:val="24"/>
              </w:rPr>
              <w:lastRenderedPageBreak/>
              <w:t xml:space="preserve">подготовки по итогам диагностической работы по математике </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lastRenderedPageBreak/>
              <w:t xml:space="preserve">Результаты диагностических работ </w:t>
            </w:r>
          </w:p>
          <w:p w:rsidR="000C1BA4" w:rsidRPr="000164B2" w:rsidRDefault="000C1BA4" w:rsidP="00C73F2B">
            <w:pPr>
              <w:autoSpaceDE w:val="0"/>
              <w:autoSpaceDN w:val="0"/>
              <w:adjustRightInd w:val="0"/>
              <w:rPr>
                <w:i/>
                <w:sz w:val="24"/>
                <w:szCs w:val="24"/>
              </w:rPr>
            </w:pPr>
            <w:r w:rsidRPr="000164B2">
              <w:rPr>
                <w:i/>
                <w:sz w:val="24"/>
                <w:szCs w:val="24"/>
              </w:rPr>
              <w:t xml:space="preserve">Источник: Протоколы </w:t>
            </w:r>
            <w:r w:rsidRPr="000164B2">
              <w:rPr>
                <w:i/>
                <w:sz w:val="24"/>
                <w:szCs w:val="24"/>
              </w:rPr>
              <w:lastRenderedPageBreak/>
              <w:t>диагностических работ по математике</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lastRenderedPageBreak/>
              <w:t xml:space="preserve">При показателе от  50%  до 80% - 1 б., менее 50% - 0 </w:t>
            </w:r>
            <w:r w:rsidRPr="000164B2">
              <w:rPr>
                <w:sz w:val="24"/>
                <w:szCs w:val="24"/>
              </w:rPr>
              <w:lastRenderedPageBreak/>
              <w:t>б.</w:t>
            </w:r>
          </w:p>
        </w:tc>
        <w:tc>
          <w:tcPr>
            <w:tcW w:w="2267" w:type="dxa"/>
          </w:tcPr>
          <w:p w:rsidR="000C1BA4" w:rsidRPr="000164B2" w:rsidRDefault="00184C90" w:rsidP="00B21A46">
            <w:pPr>
              <w:rPr>
                <w:sz w:val="24"/>
                <w:szCs w:val="24"/>
              </w:rPr>
            </w:pPr>
            <w:r w:rsidRPr="000164B2">
              <w:rPr>
                <w:sz w:val="24"/>
                <w:szCs w:val="24"/>
              </w:rPr>
              <w:lastRenderedPageBreak/>
              <w:t>Количество и доля об-</w:t>
            </w:r>
            <w:proofErr w:type="spellStart"/>
            <w:r w:rsidRPr="000164B2">
              <w:rPr>
                <w:sz w:val="24"/>
                <w:szCs w:val="24"/>
              </w:rPr>
              <w:t>ся</w:t>
            </w:r>
            <w:proofErr w:type="spellEnd"/>
            <w:r w:rsidRPr="000164B2">
              <w:rPr>
                <w:sz w:val="24"/>
                <w:szCs w:val="24"/>
              </w:rPr>
              <w:t xml:space="preserve"> 10 </w:t>
            </w:r>
            <w:proofErr w:type="spellStart"/>
            <w:r w:rsidRPr="000164B2">
              <w:rPr>
                <w:sz w:val="24"/>
                <w:szCs w:val="24"/>
              </w:rPr>
              <w:t>кл</w:t>
            </w:r>
            <w:proofErr w:type="spellEnd"/>
            <w:r w:rsidRPr="000164B2">
              <w:rPr>
                <w:sz w:val="24"/>
                <w:szCs w:val="24"/>
              </w:rPr>
              <w:t xml:space="preserve">., получивших  </w:t>
            </w:r>
            <w:r w:rsidR="00B21A46" w:rsidRPr="000164B2">
              <w:rPr>
                <w:sz w:val="24"/>
                <w:szCs w:val="24"/>
              </w:rPr>
              <w:lastRenderedPageBreak/>
              <w:t>удовлетворительный результат</w:t>
            </w:r>
            <w:r w:rsidRPr="000164B2">
              <w:rPr>
                <w:sz w:val="24"/>
                <w:szCs w:val="24"/>
              </w:rPr>
              <w:t xml:space="preserve"> по </w:t>
            </w:r>
            <w:proofErr w:type="spellStart"/>
            <w:r w:rsidRPr="000164B2">
              <w:rPr>
                <w:sz w:val="24"/>
                <w:szCs w:val="24"/>
              </w:rPr>
              <w:t>диагностич</w:t>
            </w:r>
            <w:proofErr w:type="gramStart"/>
            <w:r w:rsidRPr="000164B2">
              <w:rPr>
                <w:sz w:val="24"/>
                <w:szCs w:val="24"/>
              </w:rPr>
              <w:t>.р</w:t>
            </w:r>
            <w:proofErr w:type="gramEnd"/>
            <w:r w:rsidRPr="000164B2">
              <w:rPr>
                <w:sz w:val="24"/>
                <w:szCs w:val="24"/>
              </w:rPr>
              <w:t>аботе</w:t>
            </w:r>
            <w:proofErr w:type="spellEnd"/>
            <w:r w:rsidRPr="000164B2">
              <w:rPr>
                <w:sz w:val="24"/>
                <w:szCs w:val="24"/>
              </w:rPr>
              <w:t xml:space="preserve"> по </w:t>
            </w:r>
            <w:proofErr w:type="spellStart"/>
            <w:r w:rsidRPr="000164B2">
              <w:rPr>
                <w:sz w:val="24"/>
                <w:szCs w:val="24"/>
              </w:rPr>
              <w:t>матем</w:t>
            </w:r>
            <w:proofErr w:type="spellEnd"/>
            <w:r w:rsidRPr="000164B2">
              <w:rPr>
                <w:sz w:val="24"/>
                <w:szCs w:val="24"/>
              </w:rPr>
              <w:t>.</w:t>
            </w:r>
          </w:p>
        </w:tc>
        <w:tc>
          <w:tcPr>
            <w:tcW w:w="1700" w:type="dxa"/>
          </w:tcPr>
          <w:p w:rsidR="000C1BA4" w:rsidRPr="000164B2" w:rsidRDefault="00D1727E" w:rsidP="00C73F2B">
            <w:pPr>
              <w:autoSpaceDE w:val="0"/>
              <w:autoSpaceDN w:val="0"/>
              <w:adjustRightInd w:val="0"/>
              <w:jc w:val="center"/>
              <w:rPr>
                <w:sz w:val="24"/>
                <w:szCs w:val="24"/>
                <w:lang w:val="en-US"/>
              </w:rPr>
            </w:pPr>
            <w:r w:rsidRPr="000164B2">
              <w:rPr>
                <w:sz w:val="24"/>
                <w:szCs w:val="24"/>
                <w:lang w:val="en-US"/>
              </w:rPr>
              <w:lastRenderedPageBreak/>
              <w:t>1</w:t>
            </w:r>
          </w:p>
        </w:tc>
        <w:tc>
          <w:tcPr>
            <w:tcW w:w="1559" w:type="dxa"/>
          </w:tcPr>
          <w:p w:rsidR="000C1BA4" w:rsidRPr="000164B2" w:rsidRDefault="00D1727E" w:rsidP="00C73F2B">
            <w:pPr>
              <w:autoSpaceDE w:val="0"/>
              <w:autoSpaceDN w:val="0"/>
              <w:adjustRightInd w:val="0"/>
              <w:jc w:val="center"/>
              <w:rPr>
                <w:sz w:val="24"/>
                <w:szCs w:val="24"/>
                <w:lang w:val="en-US"/>
              </w:rPr>
            </w:pPr>
            <w:r w:rsidRPr="000164B2">
              <w:rPr>
                <w:sz w:val="24"/>
                <w:szCs w:val="24"/>
                <w:lang w:val="en-US"/>
              </w:rPr>
              <w:t>100%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 xml:space="preserve">доля обучающихся 10 классов, которые имеют базовый уровень подготовки по итогам диагностической работы по русскому языку </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 xml:space="preserve">Результаты диагностических работ </w:t>
            </w:r>
          </w:p>
          <w:p w:rsidR="000C1BA4" w:rsidRPr="000164B2" w:rsidRDefault="000C1BA4" w:rsidP="00C73F2B">
            <w:pPr>
              <w:autoSpaceDE w:val="0"/>
              <w:autoSpaceDN w:val="0"/>
              <w:adjustRightInd w:val="0"/>
              <w:rPr>
                <w:i/>
                <w:sz w:val="24"/>
                <w:szCs w:val="24"/>
              </w:rPr>
            </w:pPr>
            <w:r w:rsidRPr="000164B2">
              <w:rPr>
                <w:i/>
                <w:sz w:val="24"/>
                <w:szCs w:val="24"/>
              </w:rPr>
              <w:t>Источник:</w:t>
            </w:r>
          </w:p>
          <w:p w:rsidR="000C1BA4" w:rsidRPr="000164B2" w:rsidRDefault="000C1BA4" w:rsidP="00C73F2B">
            <w:pPr>
              <w:autoSpaceDE w:val="0"/>
              <w:autoSpaceDN w:val="0"/>
              <w:adjustRightInd w:val="0"/>
              <w:rPr>
                <w:sz w:val="24"/>
                <w:szCs w:val="24"/>
              </w:rPr>
            </w:pPr>
            <w:r w:rsidRPr="000164B2">
              <w:rPr>
                <w:i/>
                <w:sz w:val="24"/>
                <w:szCs w:val="24"/>
              </w:rPr>
              <w:t>Протоколы диагностических работ по русскому языку</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от  50%  до 80% - 1 б., менее 50% - 0 б.</w:t>
            </w:r>
          </w:p>
        </w:tc>
        <w:tc>
          <w:tcPr>
            <w:tcW w:w="2267" w:type="dxa"/>
          </w:tcPr>
          <w:p w:rsidR="000C1BA4" w:rsidRPr="000164B2" w:rsidRDefault="00184C90" w:rsidP="00184C90">
            <w:pP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10 </w:t>
            </w:r>
            <w:proofErr w:type="spellStart"/>
            <w:r w:rsidRPr="000164B2">
              <w:rPr>
                <w:sz w:val="24"/>
                <w:szCs w:val="24"/>
              </w:rPr>
              <w:t>кл</w:t>
            </w:r>
            <w:proofErr w:type="spellEnd"/>
            <w:r w:rsidRPr="000164B2">
              <w:rPr>
                <w:sz w:val="24"/>
                <w:szCs w:val="24"/>
              </w:rPr>
              <w:t xml:space="preserve">., получивших  </w:t>
            </w:r>
            <w:r w:rsidR="00CB71B7" w:rsidRPr="000164B2">
              <w:rPr>
                <w:sz w:val="24"/>
                <w:szCs w:val="24"/>
              </w:rPr>
              <w:t xml:space="preserve">удовлетворительный результат </w:t>
            </w:r>
            <w:r w:rsidRPr="000164B2">
              <w:rPr>
                <w:sz w:val="24"/>
                <w:szCs w:val="24"/>
              </w:rPr>
              <w:t xml:space="preserve">по </w:t>
            </w:r>
            <w:proofErr w:type="spellStart"/>
            <w:r w:rsidRPr="000164B2">
              <w:rPr>
                <w:sz w:val="24"/>
                <w:szCs w:val="24"/>
              </w:rPr>
              <w:t>диагностич</w:t>
            </w:r>
            <w:proofErr w:type="gramStart"/>
            <w:r w:rsidRPr="000164B2">
              <w:rPr>
                <w:sz w:val="24"/>
                <w:szCs w:val="24"/>
              </w:rPr>
              <w:t>.р</w:t>
            </w:r>
            <w:proofErr w:type="gramEnd"/>
            <w:r w:rsidRPr="000164B2">
              <w:rPr>
                <w:sz w:val="24"/>
                <w:szCs w:val="24"/>
              </w:rPr>
              <w:t>аботе</w:t>
            </w:r>
            <w:proofErr w:type="spellEnd"/>
            <w:r w:rsidRPr="000164B2">
              <w:rPr>
                <w:sz w:val="24"/>
                <w:szCs w:val="24"/>
              </w:rPr>
              <w:t xml:space="preserve"> по </w:t>
            </w:r>
            <w:proofErr w:type="spellStart"/>
            <w:r w:rsidRPr="000164B2">
              <w:rPr>
                <w:sz w:val="24"/>
                <w:szCs w:val="24"/>
              </w:rPr>
              <w:t>русс.языку</w:t>
            </w:r>
            <w:proofErr w:type="spellEnd"/>
          </w:p>
        </w:tc>
        <w:tc>
          <w:tcPr>
            <w:tcW w:w="1700" w:type="dxa"/>
          </w:tcPr>
          <w:p w:rsidR="000C1BA4" w:rsidRPr="000164B2" w:rsidRDefault="006C3847"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6C3847" w:rsidP="00C73F2B">
            <w:pPr>
              <w:autoSpaceDE w:val="0"/>
              <w:autoSpaceDN w:val="0"/>
              <w:adjustRightInd w:val="0"/>
              <w:jc w:val="center"/>
              <w:rPr>
                <w:sz w:val="24"/>
                <w:szCs w:val="24"/>
                <w:lang w:val="en-US"/>
              </w:rPr>
            </w:pPr>
            <w:r w:rsidRPr="000164B2">
              <w:rPr>
                <w:sz w:val="24"/>
                <w:szCs w:val="24"/>
                <w:lang w:val="en-US"/>
              </w:rPr>
              <w:t>100%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 xml:space="preserve">доля обучающихся 10 классов, которые имеют высокий уровень подготовки по итогам диагностической работы по математике </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 xml:space="preserve">Результаты диагностических работ </w:t>
            </w:r>
          </w:p>
          <w:p w:rsidR="000C1BA4" w:rsidRPr="000164B2" w:rsidRDefault="000C1BA4" w:rsidP="00C73F2B">
            <w:pPr>
              <w:autoSpaceDE w:val="0"/>
              <w:autoSpaceDN w:val="0"/>
              <w:adjustRightInd w:val="0"/>
              <w:rPr>
                <w:i/>
                <w:sz w:val="24"/>
                <w:szCs w:val="24"/>
              </w:rPr>
            </w:pPr>
            <w:r w:rsidRPr="000164B2">
              <w:rPr>
                <w:i/>
                <w:sz w:val="24"/>
                <w:szCs w:val="24"/>
              </w:rPr>
              <w:t>Источник: Протоколы диагностических работ по математике</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свыше  80%  - 1 б., менее 80% - 0 б</w:t>
            </w:r>
          </w:p>
        </w:tc>
        <w:tc>
          <w:tcPr>
            <w:tcW w:w="2267" w:type="dxa"/>
          </w:tcPr>
          <w:p w:rsidR="000C1BA4" w:rsidRPr="000164B2" w:rsidRDefault="00B21A46">
            <w:pP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10 </w:t>
            </w:r>
            <w:proofErr w:type="spellStart"/>
            <w:r w:rsidRPr="000164B2">
              <w:rPr>
                <w:sz w:val="24"/>
                <w:szCs w:val="24"/>
              </w:rPr>
              <w:t>кл</w:t>
            </w:r>
            <w:proofErr w:type="spellEnd"/>
            <w:r w:rsidRPr="000164B2">
              <w:rPr>
                <w:sz w:val="24"/>
                <w:szCs w:val="24"/>
              </w:rPr>
              <w:t xml:space="preserve">., получивших  отметку «5» по </w:t>
            </w:r>
            <w:proofErr w:type="spellStart"/>
            <w:r w:rsidRPr="000164B2">
              <w:rPr>
                <w:sz w:val="24"/>
                <w:szCs w:val="24"/>
              </w:rPr>
              <w:t>диагностич</w:t>
            </w:r>
            <w:proofErr w:type="gramStart"/>
            <w:r w:rsidRPr="000164B2">
              <w:rPr>
                <w:sz w:val="24"/>
                <w:szCs w:val="24"/>
              </w:rPr>
              <w:t>.р</w:t>
            </w:r>
            <w:proofErr w:type="gramEnd"/>
            <w:r w:rsidRPr="000164B2">
              <w:rPr>
                <w:sz w:val="24"/>
                <w:szCs w:val="24"/>
              </w:rPr>
              <w:t>аботе</w:t>
            </w:r>
            <w:proofErr w:type="spellEnd"/>
            <w:r w:rsidRPr="000164B2">
              <w:rPr>
                <w:sz w:val="24"/>
                <w:szCs w:val="24"/>
              </w:rPr>
              <w:t xml:space="preserve"> по </w:t>
            </w:r>
            <w:proofErr w:type="spellStart"/>
            <w:r w:rsidRPr="000164B2">
              <w:rPr>
                <w:sz w:val="24"/>
                <w:szCs w:val="24"/>
              </w:rPr>
              <w:t>матем</w:t>
            </w:r>
            <w:proofErr w:type="spellEnd"/>
            <w:r w:rsidRPr="000164B2">
              <w:rPr>
                <w:sz w:val="24"/>
                <w:szCs w:val="24"/>
              </w:rPr>
              <w:t>.</w:t>
            </w:r>
          </w:p>
        </w:tc>
        <w:tc>
          <w:tcPr>
            <w:tcW w:w="1700" w:type="dxa"/>
          </w:tcPr>
          <w:p w:rsidR="000C1BA4" w:rsidRPr="000164B2" w:rsidRDefault="006C3847"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6C3847" w:rsidP="00C73F2B">
            <w:pPr>
              <w:autoSpaceDE w:val="0"/>
              <w:autoSpaceDN w:val="0"/>
              <w:adjustRightInd w:val="0"/>
              <w:jc w:val="center"/>
              <w:rPr>
                <w:sz w:val="24"/>
                <w:szCs w:val="24"/>
                <w:lang w:val="en-US"/>
              </w:rPr>
            </w:pPr>
            <w:r w:rsidRPr="000164B2">
              <w:rPr>
                <w:sz w:val="24"/>
                <w:szCs w:val="24"/>
                <w:lang w:val="en-US"/>
              </w:rPr>
              <w:t>80%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 xml:space="preserve">доля обучающихся 10 классов, которые имеют высокий уровень подготовки по итогам диагностической работы по русскому языку </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 xml:space="preserve">Результаты диагностических работ </w:t>
            </w:r>
          </w:p>
          <w:p w:rsidR="000C1BA4" w:rsidRPr="000164B2" w:rsidRDefault="000C1BA4" w:rsidP="00C73F2B">
            <w:pPr>
              <w:autoSpaceDE w:val="0"/>
              <w:autoSpaceDN w:val="0"/>
              <w:adjustRightInd w:val="0"/>
              <w:rPr>
                <w:i/>
                <w:sz w:val="24"/>
                <w:szCs w:val="24"/>
              </w:rPr>
            </w:pPr>
            <w:r w:rsidRPr="000164B2">
              <w:rPr>
                <w:i/>
                <w:sz w:val="24"/>
                <w:szCs w:val="24"/>
              </w:rPr>
              <w:t>Источник: Протоколы диагностических работ по русскому языку</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свыше  80%  - 1 б., менее 80% - 0 б</w:t>
            </w:r>
          </w:p>
        </w:tc>
        <w:tc>
          <w:tcPr>
            <w:tcW w:w="2267" w:type="dxa"/>
          </w:tcPr>
          <w:p w:rsidR="000C1BA4" w:rsidRPr="000164B2" w:rsidRDefault="00B21A46">
            <w:pP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10 </w:t>
            </w:r>
            <w:proofErr w:type="spellStart"/>
            <w:r w:rsidRPr="000164B2">
              <w:rPr>
                <w:sz w:val="24"/>
                <w:szCs w:val="24"/>
              </w:rPr>
              <w:t>кл</w:t>
            </w:r>
            <w:proofErr w:type="spellEnd"/>
            <w:r w:rsidRPr="000164B2">
              <w:rPr>
                <w:sz w:val="24"/>
                <w:szCs w:val="24"/>
              </w:rPr>
              <w:t xml:space="preserve">., получивших  отметку «5» по </w:t>
            </w:r>
            <w:proofErr w:type="spellStart"/>
            <w:r w:rsidRPr="000164B2">
              <w:rPr>
                <w:sz w:val="24"/>
                <w:szCs w:val="24"/>
              </w:rPr>
              <w:t>диагностич</w:t>
            </w:r>
            <w:proofErr w:type="gramStart"/>
            <w:r w:rsidRPr="000164B2">
              <w:rPr>
                <w:sz w:val="24"/>
                <w:szCs w:val="24"/>
              </w:rPr>
              <w:t>.р</w:t>
            </w:r>
            <w:proofErr w:type="gramEnd"/>
            <w:r w:rsidRPr="000164B2">
              <w:rPr>
                <w:sz w:val="24"/>
                <w:szCs w:val="24"/>
              </w:rPr>
              <w:t>аботе</w:t>
            </w:r>
            <w:proofErr w:type="spellEnd"/>
            <w:r w:rsidRPr="000164B2">
              <w:rPr>
                <w:sz w:val="24"/>
                <w:szCs w:val="24"/>
              </w:rPr>
              <w:t xml:space="preserve"> по </w:t>
            </w:r>
            <w:proofErr w:type="spellStart"/>
            <w:r w:rsidRPr="000164B2">
              <w:rPr>
                <w:sz w:val="24"/>
                <w:szCs w:val="24"/>
              </w:rPr>
              <w:t>русс.языку</w:t>
            </w:r>
            <w:proofErr w:type="spellEnd"/>
          </w:p>
        </w:tc>
        <w:tc>
          <w:tcPr>
            <w:tcW w:w="1700"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0A1A1A" w:rsidP="00C73F2B">
            <w:pPr>
              <w:autoSpaceDE w:val="0"/>
              <w:autoSpaceDN w:val="0"/>
              <w:adjustRightInd w:val="0"/>
              <w:jc w:val="center"/>
              <w:rPr>
                <w:sz w:val="24"/>
                <w:szCs w:val="24"/>
                <w:lang w:val="en-US"/>
              </w:rPr>
            </w:pPr>
            <w:r w:rsidRPr="000164B2">
              <w:rPr>
                <w:sz w:val="24"/>
                <w:szCs w:val="24"/>
                <w:lang w:val="en-US"/>
              </w:rPr>
              <w:t>80</w:t>
            </w:r>
            <w:r w:rsidR="004726CA" w:rsidRPr="000164B2">
              <w:rPr>
                <w:sz w:val="24"/>
                <w:szCs w:val="24"/>
                <w:lang w:val="en-US"/>
              </w:rPr>
              <w:t>%</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доля выпускников 11 классов, получивших количество баллов ниже минимального, в общей численности выпускников, сдававших ЕГЭ по математике</w:t>
            </w:r>
          </w:p>
        </w:tc>
        <w:tc>
          <w:tcPr>
            <w:tcW w:w="3119" w:type="dxa"/>
          </w:tcPr>
          <w:p w:rsidR="000C1BA4" w:rsidRPr="000164B2" w:rsidRDefault="000C1BA4" w:rsidP="00C73F2B">
            <w:pPr>
              <w:rPr>
                <w:bCs/>
                <w:sz w:val="24"/>
                <w:szCs w:val="24"/>
              </w:rPr>
            </w:pPr>
            <w:r w:rsidRPr="000164B2">
              <w:rPr>
                <w:bCs/>
                <w:sz w:val="24"/>
                <w:szCs w:val="24"/>
              </w:rPr>
              <w:t>Результаты ЕГЭ по математике.</w:t>
            </w:r>
          </w:p>
          <w:p w:rsidR="000C1BA4" w:rsidRPr="000164B2" w:rsidRDefault="000C1BA4" w:rsidP="00C73F2B">
            <w:pPr>
              <w:rPr>
                <w:i/>
                <w:sz w:val="24"/>
                <w:szCs w:val="24"/>
              </w:rPr>
            </w:pPr>
            <w:r w:rsidRPr="000164B2">
              <w:rPr>
                <w:bCs/>
                <w:i/>
                <w:sz w:val="24"/>
                <w:szCs w:val="24"/>
              </w:rPr>
              <w:t>Источник rustest.ru</w:t>
            </w:r>
            <w:r w:rsidRPr="000164B2">
              <w:rPr>
                <w:i/>
                <w:sz w:val="24"/>
                <w:szCs w:val="24"/>
              </w:rPr>
              <w:t xml:space="preserve"> -</w:t>
            </w:r>
            <w:r w:rsidRPr="000164B2">
              <w:rPr>
                <w:i/>
                <w:sz w:val="24"/>
                <w:szCs w:val="24"/>
                <w:shd w:val="clear" w:color="auto" w:fill="FFFFFF"/>
              </w:rPr>
              <w:t>Официальный информационный портал ЕГЭ, Протоколы РЦОИ</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0%- 1 б., при показателе от 1% и выше – 0б.</w:t>
            </w:r>
          </w:p>
        </w:tc>
        <w:tc>
          <w:tcPr>
            <w:tcW w:w="2267" w:type="dxa"/>
          </w:tcPr>
          <w:p w:rsidR="000C1BA4" w:rsidRPr="000164B2" w:rsidRDefault="00B4696D" w:rsidP="00AC0D52">
            <w:pPr>
              <w:autoSpaceDE w:val="0"/>
              <w:autoSpaceDN w:val="0"/>
              <w:adjustRightInd w:val="0"/>
              <w:jc w:val="center"/>
              <w:rPr>
                <w:sz w:val="24"/>
                <w:szCs w:val="24"/>
              </w:rPr>
            </w:pPr>
            <w:r w:rsidRPr="000164B2">
              <w:rPr>
                <w:sz w:val="24"/>
                <w:szCs w:val="24"/>
              </w:rPr>
              <w:t xml:space="preserve">Количество и доля выпускников 11 </w:t>
            </w:r>
            <w:proofErr w:type="spellStart"/>
            <w:r w:rsidRPr="000164B2">
              <w:rPr>
                <w:sz w:val="24"/>
                <w:szCs w:val="24"/>
              </w:rPr>
              <w:t>кл</w:t>
            </w:r>
            <w:proofErr w:type="spellEnd"/>
            <w:r w:rsidR="00AC0D52" w:rsidRPr="000164B2">
              <w:rPr>
                <w:sz w:val="24"/>
                <w:szCs w:val="24"/>
              </w:rPr>
              <w:t>.</w:t>
            </w:r>
            <w:r w:rsidRPr="000164B2">
              <w:rPr>
                <w:sz w:val="24"/>
                <w:szCs w:val="24"/>
              </w:rPr>
              <w:t xml:space="preserve">, не преодолевших минимальный порог </w:t>
            </w:r>
            <w:r w:rsidR="00AC0D52" w:rsidRPr="000164B2">
              <w:rPr>
                <w:sz w:val="24"/>
                <w:szCs w:val="24"/>
              </w:rPr>
              <w:t xml:space="preserve">на ЕГЭ </w:t>
            </w:r>
            <w:r w:rsidRPr="000164B2">
              <w:rPr>
                <w:sz w:val="24"/>
                <w:szCs w:val="24"/>
              </w:rPr>
              <w:t>по математике</w:t>
            </w:r>
          </w:p>
        </w:tc>
        <w:tc>
          <w:tcPr>
            <w:tcW w:w="1700"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w:t>
            </w:r>
          </w:p>
        </w:tc>
        <w:tc>
          <w:tcPr>
            <w:tcW w:w="1559"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w:t>
            </w:r>
          </w:p>
        </w:tc>
      </w:tr>
      <w:tr w:rsidR="002A04CF" w:rsidRPr="000164B2" w:rsidTr="00773F76">
        <w:trPr>
          <w:trHeight w:val="1132"/>
        </w:trPr>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доля выпускников 11 классов, получивших количество баллов ниже минимального, в общей численности выпускников, сдававших ЕГЭ по русскому языку</w:t>
            </w:r>
          </w:p>
        </w:tc>
        <w:tc>
          <w:tcPr>
            <w:tcW w:w="3119" w:type="dxa"/>
          </w:tcPr>
          <w:p w:rsidR="000C1BA4" w:rsidRPr="000164B2" w:rsidRDefault="000C1BA4" w:rsidP="00C73F2B">
            <w:pPr>
              <w:rPr>
                <w:bCs/>
                <w:sz w:val="24"/>
                <w:szCs w:val="24"/>
              </w:rPr>
            </w:pPr>
            <w:r w:rsidRPr="000164B2">
              <w:rPr>
                <w:bCs/>
                <w:sz w:val="24"/>
                <w:szCs w:val="24"/>
              </w:rPr>
              <w:t xml:space="preserve">Результаты ЕГЭ по </w:t>
            </w:r>
            <w:r w:rsidRPr="000164B2">
              <w:rPr>
                <w:sz w:val="24"/>
                <w:szCs w:val="24"/>
              </w:rPr>
              <w:t>русскому языку</w:t>
            </w:r>
            <w:r w:rsidRPr="000164B2">
              <w:rPr>
                <w:bCs/>
                <w:sz w:val="24"/>
                <w:szCs w:val="24"/>
              </w:rPr>
              <w:t xml:space="preserve"> </w:t>
            </w:r>
          </w:p>
          <w:p w:rsidR="000C1BA4" w:rsidRPr="000164B2" w:rsidRDefault="000C1BA4" w:rsidP="00C73F2B">
            <w:pPr>
              <w:rPr>
                <w:i/>
                <w:sz w:val="24"/>
                <w:szCs w:val="24"/>
              </w:rPr>
            </w:pPr>
            <w:r w:rsidRPr="000164B2">
              <w:rPr>
                <w:bCs/>
                <w:i/>
                <w:sz w:val="24"/>
                <w:szCs w:val="24"/>
              </w:rPr>
              <w:t>Источник rustest.ru</w:t>
            </w:r>
            <w:r w:rsidRPr="000164B2">
              <w:rPr>
                <w:i/>
                <w:sz w:val="24"/>
                <w:szCs w:val="24"/>
              </w:rPr>
              <w:t xml:space="preserve"> -</w:t>
            </w:r>
            <w:r w:rsidRPr="000164B2">
              <w:rPr>
                <w:i/>
                <w:sz w:val="24"/>
                <w:szCs w:val="24"/>
                <w:shd w:val="clear" w:color="auto" w:fill="FFFFFF"/>
              </w:rPr>
              <w:t>Официальный информационный портал ЕГЭ, Протоколы РЦОИ</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0%- 1 б., при показателе от 1% и выше – 0б.</w:t>
            </w:r>
          </w:p>
        </w:tc>
        <w:tc>
          <w:tcPr>
            <w:tcW w:w="2267" w:type="dxa"/>
          </w:tcPr>
          <w:p w:rsidR="000C1BA4" w:rsidRPr="000164B2" w:rsidRDefault="009967BD" w:rsidP="00C73F2B">
            <w:pPr>
              <w:autoSpaceDE w:val="0"/>
              <w:autoSpaceDN w:val="0"/>
              <w:adjustRightInd w:val="0"/>
              <w:jc w:val="center"/>
              <w:rPr>
                <w:sz w:val="24"/>
                <w:szCs w:val="24"/>
              </w:rPr>
            </w:pPr>
            <w:r w:rsidRPr="000164B2">
              <w:rPr>
                <w:sz w:val="24"/>
                <w:szCs w:val="24"/>
              </w:rPr>
              <w:t xml:space="preserve">Количество и доля выпускников 11 </w:t>
            </w:r>
            <w:proofErr w:type="spellStart"/>
            <w:r w:rsidRPr="000164B2">
              <w:rPr>
                <w:sz w:val="24"/>
                <w:szCs w:val="24"/>
              </w:rPr>
              <w:t>кл</w:t>
            </w:r>
            <w:proofErr w:type="spellEnd"/>
            <w:r w:rsidRPr="000164B2">
              <w:rPr>
                <w:sz w:val="24"/>
                <w:szCs w:val="24"/>
              </w:rPr>
              <w:t xml:space="preserve">., не преодолевших минимальный порог на ЕГЭ по </w:t>
            </w:r>
            <w:r w:rsidRPr="000164B2">
              <w:rPr>
                <w:sz w:val="24"/>
                <w:szCs w:val="24"/>
              </w:rPr>
              <w:lastRenderedPageBreak/>
              <w:t>русс</w:t>
            </w:r>
            <w:proofErr w:type="gramStart"/>
            <w:r w:rsidRPr="000164B2">
              <w:rPr>
                <w:sz w:val="24"/>
                <w:szCs w:val="24"/>
              </w:rPr>
              <w:t>.</w:t>
            </w:r>
            <w:proofErr w:type="gramEnd"/>
            <w:r w:rsidRPr="000164B2">
              <w:rPr>
                <w:sz w:val="24"/>
                <w:szCs w:val="24"/>
              </w:rPr>
              <w:t xml:space="preserve"> </w:t>
            </w:r>
            <w:proofErr w:type="gramStart"/>
            <w:r w:rsidRPr="000164B2">
              <w:rPr>
                <w:sz w:val="24"/>
                <w:szCs w:val="24"/>
              </w:rPr>
              <w:t>я</w:t>
            </w:r>
            <w:proofErr w:type="gramEnd"/>
            <w:r w:rsidRPr="000164B2">
              <w:rPr>
                <w:sz w:val="24"/>
                <w:szCs w:val="24"/>
              </w:rPr>
              <w:t>зыку</w:t>
            </w:r>
          </w:p>
        </w:tc>
        <w:tc>
          <w:tcPr>
            <w:tcW w:w="1700"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lastRenderedPageBreak/>
              <w:t>1</w:t>
            </w:r>
          </w:p>
        </w:tc>
        <w:tc>
          <w:tcPr>
            <w:tcW w:w="1559"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 xml:space="preserve"> доля выпускников 11 классов, получивших свыше 80 баллов на ЕГЭ, в общей численности выпускников, сдававших ЕГЭ</w:t>
            </w:r>
          </w:p>
        </w:tc>
        <w:tc>
          <w:tcPr>
            <w:tcW w:w="3119" w:type="dxa"/>
          </w:tcPr>
          <w:p w:rsidR="000C1BA4" w:rsidRPr="000164B2" w:rsidRDefault="000C1BA4" w:rsidP="00C73F2B">
            <w:pPr>
              <w:autoSpaceDE w:val="0"/>
              <w:autoSpaceDN w:val="0"/>
              <w:adjustRightInd w:val="0"/>
              <w:rPr>
                <w:bCs/>
                <w:sz w:val="24"/>
                <w:szCs w:val="24"/>
              </w:rPr>
            </w:pPr>
            <w:r w:rsidRPr="000164B2">
              <w:rPr>
                <w:bCs/>
                <w:sz w:val="24"/>
                <w:szCs w:val="24"/>
              </w:rPr>
              <w:t>Результаты ЕГЭ</w:t>
            </w:r>
          </w:p>
          <w:p w:rsidR="000C1BA4" w:rsidRPr="000164B2" w:rsidRDefault="000C1BA4" w:rsidP="00C73F2B">
            <w:pPr>
              <w:autoSpaceDE w:val="0"/>
              <w:autoSpaceDN w:val="0"/>
              <w:adjustRightInd w:val="0"/>
              <w:rPr>
                <w:i/>
                <w:sz w:val="24"/>
                <w:szCs w:val="24"/>
              </w:rPr>
            </w:pPr>
            <w:r w:rsidRPr="000164B2">
              <w:rPr>
                <w:bCs/>
                <w:i/>
                <w:sz w:val="24"/>
                <w:szCs w:val="24"/>
              </w:rPr>
              <w:t>Источник rustest.ru</w:t>
            </w:r>
            <w:r w:rsidRPr="000164B2">
              <w:rPr>
                <w:i/>
                <w:sz w:val="24"/>
                <w:szCs w:val="24"/>
              </w:rPr>
              <w:t xml:space="preserve"> -</w:t>
            </w:r>
            <w:r w:rsidRPr="000164B2">
              <w:rPr>
                <w:i/>
                <w:sz w:val="24"/>
                <w:szCs w:val="24"/>
                <w:shd w:val="clear" w:color="auto" w:fill="FFFFFF"/>
              </w:rPr>
              <w:t>Официальный информационный портал ЕГЭ, Протоколы РЦОИ</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 xml:space="preserve">При показателе от 1% и выше-1б., при отсутствии такой категории </w:t>
            </w:r>
            <w:proofErr w:type="gramStart"/>
            <w:r w:rsidRPr="000164B2">
              <w:rPr>
                <w:sz w:val="24"/>
                <w:szCs w:val="24"/>
              </w:rPr>
              <w:t>обучающихся</w:t>
            </w:r>
            <w:proofErr w:type="gramEnd"/>
            <w:r w:rsidRPr="000164B2">
              <w:rPr>
                <w:sz w:val="24"/>
                <w:szCs w:val="24"/>
              </w:rPr>
              <w:t xml:space="preserve"> – 0б.</w:t>
            </w:r>
          </w:p>
        </w:tc>
        <w:tc>
          <w:tcPr>
            <w:tcW w:w="2267" w:type="dxa"/>
          </w:tcPr>
          <w:p w:rsidR="000C1BA4" w:rsidRPr="000164B2" w:rsidRDefault="009967BD" w:rsidP="009967BD">
            <w:pPr>
              <w:autoSpaceDE w:val="0"/>
              <w:autoSpaceDN w:val="0"/>
              <w:adjustRightInd w:val="0"/>
              <w:jc w:val="center"/>
              <w:rPr>
                <w:sz w:val="24"/>
                <w:szCs w:val="24"/>
              </w:rPr>
            </w:pPr>
            <w:r w:rsidRPr="000164B2">
              <w:rPr>
                <w:sz w:val="24"/>
                <w:szCs w:val="24"/>
              </w:rPr>
              <w:t xml:space="preserve">Общее количество и доля выпускников 11 </w:t>
            </w:r>
            <w:proofErr w:type="spellStart"/>
            <w:r w:rsidRPr="000164B2">
              <w:rPr>
                <w:sz w:val="24"/>
                <w:szCs w:val="24"/>
              </w:rPr>
              <w:t>кл</w:t>
            </w:r>
            <w:proofErr w:type="spellEnd"/>
            <w:r w:rsidRPr="000164B2">
              <w:rPr>
                <w:sz w:val="24"/>
                <w:szCs w:val="24"/>
              </w:rPr>
              <w:t xml:space="preserve">., набравших свыше 80 баллов на ЕГЭ </w:t>
            </w:r>
          </w:p>
        </w:tc>
        <w:tc>
          <w:tcPr>
            <w:tcW w:w="1700"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0</w:t>
            </w:r>
          </w:p>
        </w:tc>
        <w:tc>
          <w:tcPr>
            <w:tcW w:w="1559"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доля обучающихся с ОВЗ, успешно прошедших процедуру ГИА (в форме ЕГЭ, ГВЭ)</w:t>
            </w:r>
          </w:p>
        </w:tc>
        <w:tc>
          <w:tcPr>
            <w:tcW w:w="3119" w:type="dxa"/>
          </w:tcPr>
          <w:p w:rsidR="000C1BA4" w:rsidRPr="000164B2" w:rsidRDefault="000C1BA4" w:rsidP="00C73F2B">
            <w:pPr>
              <w:autoSpaceDE w:val="0"/>
              <w:autoSpaceDN w:val="0"/>
              <w:adjustRightInd w:val="0"/>
              <w:rPr>
                <w:bCs/>
                <w:sz w:val="24"/>
                <w:szCs w:val="24"/>
              </w:rPr>
            </w:pPr>
            <w:r w:rsidRPr="000164B2">
              <w:rPr>
                <w:bCs/>
                <w:sz w:val="24"/>
                <w:szCs w:val="24"/>
              </w:rPr>
              <w:t>Результаты ГИА</w:t>
            </w:r>
          </w:p>
          <w:p w:rsidR="000C1BA4" w:rsidRPr="000164B2" w:rsidRDefault="000C1BA4" w:rsidP="00C73F2B">
            <w:pPr>
              <w:autoSpaceDE w:val="0"/>
              <w:autoSpaceDN w:val="0"/>
              <w:adjustRightInd w:val="0"/>
              <w:rPr>
                <w:i/>
                <w:sz w:val="24"/>
                <w:szCs w:val="24"/>
              </w:rPr>
            </w:pPr>
            <w:r w:rsidRPr="000164B2">
              <w:rPr>
                <w:bCs/>
                <w:i/>
                <w:sz w:val="24"/>
                <w:szCs w:val="24"/>
              </w:rPr>
              <w:t>Источник rustest.ru</w:t>
            </w:r>
            <w:r w:rsidRPr="000164B2">
              <w:rPr>
                <w:i/>
                <w:sz w:val="24"/>
                <w:szCs w:val="24"/>
              </w:rPr>
              <w:t xml:space="preserve"> -</w:t>
            </w:r>
            <w:r w:rsidRPr="000164B2">
              <w:rPr>
                <w:i/>
                <w:sz w:val="24"/>
                <w:szCs w:val="24"/>
                <w:shd w:val="clear" w:color="auto" w:fill="FFFFFF"/>
              </w:rPr>
              <w:t>Официальный информационный портал ЕГЭ, Протоколы РЦОИ</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При показателе от 80% до 100% -1б., при показателе менее 80 %- 0 б.</w:t>
            </w:r>
          </w:p>
        </w:tc>
        <w:tc>
          <w:tcPr>
            <w:tcW w:w="2267" w:type="dxa"/>
          </w:tcPr>
          <w:p w:rsidR="000C1BA4" w:rsidRPr="000164B2" w:rsidRDefault="0015721B" w:rsidP="0015721B">
            <w:pPr>
              <w:autoSpaceDE w:val="0"/>
              <w:autoSpaceDN w:val="0"/>
              <w:adjustRightInd w:val="0"/>
              <w:jc w:val="center"/>
              <w:rPr>
                <w:sz w:val="24"/>
                <w:szCs w:val="24"/>
              </w:rPr>
            </w:pPr>
            <w:proofErr w:type="gramStart"/>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с ОВЗ, получивших  удовлетворительный результат на ЕГЭ или ГВЭ</w:t>
            </w:r>
            <w:proofErr w:type="gramEnd"/>
          </w:p>
        </w:tc>
        <w:tc>
          <w:tcPr>
            <w:tcW w:w="1700"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w:t>
            </w:r>
          </w:p>
        </w:tc>
        <w:tc>
          <w:tcPr>
            <w:tcW w:w="1559"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 xml:space="preserve">доля </w:t>
            </w:r>
            <w:proofErr w:type="gramStart"/>
            <w:r w:rsidRPr="000164B2">
              <w:rPr>
                <w:sz w:val="24"/>
                <w:szCs w:val="24"/>
              </w:rPr>
              <w:t>обучающихся</w:t>
            </w:r>
            <w:proofErr w:type="gramEnd"/>
            <w:r w:rsidRPr="000164B2">
              <w:rPr>
                <w:sz w:val="24"/>
                <w:szCs w:val="24"/>
              </w:rPr>
              <w:t xml:space="preserve">, получивших аттестат с отличием </w:t>
            </w:r>
            <w:r w:rsidR="006745B4" w:rsidRPr="000164B2">
              <w:rPr>
                <w:sz w:val="24"/>
                <w:szCs w:val="24"/>
              </w:rPr>
              <w:t xml:space="preserve">и медаль «За особые успехи в учении» </w:t>
            </w:r>
            <w:r w:rsidRPr="000164B2">
              <w:rPr>
                <w:sz w:val="24"/>
                <w:szCs w:val="24"/>
              </w:rPr>
              <w:t>по завершении среднего общего образования</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итоговой аттестации</w:t>
            </w:r>
          </w:p>
          <w:p w:rsidR="000C1BA4" w:rsidRPr="000164B2" w:rsidRDefault="000C1BA4" w:rsidP="00C73F2B">
            <w:pPr>
              <w:autoSpaceDE w:val="0"/>
              <w:autoSpaceDN w:val="0"/>
              <w:adjustRightInd w:val="0"/>
              <w:rPr>
                <w:i/>
                <w:sz w:val="24"/>
                <w:szCs w:val="24"/>
              </w:rPr>
            </w:pPr>
            <w:r w:rsidRPr="000164B2">
              <w:rPr>
                <w:i/>
                <w:sz w:val="24"/>
                <w:szCs w:val="24"/>
              </w:rPr>
              <w:t>Источник: динамические отчеты  АИС «Электронная школа будущего»</w:t>
            </w:r>
          </w:p>
        </w:tc>
        <w:tc>
          <w:tcPr>
            <w:tcW w:w="2125" w:type="dxa"/>
          </w:tcPr>
          <w:p w:rsidR="000C1BA4" w:rsidRPr="000164B2" w:rsidRDefault="000C1BA4" w:rsidP="00C73F2B">
            <w:pPr>
              <w:autoSpaceDE w:val="0"/>
              <w:autoSpaceDN w:val="0"/>
              <w:adjustRightInd w:val="0"/>
              <w:rPr>
                <w:sz w:val="24"/>
                <w:szCs w:val="24"/>
              </w:rPr>
            </w:pPr>
            <w:r w:rsidRPr="000164B2">
              <w:rPr>
                <w:sz w:val="24"/>
                <w:szCs w:val="24"/>
              </w:rPr>
              <w:t xml:space="preserve">При показателе свыше 1%-1б., при отсутствии такой категории </w:t>
            </w:r>
            <w:proofErr w:type="gramStart"/>
            <w:r w:rsidRPr="000164B2">
              <w:rPr>
                <w:sz w:val="24"/>
                <w:szCs w:val="24"/>
              </w:rPr>
              <w:t>обучающихся</w:t>
            </w:r>
            <w:proofErr w:type="gramEnd"/>
            <w:r w:rsidRPr="000164B2">
              <w:rPr>
                <w:sz w:val="24"/>
                <w:szCs w:val="24"/>
              </w:rPr>
              <w:t xml:space="preserve"> – 0б.</w:t>
            </w:r>
          </w:p>
        </w:tc>
        <w:tc>
          <w:tcPr>
            <w:tcW w:w="2267" w:type="dxa"/>
          </w:tcPr>
          <w:p w:rsidR="000C1BA4" w:rsidRPr="000164B2" w:rsidRDefault="006745B4" w:rsidP="00C73F2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xml:space="preserve">, </w:t>
            </w:r>
            <w:proofErr w:type="gramStart"/>
            <w:r w:rsidRPr="000164B2">
              <w:rPr>
                <w:sz w:val="24"/>
                <w:szCs w:val="24"/>
              </w:rPr>
              <w:t>получивших</w:t>
            </w:r>
            <w:proofErr w:type="gramEnd"/>
            <w:r w:rsidRPr="000164B2">
              <w:rPr>
                <w:sz w:val="24"/>
                <w:szCs w:val="24"/>
              </w:rPr>
              <w:t xml:space="preserve">  аттестат с отличием по итогам года</w:t>
            </w:r>
          </w:p>
        </w:tc>
        <w:tc>
          <w:tcPr>
            <w:tcW w:w="1700"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20%</w:t>
            </w:r>
          </w:p>
        </w:tc>
      </w:tr>
      <w:tr w:rsidR="002A04CF" w:rsidRPr="000164B2" w:rsidTr="00773F76">
        <w:tc>
          <w:tcPr>
            <w:tcW w:w="675" w:type="dxa"/>
          </w:tcPr>
          <w:p w:rsidR="000C1BA4" w:rsidRPr="000164B2" w:rsidRDefault="000C1BA4" w:rsidP="00AC3F47">
            <w:pPr>
              <w:pStyle w:val="a5"/>
              <w:numPr>
                <w:ilvl w:val="0"/>
                <w:numId w:val="17"/>
              </w:numPr>
              <w:autoSpaceDE w:val="0"/>
              <w:autoSpaceDN w:val="0"/>
              <w:adjustRightInd w:val="0"/>
              <w:jc w:val="center"/>
              <w:rPr>
                <w:sz w:val="24"/>
                <w:szCs w:val="24"/>
              </w:rPr>
            </w:pPr>
          </w:p>
        </w:tc>
        <w:tc>
          <w:tcPr>
            <w:tcW w:w="3828" w:type="dxa"/>
          </w:tcPr>
          <w:p w:rsidR="000C1BA4" w:rsidRPr="000164B2" w:rsidRDefault="000C1BA4" w:rsidP="00AC3F47">
            <w:pPr>
              <w:pStyle w:val="a5"/>
              <w:numPr>
                <w:ilvl w:val="0"/>
                <w:numId w:val="16"/>
              </w:numPr>
              <w:tabs>
                <w:tab w:val="left" w:pos="176"/>
                <w:tab w:val="left" w:pos="318"/>
              </w:tabs>
              <w:autoSpaceDE w:val="0"/>
              <w:autoSpaceDN w:val="0"/>
              <w:adjustRightInd w:val="0"/>
              <w:ind w:left="176" w:firstLine="0"/>
              <w:jc w:val="both"/>
              <w:rPr>
                <w:sz w:val="24"/>
                <w:szCs w:val="24"/>
              </w:rPr>
            </w:pPr>
            <w:r w:rsidRPr="000164B2">
              <w:rPr>
                <w:sz w:val="24"/>
                <w:szCs w:val="24"/>
              </w:rPr>
              <w:t xml:space="preserve">доля </w:t>
            </w:r>
            <w:proofErr w:type="gramStart"/>
            <w:r w:rsidRPr="000164B2">
              <w:rPr>
                <w:sz w:val="24"/>
                <w:szCs w:val="24"/>
              </w:rPr>
              <w:t>обучающихся</w:t>
            </w:r>
            <w:proofErr w:type="gramEnd"/>
            <w:r w:rsidRPr="000164B2">
              <w:rPr>
                <w:sz w:val="24"/>
                <w:szCs w:val="24"/>
              </w:rPr>
              <w:t xml:space="preserve">, </w:t>
            </w:r>
            <w:r w:rsidR="00857BFB" w:rsidRPr="000164B2">
              <w:rPr>
                <w:sz w:val="24"/>
                <w:szCs w:val="24"/>
              </w:rPr>
              <w:t xml:space="preserve">не </w:t>
            </w:r>
            <w:r w:rsidRPr="000164B2">
              <w:rPr>
                <w:sz w:val="24"/>
                <w:szCs w:val="24"/>
              </w:rPr>
              <w:t>получивших аттестат о среднем общем образовании</w:t>
            </w:r>
          </w:p>
        </w:tc>
        <w:tc>
          <w:tcPr>
            <w:tcW w:w="3119" w:type="dxa"/>
          </w:tcPr>
          <w:p w:rsidR="000C1BA4" w:rsidRPr="000164B2" w:rsidRDefault="000C1BA4" w:rsidP="00C73F2B">
            <w:pPr>
              <w:autoSpaceDE w:val="0"/>
              <w:autoSpaceDN w:val="0"/>
              <w:adjustRightInd w:val="0"/>
              <w:rPr>
                <w:sz w:val="24"/>
                <w:szCs w:val="24"/>
              </w:rPr>
            </w:pPr>
            <w:r w:rsidRPr="000164B2">
              <w:rPr>
                <w:sz w:val="24"/>
                <w:szCs w:val="24"/>
              </w:rPr>
              <w:t>Результаты итоговой аттестации</w:t>
            </w:r>
          </w:p>
          <w:p w:rsidR="000C1BA4" w:rsidRPr="000164B2" w:rsidRDefault="000C1BA4" w:rsidP="00C73F2B">
            <w:pPr>
              <w:autoSpaceDE w:val="0"/>
              <w:autoSpaceDN w:val="0"/>
              <w:adjustRightInd w:val="0"/>
              <w:rPr>
                <w:i/>
                <w:sz w:val="24"/>
                <w:szCs w:val="24"/>
              </w:rPr>
            </w:pPr>
            <w:r w:rsidRPr="000164B2">
              <w:rPr>
                <w:i/>
                <w:sz w:val="24"/>
                <w:szCs w:val="24"/>
              </w:rPr>
              <w:t>Источник:  АИС «Электронная школа будущего»</w:t>
            </w:r>
          </w:p>
        </w:tc>
        <w:tc>
          <w:tcPr>
            <w:tcW w:w="2125" w:type="dxa"/>
          </w:tcPr>
          <w:p w:rsidR="000C1BA4" w:rsidRPr="000164B2" w:rsidRDefault="000C1BA4" w:rsidP="006745B4">
            <w:pPr>
              <w:autoSpaceDE w:val="0"/>
              <w:autoSpaceDN w:val="0"/>
              <w:adjustRightInd w:val="0"/>
              <w:rPr>
                <w:sz w:val="24"/>
                <w:szCs w:val="24"/>
              </w:rPr>
            </w:pPr>
            <w:r w:rsidRPr="000164B2">
              <w:rPr>
                <w:sz w:val="24"/>
                <w:szCs w:val="24"/>
              </w:rPr>
              <w:t xml:space="preserve">При </w:t>
            </w:r>
            <w:r w:rsidR="006745B4" w:rsidRPr="000164B2">
              <w:rPr>
                <w:sz w:val="24"/>
                <w:szCs w:val="24"/>
              </w:rPr>
              <w:t xml:space="preserve">нулевом </w:t>
            </w:r>
            <w:r w:rsidRPr="000164B2">
              <w:rPr>
                <w:sz w:val="24"/>
                <w:szCs w:val="24"/>
              </w:rPr>
              <w:t xml:space="preserve">показателе - 1б., </w:t>
            </w:r>
            <w:r w:rsidR="006745B4" w:rsidRPr="000164B2">
              <w:rPr>
                <w:sz w:val="24"/>
                <w:szCs w:val="24"/>
              </w:rPr>
              <w:t>при показателе от 1</w:t>
            </w:r>
            <w:r w:rsidRPr="000164B2">
              <w:rPr>
                <w:sz w:val="24"/>
                <w:szCs w:val="24"/>
              </w:rPr>
              <w:t>% - 0 б.</w:t>
            </w:r>
          </w:p>
        </w:tc>
        <w:tc>
          <w:tcPr>
            <w:tcW w:w="2267" w:type="dxa"/>
          </w:tcPr>
          <w:p w:rsidR="000C1BA4" w:rsidRPr="000164B2" w:rsidRDefault="00857BFB" w:rsidP="00857BFB">
            <w:pPr>
              <w:autoSpaceDE w:val="0"/>
              <w:autoSpaceDN w:val="0"/>
              <w:adjustRightInd w:val="0"/>
              <w:jc w:val="center"/>
              <w:rPr>
                <w:sz w:val="24"/>
                <w:szCs w:val="24"/>
              </w:rPr>
            </w:pPr>
            <w:r w:rsidRPr="000164B2">
              <w:rPr>
                <w:sz w:val="24"/>
                <w:szCs w:val="24"/>
              </w:rPr>
              <w:t>Количество и доля об-</w:t>
            </w:r>
            <w:proofErr w:type="spellStart"/>
            <w:r w:rsidRPr="000164B2">
              <w:rPr>
                <w:sz w:val="24"/>
                <w:szCs w:val="24"/>
              </w:rPr>
              <w:t>ся</w:t>
            </w:r>
            <w:proofErr w:type="spellEnd"/>
            <w:r w:rsidRPr="000164B2">
              <w:rPr>
                <w:sz w:val="24"/>
                <w:szCs w:val="24"/>
              </w:rPr>
              <w:t>, не получивших  аттестат о  СОО (после пересдач)</w:t>
            </w:r>
          </w:p>
        </w:tc>
        <w:tc>
          <w:tcPr>
            <w:tcW w:w="1700"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1</w:t>
            </w:r>
          </w:p>
        </w:tc>
        <w:tc>
          <w:tcPr>
            <w:tcW w:w="1559" w:type="dxa"/>
          </w:tcPr>
          <w:p w:rsidR="000C1BA4" w:rsidRPr="000164B2" w:rsidRDefault="004726CA" w:rsidP="00C73F2B">
            <w:pPr>
              <w:autoSpaceDE w:val="0"/>
              <w:autoSpaceDN w:val="0"/>
              <w:adjustRightInd w:val="0"/>
              <w:jc w:val="center"/>
              <w:rPr>
                <w:sz w:val="24"/>
                <w:szCs w:val="24"/>
                <w:lang w:val="en-US"/>
              </w:rPr>
            </w:pPr>
            <w:r w:rsidRPr="000164B2">
              <w:rPr>
                <w:sz w:val="24"/>
                <w:szCs w:val="24"/>
                <w:lang w:val="en-US"/>
              </w:rPr>
              <w:t>0</w:t>
            </w:r>
          </w:p>
        </w:tc>
      </w:tr>
    </w:tbl>
    <w:p w:rsidR="00AC3F47" w:rsidRPr="000164B2" w:rsidRDefault="00AC3F47" w:rsidP="00AC3F47">
      <w:pPr>
        <w:autoSpaceDE w:val="0"/>
        <w:autoSpaceDN w:val="0"/>
        <w:adjustRightInd w:val="0"/>
        <w:jc w:val="both"/>
        <w:rPr>
          <w:i/>
          <w:sz w:val="24"/>
          <w:szCs w:val="24"/>
        </w:rPr>
      </w:pPr>
      <w:r w:rsidRPr="000164B2">
        <w:rPr>
          <w:i/>
          <w:sz w:val="24"/>
          <w:szCs w:val="24"/>
        </w:rPr>
        <w:t xml:space="preserve"> </w:t>
      </w:r>
    </w:p>
    <w:p w:rsidR="00AC3F47" w:rsidRPr="000164B2" w:rsidRDefault="00AC3F47" w:rsidP="00AC3F47">
      <w:pPr>
        <w:autoSpaceDE w:val="0"/>
        <w:autoSpaceDN w:val="0"/>
        <w:adjustRightInd w:val="0"/>
        <w:jc w:val="both"/>
        <w:rPr>
          <w:b/>
          <w:i/>
          <w:sz w:val="24"/>
          <w:szCs w:val="24"/>
        </w:rPr>
      </w:pPr>
      <w:r w:rsidRPr="000164B2">
        <w:rPr>
          <w:b/>
          <w:i/>
          <w:sz w:val="24"/>
          <w:szCs w:val="24"/>
        </w:rPr>
        <w:t xml:space="preserve">Показатели и критерии оценки уровня достижения </w:t>
      </w:r>
      <w:proofErr w:type="spellStart"/>
      <w:r w:rsidRPr="000164B2">
        <w:rPr>
          <w:b/>
          <w:i/>
          <w:sz w:val="24"/>
          <w:szCs w:val="24"/>
        </w:rPr>
        <w:t>метапредметных</w:t>
      </w:r>
      <w:proofErr w:type="spellEnd"/>
      <w:r w:rsidRPr="000164B2">
        <w:rPr>
          <w:b/>
          <w:i/>
          <w:sz w:val="24"/>
          <w:szCs w:val="24"/>
        </w:rPr>
        <w:t xml:space="preserve"> результатов освоения основной образовательной программы начального, основного и среднего общего образования: </w:t>
      </w:r>
    </w:p>
    <w:p w:rsidR="00AC3F47" w:rsidRPr="000164B2" w:rsidRDefault="00AC3F47" w:rsidP="00AC3F47">
      <w:pPr>
        <w:autoSpaceDE w:val="0"/>
        <w:autoSpaceDN w:val="0"/>
        <w:adjustRightInd w:val="0"/>
        <w:jc w:val="both"/>
        <w:rPr>
          <w:b/>
          <w:i/>
          <w:sz w:val="24"/>
          <w:szCs w:val="24"/>
        </w:rPr>
      </w:pPr>
    </w:p>
    <w:tbl>
      <w:tblPr>
        <w:tblStyle w:val="a8"/>
        <w:tblW w:w="15417" w:type="dxa"/>
        <w:tblLayout w:type="fixed"/>
        <w:tblLook w:val="04A0" w:firstRow="1" w:lastRow="0" w:firstColumn="1" w:lastColumn="0" w:noHBand="0" w:noVBand="1"/>
      </w:tblPr>
      <w:tblGrid>
        <w:gridCol w:w="675"/>
        <w:gridCol w:w="4678"/>
        <w:gridCol w:w="3119"/>
        <w:gridCol w:w="1701"/>
        <w:gridCol w:w="3260"/>
        <w:gridCol w:w="1134"/>
        <w:gridCol w:w="850"/>
      </w:tblGrid>
      <w:tr w:rsidR="002A04CF" w:rsidRPr="000164B2" w:rsidTr="002973DE">
        <w:tc>
          <w:tcPr>
            <w:tcW w:w="675" w:type="dxa"/>
          </w:tcPr>
          <w:p w:rsidR="0093065E" w:rsidRPr="000164B2" w:rsidRDefault="0093065E" w:rsidP="00C73F2B">
            <w:pPr>
              <w:autoSpaceDE w:val="0"/>
              <w:autoSpaceDN w:val="0"/>
              <w:adjustRightInd w:val="0"/>
              <w:jc w:val="center"/>
              <w:rPr>
                <w:i/>
                <w:sz w:val="24"/>
                <w:szCs w:val="24"/>
              </w:rPr>
            </w:pPr>
            <w:r w:rsidRPr="000164B2">
              <w:rPr>
                <w:i/>
                <w:sz w:val="24"/>
                <w:szCs w:val="24"/>
              </w:rPr>
              <w:t>№</w:t>
            </w:r>
          </w:p>
        </w:tc>
        <w:tc>
          <w:tcPr>
            <w:tcW w:w="4678" w:type="dxa"/>
          </w:tcPr>
          <w:p w:rsidR="0093065E" w:rsidRPr="000164B2" w:rsidRDefault="0093065E" w:rsidP="00C73F2B">
            <w:pPr>
              <w:autoSpaceDE w:val="0"/>
              <w:autoSpaceDN w:val="0"/>
              <w:adjustRightInd w:val="0"/>
              <w:jc w:val="center"/>
              <w:rPr>
                <w:i/>
                <w:sz w:val="24"/>
                <w:szCs w:val="24"/>
              </w:rPr>
            </w:pPr>
            <w:r w:rsidRPr="000164B2">
              <w:rPr>
                <w:sz w:val="24"/>
                <w:szCs w:val="24"/>
              </w:rPr>
              <w:t>Показатели</w:t>
            </w:r>
          </w:p>
        </w:tc>
        <w:tc>
          <w:tcPr>
            <w:tcW w:w="3119" w:type="dxa"/>
          </w:tcPr>
          <w:p w:rsidR="0093065E" w:rsidRPr="000164B2" w:rsidRDefault="0093065E" w:rsidP="00C73F2B">
            <w:pPr>
              <w:autoSpaceDE w:val="0"/>
              <w:autoSpaceDN w:val="0"/>
              <w:adjustRightInd w:val="0"/>
              <w:jc w:val="center"/>
              <w:rPr>
                <w:sz w:val="24"/>
                <w:szCs w:val="24"/>
              </w:rPr>
            </w:pPr>
            <w:r w:rsidRPr="000164B2">
              <w:rPr>
                <w:sz w:val="24"/>
                <w:szCs w:val="24"/>
              </w:rPr>
              <w:t xml:space="preserve">Описание методов сбора информации </w:t>
            </w:r>
          </w:p>
        </w:tc>
        <w:tc>
          <w:tcPr>
            <w:tcW w:w="1701" w:type="dxa"/>
          </w:tcPr>
          <w:p w:rsidR="0093065E" w:rsidRPr="000164B2" w:rsidRDefault="0093065E" w:rsidP="00C73F2B">
            <w:pPr>
              <w:autoSpaceDE w:val="0"/>
              <w:autoSpaceDN w:val="0"/>
              <w:adjustRightInd w:val="0"/>
              <w:jc w:val="center"/>
              <w:rPr>
                <w:sz w:val="24"/>
                <w:szCs w:val="24"/>
              </w:rPr>
            </w:pPr>
            <w:r w:rsidRPr="000164B2">
              <w:rPr>
                <w:sz w:val="24"/>
                <w:szCs w:val="24"/>
              </w:rPr>
              <w:t>Описание методов обработки информации</w:t>
            </w:r>
          </w:p>
        </w:tc>
        <w:tc>
          <w:tcPr>
            <w:tcW w:w="3260" w:type="dxa"/>
          </w:tcPr>
          <w:p w:rsidR="0093065E" w:rsidRPr="000164B2" w:rsidRDefault="0093065E" w:rsidP="00C73F2B">
            <w:pPr>
              <w:autoSpaceDE w:val="0"/>
              <w:autoSpaceDN w:val="0"/>
              <w:adjustRightInd w:val="0"/>
              <w:jc w:val="center"/>
              <w:rPr>
                <w:sz w:val="24"/>
                <w:szCs w:val="24"/>
              </w:rPr>
            </w:pPr>
            <w:r w:rsidRPr="000164B2">
              <w:rPr>
                <w:sz w:val="24"/>
                <w:szCs w:val="24"/>
              </w:rPr>
              <w:t>Примечание</w:t>
            </w:r>
          </w:p>
        </w:tc>
        <w:tc>
          <w:tcPr>
            <w:tcW w:w="1984" w:type="dxa"/>
            <w:gridSpan w:val="2"/>
          </w:tcPr>
          <w:p w:rsidR="0093065E" w:rsidRPr="000164B2" w:rsidRDefault="0093065E" w:rsidP="00C73F2B">
            <w:pPr>
              <w:autoSpaceDE w:val="0"/>
              <w:autoSpaceDN w:val="0"/>
              <w:adjustRightInd w:val="0"/>
              <w:jc w:val="center"/>
              <w:rPr>
                <w:sz w:val="24"/>
                <w:szCs w:val="24"/>
              </w:rPr>
            </w:pPr>
            <w:r w:rsidRPr="000164B2">
              <w:rPr>
                <w:sz w:val="24"/>
                <w:szCs w:val="24"/>
              </w:rPr>
              <w:t xml:space="preserve">Достигнутое значение </w:t>
            </w:r>
          </w:p>
        </w:tc>
      </w:tr>
      <w:tr w:rsidR="002A04CF" w:rsidRPr="000164B2" w:rsidTr="002973DE">
        <w:tc>
          <w:tcPr>
            <w:tcW w:w="675" w:type="dxa"/>
            <w:tcBorders>
              <w:bottom w:val="single" w:sz="4" w:space="0" w:color="auto"/>
              <w:right w:val="single" w:sz="4" w:space="0" w:color="auto"/>
            </w:tcBorders>
          </w:tcPr>
          <w:p w:rsidR="0093065E" w:rsidRPr="000164B2" w:rsidRDefault="0093065E" w:rsidP="00C73F2B">
            <w:pPr>
              <w:autoSpaceDE w:val="0"/>
              <w:autoSpaceDN w:val="0"/>
              <w:adjustRightInd w:val="0"/>
              <w:rPr>
                <w:sz w:val="24"/>
                <w:szCs w:val="24"/>
              </w:rPr>
            </w:pPr>
          </w:p>
        </w:tc>
        <w:tc>
          <w:tcPr>
            <w:tcW w:w="4678" w:type="dxa"/>
            <w:tcBorders>
              <w:right w:val="single" w:sz="4" w:space="0" w:color="auto"/>
            </w:tcBorders>
          </w:tcPr>
          <w:p w:rsidR="0093065E" w:rsidRPr="000164B2" w:rsidRDefault="0093065E" w:rsidP="00C73F2B">
            <w:pPr>
              <w:autoSpaceDE w:val="0"/>
              <w:autoSpaceDN w:val="0"/>
              <w:adjustRightInd w:val="0"/>
              <w:jc w:val="center"/>
              <w:rPr>
                <w:b/>
                <w:sz w:val="24"/>
                <w:szCs w:val="24"/>
              </w:rPr>
            </w:pPr>
            <w:r w:rsidRPr="000164B2">
              <w:rPr>
                <w:b/>
                <w:i/>
                <w:sz w:val="24"/>
                <w:szCs w:val="24"/>
              </w:rPr>
              <w:t>Начальное общее образование</w:t>
            </w:r>
          </w:p>
        </w:tc>
        <w:tc>
          <w:tcPr>
            <w:tcW w:w="3119" w:type="dxa"/>
            <w:tcBorders>
              <w:left w:val="single" w:sz="4" w:space="0" w:color="auto"/>
            </w:tcBorders>
          </w:tcPr>
          <w:p w:rsidR="0093065E" w:rsidRPr="000164B2" w:rsidRDefault="0093065E" w:rsidP="00C73F2B">
            <w:pPr>
              <w:autoSpaceDE w:val="0"/>
              <w:autoSpaceDN w:val="0"/>
              <w:adjustRightInd w:val="0"/>
              <w:jc w:val="center"/>
              <w:rPr>
                <w:b/>
                <w:sz w:val="24"/>
                <w:szCs w:val="24"/>
              </w:rPr>
            </w:pPr>
          </w:p>
        </w:tc>
        <w:tc>
          <w:tcPr>
            <w:tcW w:w="1701" w:type="dxa"/>
          </w:tcPr>
          <w:p w:rsidR="0093065E" w:rsidRPr="000164B2" w:rsidRDefault="0093065E" w:rsidP="00C73F2B">
            <w:pPr>
              <w:autoSpaceDE w:val="0"/>
              <w:autoSpaceDN w:val="0"/>
              <w:adjustRightInd w:val="0"/>
              <w:jc w:val="center"/>
              <w:rPr>
                <w:b/>
                <w:i/>
                <w:sz w:val="24"/>
                <w:szCs w:val="24"/>
              </w:rPr>
            </w:pPr>
          </w:p>
        </w:tc>
        <w:tc>
          <w:tcPr>
            <w:tcW w:w="3260" w:type="dxa"/>
          </w:tcPr>
          <w:p w:rsidR="0093065E" w:rsidRPr="000164B2" w:rsidRDefault="0093065E" w:rsidP="00C73F2B">
            <w:pPr>
              <w:autoSpaceDE w:val="0"/>
              <w:autoSpaceDN w:val="0"/>
              <w:adjustRightInd w:val="0"/>
              <w:jc w:val="center"/>
              <w:rPr>
                <w:i/>
                <w:sz w:val="24"/>
                <w:szCs w:val="24"/>
              </w:rPr>
            </w:pPr>
          </w:p>
        </w:tc>
        <w:tc>
          <w:tcPr>
            <w:tcW w:w="1134" w:type="dxa"/>
          </w:tcPr>
          <w:p w:rsidR="0093065E" w:rsidRPr="000164B2" w:rsidRDefault="0093065E" w:rsidP="00C73F2B">
            <w:pPr>
              <w:autoSpaceDE w:val="0"/>
              <w:autoSpaceDN w:val="0"/>
              <w:adjustRightInd w:val="0"/>
              <w:jc w:val="center"/>
              <w:rPr>
                <w:i/>
                <w:sz w:val="24"/>
                <w:szCs w:val="24"/>
              </w:rPr>
            </w:pPr>
            <w:r w:rsidRPr="000164B2">
              <w:rPr>
                <w:i/>
                <w:sz w:val="24"/>
                <w:szCs w:val="24"/>
              </w:rPr>
              <w:t>кол-во</w:t>
            </w:r>
          </w:p>
        </w:tc>
        <w:tc>
          <w:tcPr>
            <w:tcW w:w="850" w:type="dxa"/>
          </w:tcPr>
          <w:p w:rsidR="0093065E" w:rsidRPr="000164B2" w:rsidRDefault="0093065E" w:rsidP="00C73F2B">
            <w:pPr>
              <w:autoSpaceDE w:val="0"/>
              <w:autoSpaceDN w:val="0"/>
              <w:adjustRightInd w:val="0"/>
              <w:jc w:val="center"/>
              <w:rPr>
                <w:i/>
                <w:sz w:val="24"/>
                <w:szCs w:val="24"/>
              </w:rPr>
            </w:pPr>
            <w:r w:rsidRPr="000164B2">
              <w:rPr>
                <w:i/>
                <w:sz w:val="24"/>
                <w:szCs w:val="24"/>
              </w:rPr>
              <w:t>доля</w:t>
            </w:r>
          </w:p>
        </w:tc>
      </w:tr>
      <w:tr w:rsidR="002A04CF" w:rsidRPr="000164B2" w:rsidTr="002973DE">
        <w:tc>
          <w:tcPr>
            <w:tcW w:w="675" w:type="dxa"/>
            <w:tcBorders>
              <w:top w:val="single" w:sz="4" w:space="0" w:color="auto"/>
              <w:bottom w:val="single" w:sz="4" w:space="0" w:color="auto"/>
              <w:right w:val="single" w:sz="4" w:space="0" w:color="auto"/>
            </w:tcBorders>
          </w:tcPr>
          <w:p w:rsidR="0093065E" w:rsidRPr="000164B2" w:rsidRDefault="0093065E" w:rsidP="00AC3F47">
            <w:pPr>
              <w:pStyle w:val="a5"/>
              <w:numPr>
                <w:ilvl w:val="0"/>
                <w:numId w:val="17"/>
              </w:numPr>
              <w:autoSpaceDE w:val="0"/>
              <w:autoSpaceDN w:val="0"/>
              <w:adjustRightInd w:val="0"/>
              <w:rPr>
                <w:sz w:val="24"/>
                <w:szCs w:val="24"/>
              </w:rPr>
            </w:pPr>
          </w:p>
        </w:tc>
        <w:tc>
          <w:tcPr>
            <w:tcW w:w="4678" w:type="dxa"/>
            <w:tcBorders>
              <w:left w:val="single" w:sz="4" w:space="0" w:color="auto"/>
              <w:right w:val="single" w:sz="4" w:space="0" w:color="auto"/>
            </w:tcBorders>
          </w:tcPr>
          <w:p w:rsidR="0093065E" w:rsidRPr="000164B2" w:rsidRDefault="0093065E" w:rsidP="00AC3F47">
            <w:pPr>
              <w:pStyle w:val="a5"/>
              <w:numPr>
                <w:ilvl w:val="0"/>
                <w:numId w:val="14"/>
              </w:numPr>
              <w:tabs>
                <w:tab w:val="left" w:pos="317"/>
              </w:tabs>
              <w:autoSpaceDE w:val="0"/>
              <w:autoSpaceDN w:val="0"/>
              <w:adjustRightInd w:val="0"/>
              <w:ind w:left="34" w:firstLine="0"/>
              <w:jc w:val="both"/>
              <w:rPr>
                <w:sz w:val="24"/>
                <w:szCs w:val="24"/>
              </w:rPr>
            </w:pPr>
            <w:r w:rsidRPr="000164B2">
              <w:rPr>
                <w:sz w:val="24"/>
                <w:szCs w:val="24"/>
              </w:rPr>
              <w:t xml:space="preserve">доля обучающихся 1-4 классов, показывающих высокий   уровень </w:t>
            </w:r>
            <w:proofErr w:type="spellStart"/>
            <w:r w:rsidRPr="000164B2">
              <w:rPr>
                <w:sz w:val="24"/>
                <w:szCs w:val="24"/>
              </w:rPr>
              <w:t>метапредметной</w:t>
            </w:r>
            <w:proofErr w:type="spellEnd"/>
            <w:r w:rsidRPr="000164B2">
              <w:rPr>
                <w:sz w:val="24"/>
                <w:szCs w:val="24"/>
              </w:rPr>
              <w:t xml:space="preserve"> подготовки, от общего числа обучающихся, осваивающих программы НОО</w:t>
            </w:r>
          </w:p>
        </w:tc>
        <w:tc>
          <w:tcPr>
            <w:tcW w:w="3119" w:type="dxa"/>
            <w:tcBorders>
              <w:left w:val="single" w:sz="4" w:space="0" w:color="auto"/>
            </w:tcBorders>
          </w:tcPr>
          <w:p w:rsidR="0093065E" w:rsidRPr="000164B2" w:rsidRDefault="0093065E" w:rsidP="00C73F2B">
            <w:pPr>
              <w:autoSpaceDE w:val="0"/>
              <w:autoSpaceDN w:val="0"/>
              <w:adjustRightInd w:val="0"/>
              <w:rPr>
                <w:sz w:val="24"/>
                <w:szCs w:val="24"/>
              </w:rPr>
            </w:pPr>
            <w:r w:rsidRPr="000164B2">
              <w:rPr>
                <w:sz w:val="24"/>
                <w:szCs w:val="24"/>
              </w:rPr>
              <w:t xml:space="preserve">Результаты итоговых  комплексных работ учащихся, данные анкетирования и опросов.   </w:t>
            </w:r>
          </w:p>
          <w:p w:rsidR="0093065E" w:rsidRPr="000164B2" w:rsidRDefault="0093065E" w:rsidP="00C73F2B">
            <w:pPr>
              <w:autoSpaceDE w:val="0"/>
              <w:autoSpaceDN w:val="0"/>
              <w:adjustRightInd w:val="0"/>
              <w:rPr>
                <w:sz w:val="24"/>
                <w:szCs w:val="24"/>
              </w:rPr>
            </w:pPr>
            <w:r w:rsidRPr="000164B2">
              <w:rPr>
                <w:sz w:val="24"/>
                <w:szCs w:val="24"/>
              </w:rPr>
              <w:t>Источник:  Протоколы проверки итоговых  комплексных работ</w:t>
            </w:r>
          </w:p>
        </w:tc>
        <w:tc>
          <w:tcPr>
            <w:tcW w:w="1701" w:type="dxa"/>
          </w:tcPr>
          <w:p w:rsidR="0093065E" w:rsidRPr="000164B2" w:rsidRDefault="0093065E" w:rsidP="00C73F2B">
            <w:pPr>
              <w:autoSpaceDE w:val="0"/>
              <w:autoSpaceDN w:val="0"/>
              <w:adjustRightInd w:val="0"/>
              <w:rPr>
                <w:sz w:val="24"/>
                <w:szCs w:val="24"/>
              </w:rPr>
            </w:pPr>
            <w:r w:rsidRPr="000164B2">
              <w:rPr>
                <w:sz w:val="24"/>
                <w:szCs w:val="24"/>
              </w:rPr>
              <w:t>При показателе свыше 20% - 1 б., менее 20 % - 0 б.</w:t>
            </w:r>
          </w:p>
        </w:tc>
        <w:tc>
          <w:tcPr>
            <w:tcW w:w="3260" w:type="dxa"/>
          </w:tcPr>
          <w:p w:rsidR="0093065E" w:rsidRPr="000164B2" w:rsidRDefault="00967F4A" w:rsidP="00643DF7">
            <w:pPr>
              <w:autoSpaceDE w:val="0"/>
              <w:autoSpaceDN w:val="0"/>
              <w:adjustRightInd w:val="0"/>
              <w:ind w:right="-108" w:hanging="107"/>
              <w:rPr>
                <w:sz w:val="24"/>
                <w:szCs w:val="24"/>
              </w:rPr>
            </w:pPr>
            <w:r w:rsidRPr="000164B2">
              <w:rPr>
                <w:sz w:val="24"/>
                <w:szCs w:val="24"/>
              </w:rPr>
              <w:t xml:space="preserve">Количество и доля обучающихся 1-4 классов, показывающих отличный    уровень </w:t>
            </w:r>
            <w:proofErr w:type="spellStart"/>
            <w:r w:rsidRPr="000164B2">
              <w:rPr>
                <w:sz w:val="24"/>
                <w:szCs w:val="24"/>
              </w:rPr>
              <w:t>метапредметной</w:t>
            </w:r>
            <w:proofErr w:type="spellEnd"/>
            <w:r w:rsidRPr="000164B2">
              <w:rPr>
                <w:sz w:val="24"/>
                <w:szCs w:val="24"/>
              </w:rPr>
              <w:t xml:space="preserve"> подготовки по результатам итоговых  комплексных работ учащихся</w:t>
            </w:r>
          </w:p>
        </w:tc>
        <w:tc>
          <w:tcPr>
            <w:tcW w:w="1134" w:type="dxa"/>
          </w:tcPr>
          <w:p w:rsidR="0093065E" w:rsidRPr="000164B2" w:rsidRDefault="00872780" w:rsidP="00C73F2B">
            <w:pPr>
              <w:autoSpaceDE w:val="0"/>
              <w:autoSpaceDN w:val="0"/>
              <w:adjustRightInd w:val="0"/>
              <w:ind w:right="-108" w:hanging="107"/>
              <w:jc w:val="center"/>
              <w:rPr>
                <w:sz w:val="24"/>
                <w:szCs w:val="24"/>
                <w:lang w:val="en-US"/>
              </w:rPr>
            </w:pPr>
            <w:r w:rsidRPr="000164B2">
              <w:rPr>
                <w:sz w:val="24"/>
                <w:szCs w:val="24"/>
                <w:lang w:val="en-US"/>
              </w:rPr>
              <w:t>1</w:t>
            </w:r>
          </w:p>
        </w:tc>
        <w:tc>
          <w:tcPr>
            <w:tcW w:w="850" w:type="dxa"/>
          </w:tcPr>
          <w:p w:rsidR="0093065E" w:rsidRPr="000164B2" w:rsidRDefault="00872780" w:rsidP="00C73F2B">
            <w:pPr>
              <w:autoSpaceDE w:val="0"/>
              <w:autoSpaceDN w:val="0"/>
              <w:adjustRightInd w:val="0"/>
              <w:ind w:right="-108" w:hanging="107"/>
              <w:jc w:val="center"/>
              <w:rPr>
                <w:sz w:val="24"/>
                <w:szCs w:val="24"/>
                <w:lang w:val="en-US"/>
              </w:rPr>
            </w:pPr>
            <w:r w:rsidRPr="000164B2">
              <w:rPr>
                <w:sz w:val="24"/>
                <w:szCs w:val="24"/>
                <w:lang w:val="en-US"/>
              </w:rPr>
              <w:t>22%</w:t>
            </w:r>
          </w:p>
        </w:tc>
      </w:tr>
      <w:tr w:rsidR="002A04CF" w:rsidRPr="000164B2" w:rsidTr="002973DE">
        <w:tc>
          <w:tcPr>
            <w:tcW w:w="675" w:type="dxa"/>
            <w:tcBorders>
              <w:top w:val="single" w:sz="4" w:space="0" w:color="auto"/>
              <w:bottom w:val="single" w:sz="4" w:space="0" w:color="auto"/>
              <w:right w:val="single" w:sz="4" w:space="0" w:color="auto"/>
            </w:tcBorders>
          </w:tcPr>
          <w:p w:rsidR="0093065E" w:rsidRPr="000164B2" w:rsidRDefault="0093065E" w:rsidP="00AC3F47">
            <w:pPr>
              <w:pStyle w:val="a5"/>
              <w:numPr>
                <w:ilvl w:val="0"/>
                <w:numId w:val="17"/>
              </w:numPr>
              <w:autoSpaceDE w:val="0"/>
              <w:autoSpaceDN w:val="0"/>
              <w:adjustRightInd w:val="0"/>
              <w:rPr>
                <w:sz w:val="24"/>
                <w:szCs w:val="24"/>
              </w:rPr>
            </w:pPr>
          </w:p>
        </w:tc>
        <w:tc>
          <w:tcPr>
            <w:tcW w:w="4678" w:type="dxa"/>
            <w:tcBorders>
              <w:left w:val="single" w:sz="4" w:space="0" w:color="auto"/>
            </w:tcBorders>
          </w:tcPr>
          <w:p w:rsidR="0093065E" w:rsidRPr="000164B2" w:rsidRDefault="0093065E" w:rsidP="00AC3F47">
            <w:pPr>
              <w:pStyle w:val="a5"/>
              <w:numPr>
                <w:ilvl w:val="0"/>
                <w:numId w:val="14"/>
              </w:numPr>
              <w:tabs>
                <w:tab w:val="left" w:pos="318"/>
              </w:tabs>
              <w:autoSpaceDE w:val="0"/>
              <w:autoSpaceDN w:val="0"/>
              <w:adjustRightInd w:val="0"/>
              <w:ind w:left="34" w:firstLine="0"/>
              <w:jc w:val="both"/>
              <w:rPr>
                <w:sz w:val="24"/>
                <w:szCs w:val="24"/>
              </w:rPr>
            </w:pPr>
            <w:r w:rsidRPr="000164B2">
              <w:rPr>
                <w:sz w:val="24"/>
                <w:szCs w:val="24"/>
              </w:rPr>
              <w:t xml:space="preserve">доля обучающихся 1-4 классов, демонстрирующих высокий уровень </w:t>
            </w:r>
            <w:proofErr w:type="spellStart"/>
            <w:r w:rsidRPr="000164B2">
              <w:rPr>
                <w:sz w:val="24"/>
                <w:szCs w:val="24"/>
              </w:rPr>
              <w:t>сформированности</w:t>
            </w:r>
            <w:proofErr w:type="spellEnd"/>
            <w:r w:rsidRPr="000164B2">
              <w:rPr>
                <w:sz w:val="24"/>
                <w:szCs w:val="24"/>
              </w:rPr>
              <w:t xml:space="preserve"> коммуникативных, регулятивных и познавательных УУД, от общего числа обучающихся, осваивающих программы НОО</w:t>
            </w:r>
          </w:p>
        </w:tc>
        <w:tc>
          <w:tcPr>
            <w:tcW w:w="3119" w:type="dxa"/>
          </w:tcPr>
          <w:p w:rsidR="0093065E" w:rsidRPr="000164B2" w:rsidRDefault="0093065E" w:rsidP="00C73F2B">
            <w:pPr>
              <w:autoSpaceDE w:val="0"/>
              <w:autoSpaceDN w:val="0"/>
              <w:adjustRightInd w:val="0"/>
              <w:rPr>
                <w:sz w:val="24"/>
                <w:szCs w:val="24"/>
              </w:rPr>
            </w:pPr>
            <w:r w:rsidRPr="000164B2">
              <w:rPr>
                <w:rStyle w:val="markedcontent"/>
                <w:sz w:val="24"/>
                <w:szCs w:val="24"/>
              </w:rPr>
              <w:t>Данные карты  наблюдений и листа самооценки</w:t>
            </w:r>
            <w:r w:rsidRPr="000164B2">
              <w:rPr>
                <w:sz w:val="24"/>
                <w:szCs w:val="24"/>
              </w:rPr>
              <w:t xml:space="preserve"> обучающихся</w:t>
            </w:r>
          </w:p>
        </w:tc>
        <w:tc>
          <w:tcPr>
            <w:tcW w:w="1701" w:type="dxa"/>
          </w:tcPr>
          <w:p w:rsidR="0093065E" w:rsidRPr="000164B2" w:rsidRDefault="0093065E" w:rsidP="00C73F2B">
            <w:pPr>
              <w:autoSpaceDE w:val="0"/>
              <w:autoSpaceDN w:val="0"/>
              <w:adjustRightInd w:val="0"/>
              <w:rPr>
                <w:sz w:val="24"/>
                <w:szCs w:val="24"/>
              </w:rPr>
            </w:pPr>
            <w:r w:rsidRPr="000164B2">
              <w:rPr>
                <w:sz w:val="24"/>
                <w:szCs w:val="24"/>
              </w:rPr>
              <w:t>При показателе свыше 20% - 1 б., менее 20 % - 0 б.</w:t>
            </w:r>
          </w:p>
        </w:tc>
        <w:tc>
          <w:tcPr>
            <w:tcW w:w="3260" w:type="dxa"/>
          </w:tcPr>
          <w:p w:rsidR="0093065E" w:rsidRPr="000164B2" w:rsidRDefault="002F0988" w:rsidP="00643DF7">
            <w:pPr>
              <w:rPr>
                <w:sz w:val="24"/>
                <w:szCs w:val="24"/>
              </w:rPr>
            </w:pPr>
            <w:r w:rsidRPr="000164B2">
              <w:rPr>
                <w:sz w:val="24"/>
                <w:szCs w:val="24"/>
              </w:rPr>
              <w:t xml:space="preserve">Количество и доля обучающихся 1-4 классов, показывающих отличный    уровень </w:t>
            </w:r>
            <w:proofErr w:type="spellStart"/>
            <w:r w:rsidRPr="000164B2">
              <w:rPr>
                <w:sz w:val="24"/>
                <w:szCs w:val="24"/>
              </w:rPr>
              <w:t>сформированности</w:t>
            </w:r>
            <w:proofErr w:type="spellEnd"/>
            <w:r w:rsidRPr="000164B2">
              <w:rPr>
                <w:sz w:val="24"/>
                <w:szCs w:val="24"/>
              </w:rPr>
              <w:t xml:space="preserve"> коммуникативных, регулятивных и познавательных УУД</w:t>
            </w:r>
          </w:p>
        </w:tc>
        <w:tc>
          <w:tcPr>
            <w:tcW w:w="1134" w:type="dxa"/>
          </w:tcPr>
          <w:p w:rsidR="0093065E" w:rsidRPr="000164B2" w:rsidRDefault="00872780" w:rsidP="00C73F2B">
            <w:pPr>
              <w:autoSpaceDE w:val="0"/>
              <w:autoSpaceDN w:val="0"/>
              <w:adjustRightInd w:val="0"/>
              <w:jc w:val="center"/>
              <w:rPr>
                <w:sz w:val="24"/>
                <w:szCs w:val="24"/>
                <w:lang w:val="en-US"/>
              </w:rPr>
            </w:pPr>
            <w:r w:rsidRPr="000164B2">
              <w:rPr>
                <w:sz w:val="24"/>
                <w:szCs w:val="24"/>
                <w:lang w:val="en-US"/>
              </w:rPr>
              <w:t>1</w:t>
            </w:r>
          </w:p>
        </w:tc>
        <w:tc>
          <w:tcPr>
            <w:tcW w:w="850" w:type="dxa"/>
          </w:tcPr>
          <w:p w:rsidR="0093065E" w:rsidRPr="000164B2" w:rsidRDefault="00872780" w:rsidP="00C73F2B">
            <w:pPr>
              <w:autoSpaceDE w:val="0"/>
              <w:autoSpaceDN w:val="0"/>
              <w:adjustRightInd w:val="0"/>
              <w:jc w:val="center"/>
              <w:rPr>
                <w:sz w:val="24"/>
                <w:szCs w:val="24"/>
                <w:lang w:val="en-US"/>
              </w:rPr>
            </w:pPr>
            <w:r w:rsidRPr="000164B2">
              <w:rPr>
                <w:sz w:val="24"/>
                <w:szCs w:val="24"/>
                <w:lang w:val="en-US"/>
              </w:rPr>
              <w:t>24%</w:t>
            </w:r>
          </w:p>
        </w:tc>
      </w:tr>
      <w:tr w:rsidR="002A04CF" w:rsidRPr="000164B2" w:rsidTr="002973DE">
        <w:tc>
          <w:tcPr>
            <w:tcW w:w="675" w:type="dxa"/>
            <w:tcBorders>
              <w:top w:val="single" w:sz="4" w:space="0" w:color="auto"/>
              <w:bottom w:val="single" w:sz="4" w:space="0" w:color="auto"/>
              <w:right w:val="single" w:sz="4" w:space="0" w:color="auto"/>
            </w:tcBorders>
          </w:tcPr>
          <w:p w:rsidR="0093065E" w:rsidRPr="000164B2" w:rsidRDefault="0093065E" w:rsidP="00AC3F47">
            <w:pPr>
              <w:pStyle w:val="a5"/>
              <w:numPr>
                <w:ilvl w:val="0"/>
                <w:numId w:val="17"/>
              </w:numPr>
              <w:autoSpaceDE w:val="0"/>
              <w:autoSpaceDN w:val="0"/>
              <w:adjustRightInd w:val="0"/>
              <w:rPr>
                <w:sz w:val="24"/>
                <w:szCs w:val="24"/>
              </w:rPr>
            </w:pPr>
          </w:p>
        </w:tc>
        <w:tc>
          <w:tcPr>
            <w:tcW w:w="4678" w:type="dxa"/>
            <w:tcBorders>
              <w:left w:val="single" w:sz="4" w:space="0" w:color="auto"/>
            </w:tcBorders>
          </w:tcPr>
          <w:p w:rsidR="0093065E" w:rsidRPr="000164B2" w:rsidRDefault="0093065E" w:rsidP="00AC3F47">
            <w:pPr>
              <w:pStyle w:val="a5"/>
              <w:numPr>
                <w:ilvl w:val="0"/>
                <w:numId w:val="14"/>
              </w:numPr>
              <w:tabs>
                <w:tab w:val="left" w:pos="318"/>
              </w:tabs>
              <w:autoSpaceDE w:val="0"/>
              <w:autoSpaceDN w:val="0"/>
              <w:adjustRightInd w:val="0"/>
              <w:ind w:left="34" w:firstLine="0"/>
              <w:jc w:val="both"/>
              <w:rPr>
                <w:sz w:val="24"/>
                <w:szCs w:val="24"/>
              </w:rPr>
            </w:pPr>
            <w:r w:rsidRPr="000164B2">
              <w:rPr>
                <w:sz w:val="24"/>
                <w:szCs w:val="24"/>
              </w:rPr>
              <w:t xml:space="preserve">доля обучающихся 1-4 классов, показывающих  высокий уровень </w:t>
            </w:r>
            <w:proofErr w:type="spellStart"/>
            <w:r w:rsidRPr="000164B2">
              <w:rPr>
                <w:sz w:val="24"/>
                <w:szCs w:val="24"/>
              </w:rPr>
              <w:t>сформированности</w:t>
            </w:r>
            <w:proofErr w:type="spellEnd"/>
            <w:r w:rsidRPr="000164B2">
              <w:rPr>
                <w:sz w:val="24"/>
                <w:szCs w:val="24"/>
              </w:rPr>
              <w:t xml:space="preserve"> навыков проектно-</w:t>
            </w:r>
            <w:proofErr w:type="spellStart"/>
            <w:r w:rsidRPr="000164B2">
              <w:rPr>
                <w:sz w:val="24"/>
                <w:szCs w:val="24"/>
              </w:rPr>
              <w:t>исследовательной</w:t>
            </w:r>
            <w:proofErr w:type="spellEnd"/>
            <w:r w:rsidRPr="000164B2">
              <w:rPr>
                <w:sz w:val="24"/>
                <w:szCs w:val="24"/>
              </w:rPr>
              <w:t xml:space="preserve"> деятельности, от общего числа обучающихся, осваивающих программы НОО</w:t>
            </w:r>
          </w:p>
        </w:tc>
        <w:tc>
          <w:tcPr>
            <w:tcW w:w="3119" w:type="dxa"/>
          </w:tcPr>
          <w:p w:rsidR="0093065E" w:rsidRPr="000164B2" w:rsidRDefault="0093065E" w:rsidP="00C73F2B">
            <w:pPr>
              <w:autoSpaceDE w:val="0"/>
              <w:autoSpaceDN w:val="0"/>
              <w:adjustRightInd w:val="0"/>
              <w:rPr>
                <w:sz w:val="24"/>
                <w:szCs w:val="24"/>
              </w:rPr>
            </w:pPr>
            <w:r w:rsidRPr="000164B2">
              <w:rPr>
                <w:sz w:val="24"/>
                <w:szCs w:val="24"/>
              </w:rPr>
              <w:t xml:space="preserve">Данные </w:t>
            </w:r>
            <w:r w:rsidRPr="000164B2">
              <w:rPr>
                <w:rStyle w:val="markedcontent"/>
                <w:sz w:val="24"/>
                <w:szCs w:val="24"/>
              </w:rPr>
              <w:t>карты  наблюдений и листа самооценки</w:t>
            </w:r>
            <w:r w:rsidRPr="000164B2">
              <w:rPr>
                <w:sz w:val="24"/>
                <w:szCs w:val="24"/>
              </w:rPr>
              <w:t xml:space="preserve"> обучающихся, банк проектных заданий</w:t>
            </w:r>
          </w:p>
        </w:tc>
        <w:tc>
          <w:tcPr>
            <w:tcW w:w="1701" w:type="dxa"/>
          </w:tcPr>
          <w:p w:rsidR="0093065E" w:rsidRPr="000164B2" w:rsidRDefault="0093065E" w:rsidP="00C73F2B">
            <w:pPr>
              <w:autoSpaceDE w:val="0"/>
              <w:autoSpaceDN w:val="0"/>
              <w:adjustRightInd w:val="0"/>
              <w:rPr>
                <w:sz w:val="24"/>
                <w:szCs w:val="24"/>
              </w:rPr>
            </w:pPr>
            <w:r w:rsidRPr="000164B2">
              <w:rPr>
                <w:sz w:val="24"/>
                <w:szCs w:val="24"/>
              </w:rPr>
              <w:t>При показателе свыше 20% - 1 б., менее 20 % - 0 б.</w:t>
            </w:r>
          </w:p>
        </w:tc>
        <w:tc>
          <w:tcPr>
            <w:tcW w:w="3260" w:type="dxa"/>
          </w:tcPr>
          <w:p w:rsidR="0093065E" w:rsidRPr="000164B2" w:rsidRDefault="002973DE" w:rsidP="00643DF7">
            <w:pPr>
              <w:rPr>
                <w:sz w:val="24"/>
                <w:szCs w:val="24"/>
              </w:rPr>
            </w:pPr>
            <w:r w:rsidRPr="000164B2">
              <w:rPr>
                <w:sz w:val="24"/>
                <w:szCs w:val="24"/>
              </w:rPr>
              <w:t xml:space="preserve">Количество и доля обучающихся 1-4 классов, показывающих отличный    уровень </w:t>
            </w:r>
            <w:proofErr w:type="spellStart"/>
            <w:r w:rsidRPr="000164B2">
              <w:rPr>
                <w:sz w:val="24"/>
                <w:szCs w:val="24"/>
              </w:rPr>
              <w:t>сформированности</w:t>
            </w:r>
            <w:proofErr w:type="spellEnd"/>
            <w:r w:rsidRPr="000164B2">
              <w:rPr>
                <w:sz w:val="24"/>
                <w:szCs w:val="24"/>
              </w:rPr>
              <w:t xml:space="preserve"> навыков проектно-</w:t>
            </w:r>
            <w:proofErr w:type="spellStart"/>
            <w:r w:rsidRPr="000164B2">
              <w:rPr>
                <w:sz w:val="24"/>
                <w:szCs w:val="24"/>
              </w:rPr>
              <w:t>исследовательной</w:t>
            </w:r>
            <w:proofErr w:type="spellEnd"/>
            <w:r w:rsidRPr="000164B2">
              <w:rPr>
                <w:sz w:val="24"/>
                <w:szCs w:val="24"/>
              </w:rPr>
              <w:t xml:space="preserve"> деятельности</w:t>
            </w:r>
          </w:p>
        </w:tc>
        <w:tc>
          <w:tcPr>
            <w:tcW w:w="1134" w:type="dxa"/>
          </w:tcPr>
          <w:p w:rsidR="0093065E" w:rsidRPr="000164B2" w:rsidRDefault="00872780" w:rsidP="00C73F2B">
            <w:pPr>
              <w:autoSpaceDE w:val="0"/>
              <w:autoSpaceDN w:val="0"/>
              <w:adjustRightInd w:val="0"/>
              <w:jc w:val="center"/>
              <w:rPr>
                <w:sz w:val="24"/>
                <w:szCs w:val="24"/>
                <w:lang w:val="en-US"/>
              </w:rPr>
            </w:pPr>
            <w:r w:rsidRPr="000164B2">
              <w:rPr>
                <w:sz w:val="24"/>
                <w:szCs w:val="24"/>
                <w:lang w:val="en-US"/>
              </w:rPr>
              <w:t>0</w:t>
            </w:r>
          </w:p>
        </w:tc>
        <w:tc>
          <w:tcPr>
            <w:tcW w:w="850" w:type="dxa"/>
          </w:tcPr>
          <w:p w:rsidR="0093065E" w:rsidRPr="000164B2" w:rsidRDefault="00872780" w:rsidP="00C73F2B">
            <w:pPr>
              <w:autoSpaceDE w:val="0"/>
              <w:autoSpaceDN w:val="0"/>
              <w:adjustRightInd w:val="0"/>
              <w:jc w:val="center"/>
              <w:rPr>
                <w:sz w:val="24"/>
                <w:szCs w:val="24"/>
                <w:lang w:val="en-US"/>
              </w:rPr>
            </w:pPr>
            <w:r w:rsidRPr="000164B2">
              <w:rPr>
                <w:sz w:val="24"/>
                <w:szCs w:val="24"/>
                <w:lang w:val="en-US"/>
              </w:rPr>
              <w:t>17%</w:t>
            </w:r>
          </w:p>
        </w:tc>
      </w:tr>
      <w:tr w:rsidR="002A04CF" w:rsidRPr="000164B2" w:rsidTr="002973DE">
        <w:trPr>
          <w:trHeight w:val="555"/>
        </w:trPr>
        <w:tc>
          <w:tcPr>
            <w:tcW w:w="675" w:type="dxa"/>
            <w:tcBorders>
              <w:top w:val="single" w:sz="4" w:space="0" w:color="auto"/>
              <w:right w:val="single" w:sz="4" w:space="0" w:color="auto"/>
            </w:tcBorders>
          </w:tcPr>
          <w:p w:rsidR="0093065E" w:rsidRPr="000164B2" w:rsidRDefault="0093065E" w:rsidP="00AC3F47">
            <w:pPr>
              <w:pStyle w:val="a5"/>
              <w:numPr>
                <w:ilvl w:val="0"/>
                <w:numId w:val="17"/>
              </w:numPr>
              <w:autoSpaceDE w:val="0"/>
              <w:autoSpaceDN w:val="0"/>
              <w:adjustRightInd w:val="0"/>
              <w:rPr>
                <w:sz w:val="24"/>
                <w:szCs w:val="24"/>
              </w:rPr>
            </w:pPr>
          </w:p>
        </w:tc>
        <w:tc>
          <w:tcPr>
            <w:tcW w:w="4678" w:type="dxa"/>
            <w:tcBorders>
              <w:left w:val="single" w:sz="4" w:space="0" w:color="auto"/>
            </w:tcBorders>
          </w:tcPr>
          <w:p w:rsidR="0093065E" w:rsidRPr="000164B2" w:rsidRDefault="0093065E" w:rsidP="00AC3F47">
            <w:pPr>
              <w:pStyle w:val="a5"/>
              <w:numPr>
                <w:ilvl w:val="0"/>
                <w:numId w:val="14"/>
              </w:numPr>
              <w:tabs>
                <w:tab w:val="left" w:pos="34"/>
                <w:tab w:val="left" w:pos="318"/>
              </w:tabs>
              <w:autoSpaceDE w:val="0"/>
              <w:autoSpaceDN w:val="0"/>
              <w:adjustRightInd w:val="0"/>
              <w:ind w:left="34" w:firstLine="0"/>
              <w:jc w:val="both"/>
              <w:rPr>
                <w:sz w:val="24"/>
                <w:szCs w:val="24"/>
              </w:rPr>
            </w:pPr>
            <w:r w:rsidRPr="000164B2">
              <w:rPr>
                <w:sz w:val="24"/>
                <w:szCs w:val="24"/>
              </w:rPr>
              <w:t xml:space="preserve">доля обучающихся 1-4 классов, демонстрирующих высокий уровень </w:t>
            </w:r>
            <w:proofErr w:type="spellStart"/>
            <w:r w:rsidRPr="000164B2">
              <w:rPr>
                <w:sz w:val="24"/>
                <w:szCs w:val="24"/>
              </w:rPr>
              <w:t>сформированности</w:t>
            </w:r>
            <w:proofErr w:type="spellEnd"/>
            <w:r w:rsidRPr="000164B2">
              <w:rPr>
                <w:sz w:val="24"/>
                <w:szCs w:val="24"/>
              </w:rPr>
              <w:t xml:space="preserve"> навыков выполнения группового учебного проекта, от общего числа обучающихся, осваивающих программы НОО</w:t>
            </w:r>
          </w:p>
        </w:tc>
        <w:tc>
          <w:tcPr>
            <w:tcW w:w="3119" w:type="dxa"/>
          </w:tcPr>
          <w:p w:rsidR="0093065E" w:rsidRPr="000164B2" w:rsidRDefault="0093065E" w:rsidP="00C73F2B">
            <w:pPr>
              <w:autoSpaceDE w:val="0"/>
              <w:autoSpaceDN w:val="0"/>
              <w:adjustRightInd w:val="0"/>
              <w:rPr>
                <w:sz w:val="24"/>
                <w:szCs w:val="24"/>
              </w:rPr>
            </w:pPr>
            <w:r w:rsidRPr="000164B2">
              <w:rPr>
                <w:sz w:val="24"/>
                <w:szCs w:val="24"/>
              </w:rPr>
              <w:t xml:space="preserve">Портфолио обучающихся, результаты публичной защиты проекта и данные карты наблюдений </w:t>
            </w:r>
          </w:p>
        </w:tc>
        <w:tc>
          <w:tcPr>
            <w:tcW w:w="1701" w:type="dxa"/>
          </w:tcPr>
          <w:p w:rsidR="0093065E" w:rsidRPr="000164B2" w:rsidRDefault="0093065E" w:rsidP="00C73F2B">
            <w:pPr>
              <w:autoSpaceDE w:val="0"/>
              <w:autoSpaceDN w:val="0"/>
              <w:adjustRightInd w:val="0"/>
              <w:rPr>
                <w:sz w:val="24"/>
                <w:szCs w:val="24"/>
              </w:rPr>
            </w:pPr>
            <w:r w:rsidRPr="000164B2">
              <w:rPr>
                <w:sz w:val="24"/>
                <w:szCs w:val="24"/>
              </w:rPr>
              <w:t>При показателе свыше 20% - 1 б., менее 20 % - 0 б.</w:t>
            </w:r>
          </w:p>
        </w:tc>
        <w:tc>
          <w:tcPr>
            <w:tcW w:w="3260" w:type="dxa"/>
          </w:tcPr>
          <w:p w:rsidR="0093065E" w:rsidRPr="000164B2" w:rsidRDefault="002973DE" w:rsidP="00643DF7">
            <w:pPr>
              <w:rPr>
                <w:sz w:val="24"/>
                <w:szCs w:val="24"/>
              </w:rPr>
            </w:pPr>
            <w:r w:rsidRPr="000164B2">
              <w:rPr>
                <w:sz w:val="24"/>
                <w:szCs w:val="24"/>
              </w:rPr>
              <w:t xml:space="preserve">Количество и доля обучающихся 1-4 классов, показывающих отличный    уровень </w:t>
            </w:r>
            <w:proofErr w:type="spellStart"/>
            <w:r w:rsidRPr="000164B2">
              <w:rPr>
                <w:sz w:val="24"/>
                <w:szCs w:val="24"/>
              </w:rPr>
              <w:t>сформированности</w:t>
            </w:r>
            <w:proofErr w:type="spellEnd"/>
            <w:r w:rsidRPr="000164B2">
              <w:rPr>
                <w:sz w:val="24"/>
                <w:szCs w:val="24"/>
              </w:rPr>
              <w:t xml:space="preserve"> навыков выполнения группового учебного проекта</w:t>
            </w:r>
          </w:p>
        </w:tc>
        <w:tc>
          <w:tcPr>
            <w:tcW w:w="1134" w:type="dxa"/>
          </w:tcPr>
          <w:p w:rsidR="0093065E" w:rsidRPr="000164B2" w:rsidRDefault="00E8245F" w:rsidP="00C73F2B">
            <w:pPr>
              <w:autoSpaceDE w:val="0"/>
              <w:autoSpaceDN w:val="0"/>
              <w:adjustRightInd w:val="0"/>
              <w:jc w:val="center"/>
              <w:rPr>
                <w:sz w:val="24"/>
                <w:szCs w:val="24"/>
                <w:lang w:val="en-US"/>
              </w:rPr>
            </w:pPr>
            <w:r w:rsidRPr="000164B2">
              <w:rPr>
                <w:sz w:val="24"/>
                <w:szCs w:val="24"/>
                <w:lang w:val="en-US"/>
              </w:rPr>
              <w:t>1</w:t>
            </w:r>
          </w:p>
        </w:tc>
        <w:tc>
          <w:tcPr>
            <w:tcW w:w="850" w:type="dxa"/>
          </w:tcPr>
          <w:p w:rsidR="0093065E" w:rsidRPr="000164B2" w:rsidRDefault="00E8245F" w:rsidP="00C73F2B">
            <w:pPr>
              <w:autoSpaceDE w:val="0"/>
              <w:autoSpaceDN w:val="0"/>
              <w:adjustRightInd w:val="0"/>
              <w:jc w:val="center"/>
              <w:rPr>
                <w:sz w:val="24"/>
                <w:szCs w:val="24"/>
                <w:lang w:val="en-US"/>
              </w:rPr>
            </w:pPr>
            <w:r w:rsidRPr="000164B2">
              <w:rPr>
                <w:sz w:val="24"/>
                <w:szCs w:val="24"/>
                <w:lang w:val="en-US"/>
              </w:rPr>
              <w:t>56%</w:t>
            </w:r>
          </w:p>
        </w:tc>
      </w:tr>
      <w:tr w:rsidR="002A04CF" w:rsidRPr="000164B2" w:rsidTr="002973DE">
        <w:tc>
          <w:tcPr>
            <w:tcW w:w="675" w:type="dxa"/>
            <w:tcBorders>
              <w:right w:val="single" w:sz="4" w:space="0" w:color="auto"/>
            </w:tcBorders>
          </w:tcPr>
          <w:p w:rsidR="0093065E" w:rsidRPr="000164B2" w:rsidRDefault="0093065E" w:rsidP="00C73F2B">
            <w:pPr>
              <w:tabs>
                <w:tab w:val="left" w:pos="34"/>
                <w:tab w:val="left" w:pos="318"/>
              </w:tabs>
              <w:autoSpaceDE w:val="0"/>
              <w:autoSpaceDN w:val="0"/>
              <w:adjustRightInd w:val="0"/>
              <w:jc w:val="center"/>
              <w:rPr>
                <w:sz w:val="24"/>
                <w:szCs w:val="24"/>
              </w:rPr>
            </w:pPr>
          </w:p>
        </w:tc>
        <w:tc>
          <w:tcPr>
            <w:tcW w:w="4678" w:type="dxa"/>
            <w:tcBorders>
              <w:left w:val="single" w:sz="4" w:space="0" w:color="auto"/>
              <w:right w:val="single" w:sz="4" w:space="0" w:color="auto"/>
            </w:tcBorders>
          </w:tcPr>
          <w:p w:rsidR="0093065E" w:rsidRPr="000164B2" w:rsidRDefault="0093065E" w:rsidP="00C73F2B">
            <w:pPr>
              <w:tabs>
                <w:tab w:val="left" w:pos="34"/>
                <w:tab w:val="left" w:pos="318"/>
              </w:tabs>
              <w:autoSpaceDE w:val="0"/>
              <w:autoSpaceDN w:val="0"/>
              <w:adjustRightInd w:val="0"/>
              <w:jc w:val="center"/>
              <w:rPr>
                <w:b/>
                <w:sz w:val="24"/>
                <w:szCs w:val="24"/>
              </w:rPr>
            </w:pPr>
            <w:r w:rsidRPr="000164B2">
              <w:rPr>
                <w:b/>
                <w:i/>
                <w:sz w:val="24"/>
                <w:szCs w:val="24"/>
              </w:rPr>
              <w:t>Основное общее образование</w:t>
            </w:r>
          </w:p>
        </w:tc>
        <w:tc>
          <w:tcPr>
            <w:tcW w:w="3119" w:type="dxa"/>
            <w:tcBorders>
              <w:left w:val="single" w:sz="4" w:space="0" w:color="auto"/>
            </w:tcBorders>
          </w:tcPr>
          <w:p w:rsidR="0093065E" w:rsidRPr="000164B2" w:rsidRDefault="0093065E" w:rsidP="00C73F2B">
            <w:pPr>
              <w:tabs>
                <w:tab w:val="left" w:pos="34"/>
                <w:tab w:val="left" w:pos="318"/>
              </w:tabs>
              <w:autoSpaceDE w:val="0"/>
              <w:autoSpaceDN w:val="0"/>
              <w:adjustRightInd w:val="0"/>
              <w:jc w:val="center"/>
              <w:rPr>
                <w:sz w:val="24"/>
                <w:szCs w:val="24"/>
              </w:rPr>
            </w:pPr>
          </w:p>
        </w:tc>
        <w:tc>
          <w:tcPr>
            <w:tcW w:w="1701" w:type="dxa"/>
          </w:tcPr>
          <w:p w:rsidR="0093065E" w:rsidRPr="000164B2" w:rsidRDefault="0093065E" w:rsidP="00C73F2B">
            <w:pPr>
              <w:tabs>
                <w:tab w:val="left" w:pos="34"/>
                <w:tab w:val="left" w:pos="318"/>
              </w:tabs>
              <w:autoSpaceDE w:val="0"/>
              <w:autoSpaceDN w:val="0"/>
              <w:adjustRightInd w:val="0"/>
              <w:jc w:val="center"/>
              <w:rPr>
                <w:i/>
                <w:sz w:val="24"/>
                <w:szCs w:val="24"/>
              </w:rPr>
            </w:pPr>
          </w:p>
        </w:tc>
        <w:tc>
          <w:tcPr>
            <w:tcW w:w="3260" w:type="dxa"/>
          </w:tcPr>
          <w:p w:rsidR="0093065E" w:rsidRPr="000164B2" w:rsidRDefault="0093065E" w:rsidP="00643DF7">
            <w:pPr>
              <w:tabs>
                <w:tab w:val="left" w:pos="34"/>
                <w:tab w:val="left" w:pos="318"/>
              </w:tabs>
              <w:autoSpaceDE w:val="0"/>
              <w:autoSpaceDN w:val="0"/>
              <w:adjustRightInd w:val="0"/>
              <w:rPr>
                <w:i/>
                <w:sz w:val="24"/>
                <w:szCs w:val="24"/>
              </w:rPr>
            </w:pPr>
          </w:p>
        </w:tc>
        <w:tc>
          <w:tcPr>
            <w:tcW w:w="1134" w:type="dxa"/>
          </w:tcPr>
          <w:p w:rsidR="0093065E" w:rsidRPr="000164B2" w:rsidRDefault="0093065E" w:rsidP="00C73F2B">
            <w:pPr>
              <w:tabs>
                <w:tab w:val="left" w:pos="34"/>
                <w:tab w:val="left" w:pos="318"/>
              </w:tabs>
              <w:autoSpaceDE w:val="0"/>
              <w:autoSpaceDN w:val="0"/>
              <w:adjustRightInd w:val="0"/>
              <w:jc w:val="center"/>
              <w:rPr>
                <w:i/>
                <w:sz w:val="24"/>
                <w:szCs w:val="24"/>
              </w:rPr>
            </w:pPr>
          </w:p>
        </w:tc>
        <w:tc>
          <w:tcPr>
            <w:tcW w:w="850" w:type="dxa"/>
          </w:tcPr>
          <w:p w:rsidR="0093065E" w:rsidRPr="000164B2" w:rsidRDefault="0093065E" w:rsidP="00C73F2B">
            <w:pPr>
              <w:tabs>
                <w:tab w:val="left" w:pos="34"/>
                <w:tab w:val="left" w:pos="318"/>
              </w:tabs>
              <w:autoSpaceDE w:val="0"/>
              <w:autoSpaceDN w:val="0"/>
              <w:adjustRightInd w:val="0"/>
              <w:jc w:val="center"/>
              <w:rPr>
                <w:i/>
                <w:sz w:val="24"/>
                <w:szCs w:val="24"/>
              </w:rPr>
            </w:pPr>
          </w:p>
        </w:tc>
      </w:tr>
      <w:tr w:rsidR="002A04CF" w:rsidRPr="000164B2" w:rsidTr="002973DE">
        <w:tc>
          <w:tcPr>
            <w:tcW w:w="675" w:type="dxa"/>
            <w:tcBorders>
              <w:right w:val="single" w:sz="4" w:space="0" w:color="auto"/>
            </w:tcBorders>
          </w:tcPr>
          <w:p w:rsidR="0093065E" w:rsidRPr="000164B2" w:rsidRDefault="0093065E" w:rsidP="00AC3F47">
            <w:pPr>
              <w:pStyle w:val="a5"/>
              <w:numPr>
                <w:ilvl w:val="0"/>
                <w:numId w:val="17"/>
              </w:numPr>
              <w:autoSpaceDE w:val="0"/>
              <w:autoSpaceDN w:val="0"/>
              <w:adjustRightInd w:val="0"/>
              <w:jc w:val="center"/>
              <w:rPr>
                <w:sz w:val="24"/>
                <w:szCs w:val="24"/>
              </w:rPr>
            </w:pPr>
          </w:p>
        </w:tc>
        <w:tc>
          <w:tcPr>
            <w:tcW w:w="4678" w:type="dxa"/>
            <w:tcBorders>
              <w:left w:val="single" w:sz="4" w:space="0" w:color="auto"/>
              <w:right w:val="single" w:sz="4" w:space="0" w:color="auto"/>
            </w:tcBorders>
          </w:tcPr>
          <w:p w:rsidR="0093065E" w:rsidRPr="000164B2" w:rsidRDefault="0093065E" w:rsidP="00AC3F47">
            <w:pPr>
              <w:pStyle w:val="a7"/>
              <w:numPr>
                <w:ilvl w:val="0"/>
                <w:numId w:val="18"/>
              </w:numPr>
              <w:ind w:left="34" w:firstLine="0"/>
              <w:jc w:val="both"/>
            </w:pPr>
            <w:r w:rsidRPr="000164B2">
              <w:t xml:space="preserve">доля обучающихся 5-9 классов, достигших высокого   уровня </w:t>
            </w:r>
            <w:proofErr w:type="spellStart"/>
            <w:r w:rsidRPr="000164B2">
              <w:t>метапредметной</w:t>
            </w:r>
            <w:proofErr w:type="spellEnd"/>
            <w:r w:rsidRPr="000164B2">
              <w:t xml:space="preserve"> подготовки, от общего числа обучающихся, осваивающих программ</w:t>
            </w:r>
            <w:proofErr w:type="gramStart"/>
            <w:r w:rsidRPr="000164B2">
              <w:t>ы ООО</w:t>
            </w:r>
            <w:proofErr w:type="gramEnd"/>
          </w:p>
        </w:tc>
        <w:tc>
          <w:tcPr>
            <w:tcW w:w="3119" w:type="dxa"/>
            <w:tcBorders>
              <w:left w:val="single" w:sz="4" w:space="0" w:color="auto"/>
            </w:tcBorders>
          </w:tcPr>
          <w:p w:rsidR="0093065E" w:rsidRPr="000164B2" w:rsidRDefault="0093065E" w:rsidP="00C73F2B">
            <w:pPr>
              <w:autoSpaceDE w:val="0"/>
              <w:autoSpaceDN w:val="0"/>
              <w:adjustRightInd w:val="0"/>
              <w:rPr>
                <w:sz w:val="24"/>
                <w:szCs w:val="24"/>
              </w:rPr>
            </w:pPr>
            <w:r w:rsidRPr="000164B2">
              <w:rPr>
                <w:sz w:val="24"/>
                <w:szCs w:val="24"/>
              </w:rPr>
              <w:t xml:space="preserve">Результаты итоговых  комплексных работ учащихся, данные анкетирования и опросов.   </w:t>
            </w:r>
          </w:p>
          <w:p w:rsidR="0093065E" w:rsidRPr="000164B2" w:rsidRDefault="0093065E" w:rsidP="00C73F2B">
            <w:pPr>
              <w:autoSpaceDE w:val="0"/>
              <w:autoSpaceDN w:val="0"/>
              <w:adjustRightInd w:val="0"/>
              <w:rPr>
                <w:i/>
                <w:sz w:val="24"/>
                <w:szCs w:val="24"/>
              </w:rPr>
            </w:pPr>
            <w:r w:rsidRPr="000164B2">
              <w:rPr>
                <w:i/>
                <w:sz w:val="24"/>
                <w:szCs w:val="24"/>
              </w:rPr>
              <w:t>Источник:  Протоколы проверки итоговых  комплексных работ</w:t>
            </w:r>
          </w:p>
        </w:tc>
        <w:tc>
          <w:tcPr>
            <w:tcW w:w="1701" w:type="dxa"/>
          </w:tcPr>
          <w:p w:rsidR="0093065E" w:rsidRPr="000164B2" w:rsidRDefault="0093065E" w:rsidP="00C73F2B">
            <w:pPr>
              <w:autoSpaceDE w:val="0"/>
              <w:autoSpaceDN w:val="0"/>
              <w:adjustRightInd w:val="0"/>
              <w:rPr>
                <w:sz w:val="24"/>
                <w:szCs w:val="24"/>
              </w:rPr>
            </w:pPr>
            <w:r w:rsidRPr="000164B2">
              <w:rPr>
                <w:sz w:val="24"/>
                <w:szCs w:val="24"/>
              </w:rPr>
              <w:t>При показателе свыше 20% - 1 б., менее 20 % - 0 б.</w:t>
            </w:r>
          </w:p>
        </w:tc>
        <w:tc>
          <w:tcPr>
            <w:tcW w:w="3260" w:type="dxa"/>
          </w:tcPr>
          <w:p w:rsidR="0093065E" w:rsidRPr="000164B2" w:rsidRDefault="004A3720" w:rsidP="00643DF7">
            <w:pPr>
              <w:rPr>
                <w:sz w:val="24"/>
                <w:szCs w:val="24"/>
              </w:rPr>
            </w:pPr>
            <w:r w:rsidRPr="000164B2">
              <w:rPr>
                <w:sz w:val="24"/>
                <w:szCs w:val="24"/>
              </w:rPr>
              <w:t xml:space="preserve">Количество и доля обучающихся 5-9 классов, достигших высокого   уровня </w:t>
            </w:r>
            <w:proofErr w:type="spellStart"/>
            <w:r w:rsidRPr="000164B2">
              <w:rPr>
                <w:sz w:val="24"/>
                <w:szCs w:val="24"/>
              </w:rPr>
              <w:t>метапредметной</w:t>
            </w:r>
            <w:proofErr w:type="spellEnd"/>
            <w:r w:rsidRPr="000164B2">
              <w:rPr>
                <w:sz w:val="24"/>
                <w:szCs w:val="24"/>
              </w:rPr>
              <w:t xml:space="preserve"> подготовки по результатам итоговых  комплексных работ</w:t>
            </w:r>
          </w:p>
        </w:tc>
        <w:tc>
          <w:tcPr>
            <w:tcW w:w="1134" w:type="dxa"/>
          </w:tcPr>
          <w:p w:rsidR="0093065E" w:rsidRPr="000164B2" w:rsidRDefault="00E8245F" w:rsidP="00C73F2B">
            <w:pPr>
              <w:autoSpaceDE w:val="0"/>
              <w:autoSpaceDN w:val="0"/>
              <w:adjustRightInd w:val="0"/>
              <w:jc w:val="center"/>
              <w:rPr>
                <w:sz w:val="24"/>
                <w:szCs w:val="24"/>
                <w:lang w:val="en-US"/>
              </w:rPr>
            </w:pPr>
            <w:r w:rsidRPr="000164B2">
              <w:rPr>
                <w:sz w:val="24"/>
                <w:szCs w:val="24"/>
                <w:lang w:val="en-US"/>
              </w:rPr>
              <w:t>1</w:t>
            </w:r>
          </w:p>
        </w:tc>
        <w:tc>
          <w:tcPr>
            <w:tcW w:w="850" w:type="dxa"/>
          </w:tcPr>
          <w:p w:rsidR="0093065E" w:rsidRPr="000164B2" w:rsidRDefault="00E8245F" w:rsidP="00C73F2B">
            <w:pPr>
              <w:autoSpaceDE w:val="0"/>
              <w:autoSpaceDN w:val="0"/>
              <w:adjustRightInd w:val="0"/>
              <w:jc w:val="center"/>
              <w:rPr>
                <w:sz w:val="24"/>
                <w:szCs w:val="24"/>
                <w:lang w:val="en-US"/>
              </w:rPr>
            </w:pPr>
            <w:r w:rsidRPr="000164B2">
              <w:rPr>
                <w:sz w:val="24"/>
                <w:szCs w:val="24"/>
                <w:lang w:val="en-US"/>
              </w:rPr>
              <w:t>41%</w:t>
            </w:r>
          </w:p>
        </w:tc>
      </w:tr>
      <w:tr w:rsidR="002A04CF" w:rsidRPr="000164B2" w:rsidTr="002973DE">
        <w:trPr>
          <w:trHeight w:val="1095"/>
        </w:trPr>
        <w:tc>
          <w:tcPr>
            <w:tcW w:w="675" w:type="dxa"/>
            <w:tcBorders>
              <w:right w:val="single" w:sz="4" w:space="0" w:color="auto"/>
            </w:tcBorders>
          </w:tcPr>
          <w:p w:rsidR="0093065E" w:rsidRPr="000164B2" w:rsidRDefault="0093065E" w:rsidP="00AC3F47">
            <w:pPr>
              <w:pStyle w:val="a5"/>
              <w:numPr>
                <w:ilvl w:val="0"/>
                <w:numId w:val="17"/>
              </w:numPr>
              <w:autoSpaceDE w:val="0"/>
              <w:autoSpaceDN w:val="0"/>
              <w:adjustRightInd w:val="0"/>
              <w:jc w:val="center"/>
              <w:rPr>
                <w:sz w:val="24"/>
                <w:szCs w:val="24"/>
              </w:rPr>
            </w:pPr>
          </w:p>
        </w:tc>
        <w:tc>
          <w:tcPr>
            <w:tcW w:w="4678" w:type="dxa"/>
            <w:tcBorders>
              <w:left w:val="single" w:sz="4" w:space="0" w:color="auto"/>
              <w:right w:val="single" w:sz="4" w:space="0" w:color="auto"/>
            </w:tcBorders>
          </w:tcPr>
          <w:p w:rsidR="0093065E" w:rsidRPr="000164B2" w:rsidRDefault="0093065E" w:rsidP="00AC3F47">
            <w:pPr>
              <w:pStyle w:val="a7"/>
              <w:numPr>
                <w:ilvl w:val="0"/>
                <w:numId w:val="18"/>
              </w:numPr>
              <w:tabs>
                <w:tab w:val="left" w:pos="318"/>
              </w:tabs>
              <w:ind w:left="34" w:firstLine="0"/>
              <w:jc w:val="both"/>
            </w:pPr>
            <w:r w:rsidRPr="000164B2">
              <w:t xml:space="preserve">доля обучающихся 5-9 классов, показавших высокий уровень  </w:t>
            </w:r>
            <w:proofErr w:type="spellStart"/>
            <w:r w:rsidRPr="000164B2">
              <w:t>сформированности</w:t>
            </w:r>
            <w:proofErr w:type="spellEnd"/>
            <w:r w:rsidRPr="000164B2">
              <w:t xml:space="preserve"> основных УУД, от общей </w:t>
            </w:r>
            <w:proofErr w:type="gramStart"/>
            <w:r w:rsidRPr="000164B2">
              <w:t>численности</w:t>
            </w:r>
            <w:proofErr w:type="gramEnd"/>
            <w:r w:rsidRPr="000164B2">
              <w:t xml:space="preserve"> обучающихся по программам ООО</w:t>
            </w:r>
          </w:p>
        </w:tc>
        <w:tc>
          <w:tcPr>
            <w:tcW w:w="3119" w:type="dxa"/>
            <w:tcBorders>
              <w:left w:val="single" w:sz="4" w:space="0" w:color="auto"/>
            </w:tcBorders>
          </w:tcPr>
          <w:p w:rsidR="0093065E" w:rsidRPr="000164B2" w:rsidRDefault="0093065E" w:rsidP="00C73F2B">
            <w:pPr>
              <w:rPr>
                <w:i/>
                <w:sz w:val="24"/>
                <w:szCs w:val="24"/>
              </w:rPr>
            </w:pPr>
            <w:r w:rsidRPr="000164B2">
              <w:rPr>
                <w:sz w:val="24"/>
                <w:szCs w:val="24"/>
              </w:rPr>
              <w:t>Дифференцированные диагностические работы, результаты опросов и  собеседований</w:t>
            </w:r>
          </w:p>
        </w:tc>
        <w:tc>
          <w:tcPr>
            <w:tcW w:w="1701" w:type="dxa"/>
          </w:tcPr>
          <w:p w:rsidR="0093065E" w:rsidRPr="000164B2" w:rsidRDefault="0093065E" w:rsidP="00C73F2B">
            <w:pPr>
              <w:autoSpaceDE w:val="0"/>
              <w:autoSpaceDN w:val="0"/>
              <w:adjustRightInd w:val="0"/>
              <w:rPr>
                <w:sz w:val="24"/>
                <w:szCs w:val="24"/>
              </w:rPr>
            </w:pPr>
            <w:r w:rsidRPr="000164B2">
              <w:rPr>
                <w:sz w:val="24"/>
                <w:szCs w:val="24"/>
              </w:rPr>
              <w:t>При показателе свыше 20% - 1 б., менее 20 % - 0 б.</w:t>
            </w:r>
          </w:p>
        </w:tc>
        <w:tc>
          <w:tcPr>
            <w:tcW w:w="3260" w:type="dxa"/>
          </w:tcPr>
          <w:p w:rsidR="0093065E" w:rsidRPr="000164B2" w:rsidRDefault="00124D68" w:rsidP="00124D68">
            <w:pPr>
              <w:rPr>
                <w:sz w:val="24"/>
                <w:szCs w:val="24"/>
              </w:rPr>
            </w:pPr>
            <w:r w:rsidRPr="000164B2">
              <w:rPr>
                <w:sz w:val="24"/>
                <w:szCs w:val="24"/>
              </w:rPr>
              <w:t xml:space="preserve">Количество и доля обучающихся 5-9 классов, достигших высокого   уровня </w:t>
            </w:r>
            <w:proofErr w:type="spellStart"/>
            <w:r w:rsidRPr="000164B2">
              <w:rPr>
                <w:sz w:val="24"/>
                <w:szCs w:val="24"/>
              </w:rPr>
              <w:t>сформированности</w:t>
            </w:r>
            <w:proofErr w:type="spellEnd"/>
            <w:r w:rsidRPr="000164B2">
              <w:rPr>
                <w:sz w:val="24"/>
                <w:szCs w:val="24"/>
              </w:rPr>
              <w:t xml:space="preserve"> основных УУД по результатам диагностических работ</w:t>
            </w:r>
          </w:p>
        </w:tc>
        <w:tc>
          <w:tcPr>
            <w:tcW w:w="1134" w:type="dxa"/>
          </w:tcPr>
          <w:p w:rsidR="0093065E" w:rsidRPr="000164B2" w:rsidRDefault="00E8245F" w:rsidP="00C73F2B">
            <w:pPr>
              <w:autoSpaceDE w:val="0"/>
              <w:autoSpaceDN w:val="0"/>
              <w:adjustRightInd w:val="0"/>
              <w:jc w:val="center"/>
              <w:rPr>
                <w:sz w:val="24"/>
                <w:szCs w:val="24"/>
                <w:lang w:val="en-US"/>
              </w:rPr>
            </w:pPr>
            <w:r w:rsidRPr="000164B2">
              <w:rPr>
                <w:sz w:val="24"/>
                <w:szCs w:val="24"/>
                <w:lang w:val="en-US"/>
              </w:rPr>
              <w:t>1</w:t>
            </w:r>
          </w:p>
        </w:tc>
        <w:tc>
          <w:tcPr>
            <w:tcW w:w="850" w:type="dxa"/>
          </w:tcPr>
          <w:p w:rsidR="0093065E" w:rsidRPr="000164B2" w:rsidRDefault="00E8245F" w:rsidP="00C73F2B">
            <w:pPr>
              <w:autoSpaceDE w:val="0"/>
              <w:autoSpaceDN w:val="0"/>
              <w:adjustRightInd w:val="0"/>
              <w:jc w:val="center"/>
              <w:rPr>
                <w:sz w:val="24"/>
                <w:szCs w:val="24"/>
                <w:lang w:val="en-US"/>
              </w:rPr>
            </w:pPr>
            <w:r w:rsidRPr="000164B2">
              <w:rPr>
                <w:sz w:val="24"/>
                <w:szCs w:val="24"/>
                <w:lang w:val="en-US"/>
              </w:rPr>
              <w:t>41%</w:t>
            </w:r>
          </w:p>
        </w:tc>
      </w:tr>
      <w:tr w:rsidR="002A04CF" w:rsidRPr="000164B2" w:rsidTr="002973DE">
        <w:tc>
          <w:tcPr>
            <w:tcW w:w="5353" w:type="dxa"/>
            <w:gridSpan w:val="2"/>
            <w:tcBorders>
              <w:right w:val="single" w:sz="4" w:space="0" w:color="auto"/>
            </w:tcBorders>
          </w:tcPr>
          <w:p w:rsidR="0093065E" w:rsidRPr="000164B2" w:rsidRDefault="0093065E" w:rsidP="00C73F2B">
            <w:pPr>
              <w:pStyle w:val="a7"/>
              <w:tabs>
                <w:tab w:val="left" w:pos="318"/>
              </w:tabs>
              <w:ind w:left="34"/>
              <w:jc w:val="center"/>
            </w:pPr>
            <w:r w:rsidRPr="000164B2">
              <w:rPr>
                <w:b/>
                <w:i/>
              </w:rPr>
              <w:t>Среднее общее образование</w:t>
            </w:r>
          </w:p>
        </w:tc>
        <w:tc>
          <w:tcPr>
            <w:tcW w:w="3119" w:type="dxa"/>
            <w:tcBorders>
              <w:left w:val="single" w:sz="4" w:space="0" w:color="auto"/>
            </w:tcBorders>
          </w:tcPr>
          <w:p w:rsidR="0093065E" w:rsidRPr="000164B2" w:rsidRDefault="0093065E" w:rsidP="00C73F2B">
            <w:pPr>
              <w:rPr>
                <w:sz w:val="24"/>
                <w:szCs w:val="24"/>
              </w:rPr>
            </w:pPr>
          </w:p>
        </w:tc>
        <w:tc>
          <w:tcPr>
            <w:tcW w:w="1701" w:type="dxa"/>
          </w:tcPr>
          <w:p w:rsidR="0093065E" w:rsidRPr="000164B2" w:rsidRDefault="0093065E" w:rsidP="00C73F2B">
            <w:pPr>
              <w:autoSpaceDE w:val="0"/>
              <w:autoSpaceDN w:val="0"/>
              <w:adjustRightInd w:val="0"/>
              <w:rPr>
                <w:sz w:val="24"/>
                <w:szCs w:val="24"/>
              </w:rPr>
            </w:pPr>
          </w:p>
        </w:tc>
        <w:tc>
          <w:tcPr>
            <w:tcW w:w="3260" w:type="dxa"/>
          </w:tcPr>
          <w:p w:rsidR="0093065E" w:rsidRPr="000164B2" w:rsidRDefault="0093065E" w:rsidP="00C73F2B">
            <w:pPr>
              <w:autoSpaceDE w:val="0"/>
              <w:autoSpaceDN w:val="0"/>
              <w:adjustRightInd w:val="0"/>
              <w:jc w:val="center"/>
              <w:rPr>
                <w:sz w:val="24"/>
                <w:szCs w:val="24"/>
              </w:rPr>
            </w:pPr>
          </w:p>
        </w:tc>
        <w:tc>
          <w:tcPr>
            <w:tcW w:w="1134" w:type="dxa"/>
          </w:tcPr>
          <w:p w:rsidR="0093065E" w:rsidRPr="000164B2" w:rsidRDefault="0093065E" w:rsidP="00C73F2B">
            <w:pPr>
              <w:autoSpaceDE w:val="0"/>
              <w:autoSpaceDN w:val="0"/>
              <w:adjustRightInd w:val="0"/>
              <w:jc w:val="center"/>
              <w:rPr>
                <w:sz w:val="24"/>
                <w:szCs w:val="24"/>
              </w:rPr>
            </w:pPr>
          </w:p>
        </w:tc>
        <w:tc>
          <w:tcPr>
            <w:tcW w:w="850" w:type="dxa"/>
          </w:tcPr>
          <w:p w:rsidR="0093065E" w:rsidRPr="000164B2" w:rsidRDefault="0093065E" w:rsidP="00C73F2B">
            <w:pPr>
              <w:autoSpaceDE w:val="0"/>
              <w:autoSpaceDN w:val="0"/>
              <w:adjustRightInd w:val="0"/>
              <w:jc w:val="center"/>
              <w:rPr>
                <w:sz w:val="24"/>
                <w:szCs w:val="24"/>
              </w:rPr>
            </w:pPr>
          </w:p>
        </w:tc>
      </w:tr>
      <w:tr w:rsidR="002A04CF" w:rsidRPr="000164B2" w:rsidTr="002973DE">
        <w:tc>
          <w:tcPr>
            <w:tcW w:w="675" w:type="dxa"/>
            <w:tcBorders>
              <w:right w:val="single" w:sz="4" w:space="0" w:color="auto"/>
            </w:tcBorders>
          </w:tcPr>
          <w:p w:rsidR="0093065E" w:rsidRPr="000164B2" w:rsidRDefault="0093065E" w:rsidP="00AC3F47">
            <w:pPr>
              <w:pStyle w:val="a5"/>
              <w:numPr>
                <w:ilvl w:val="0"/>
                <w:numId w:val="17"/>
              </w:numPr>
              <w:autoSpaceDE w:val="0"/>
              <w:autoSpaceDN w:val="0"/>
              <w:adjustRightInd w:val="0"/>
              <w:jc w:val="center"/>
              <w:rPr>
                <w:sz w:val="24"/>
                <w:szCs w:val="24"/>
              </w:rPr>
            </w:pPr>
          </w:p>
        </w:tc>
        <w:tc>
          <w:tcPr>
            <w:tcW w:w="4678" w:type="dxa"/>
            <w:tcBorders>
              <w:left w:val="single" w:sz="4" w:space="0" w:color="auto"/>
              <w:right w:val="single" w:sz="4" w:space="0" w:color="auto"/>
            </w:tcBorders>
          </w:tcPr>
          <w:p w:rsidR="0093065E" w:rsidRPr="000164B2" w:rsidRDefault="0093065E" w:rsidP="00AC3F47">
            <w:pPr>
              <w:pStyle w:val="a7"/>
              <w:numPr>
                <w:ilvl w:val="0"/>
                <w:numId w:val="18"/>
              </w:numPr>
              <w:ind w:left="34" w:firstLine="0"/>
              <w:jc w:val="both"/>
            </w:pPr>
            <w:r w:rsidRPr="000164B2">
              <w:t xml:space="preserve">доля обучающихся 10-11 классов, достигших высокого   уровня </w:t>
            </w:r>
            <w:proofErr w:type="spellStart"/>
            <w:r w:rsidRPr="000164B2">
              <w:t>метапредметной</w:t>
            </w:r>
            <w:proofErr w:type="spellEnd"/>
            <w:r w:rsidRPr="000164B2">
              <w:t xml:space="preserve"> подготовки, от общего числа обучающихся, осваивающих программы СОО</w:t>
            </w:r>
          </w:p>
        </w:tc>
        <w:tc>
          <w:tcPr>
            <w:tcW w:w="3119" w:type="dxa"/>
            <w:tcBorders>
              <w:left w:val="single" w:sz="4" w:space="0" w:color="auto"/>
            </w:tcBorders>
          </w:tcPr>
          <w:p w:rsidR="0093065E" w:rsidRPr="000164B2" w:rsidRDefault="0093065E" w:rsidP="00C73F2B">
            <w:pPr>
              <w:autoSpaceDE w:val="0"/>
              <w:autoSpaceDN w:val="0"/>
              <w:adjustRightInd w:val="0"/>
              <w:rPr>
                <w:sz w:val="24"/>
                <w:szCs w:val="24"/>
              </w:rPr>
            </w:pPr>
            <w:r w:rsidRPr="000164B2">
              <w:rPr>
                <w:sz w:val="24"/>
                <w:szCs w:val="24"/>
              </w:rPr>
              <w:t xml:space="preserve">Результаты итоговых  комплексных работ учащихся, данные анкетирования и опросов.   </w:t>
            </w:r>
          </w:p>
          <w:p w:rsidR="0093065E" w:rsidRPr="000164B2" w:rsidRDefault="0093065E" w:rsidP="00C73F2B">
            <w:pPr>
              <w:autoSpaceDE w:val="0"/>
              <w:autoSpaceDN w:val="0"/>
              <w:adjustRightInd w:val="0"/>
              <w:rPr>
                <w:i/>
                <w:sz w:val="24"/>
                <w:szCs w:val="24"/>
              </w:rPr>
            </w:pPr>
            <w:r w:rsidRPr="000164B2">
              <w:rPr>
                <w:i/>
                <w:sz w:val="24"/>
                <w:szCs w:val="24"/>
              </w:rPr>
              <w:t>Источник:  Протоколы проверки итоговых  комплексных работ</w:t>
            </w:r>
          </w:p>
        </w:tc>
        <w:tc>
          <w:tcPr>
            <w:tcW w:w="1701" w:type="dxa"/>
          </w:tcPr>
          <w:p w:rsidR="0093065E" w:rsidRPr="000164B2" w:rsidRDefault="0093065E" w:rsidP="00C73F2B">
            <w:pPr>
              <w:autoSpaceDE w:val="0"/>
              <w:autoSpaceDN w:val="0"/>
              <w:adjustRightInd w:val="0"/>
              <w:rPr>
                <w:sz w:val="24"/>
                <w:szCs w:val="24"/>
              </w:rPr>
            </w:pPr>
            <w:r w:rsidRPr="000164B2">
              <w:rPr>
                <w:sz w:val="24"/>
                <w:szCs w:val="24"/>
              </w:rPr>
              <w:t>При показателе свыше 20% - 1 б., менее 20 % - 0 б.</w:t>
            </w:r>
          </w:p>
        </w:tc>
        <w:tc>
          <w:tcPr>
            <w:tcW w:w="3260" w:type="dxa"/>
          </w:tcPr>
          <w:p w:rsidR="0093065E" w:rsidRPr="000164B2" w:rsidRDefault="00060847">
            <w:pPr>
              <w:rPr>
                <w:sz w:val="24"/>
                <w:szCs w:val="24"/>
              </w:rPr>
            </w:pPr>
            <w:r w:rsidRPr="000164B2">
              <w:rPr>
                <w:sz w:val="24"/>
                <w:szCs w:val="24"/>
              </w:rPr>
              <w:t xml:space="preserve">Количество и доля обучающихся 10-11 классов, достигших высокого   уровня </w:t>
            </w:r>
            <w:proofErr w:type="spellStart"/>
            <w:r w:rsidRPr="000164B2">
              <w:rPr>
                <w:sz w:val="24"/>
                <w:szCs w:val="24"/>
              </w:rPr>
              <w:t>метапредметной</w:t>
            </w:r>
            <w:proofErr w:type="spellEnd"/>
            <w:r w:rsidRPr="000164B2">
              <w:rPr>
                <w:sz w:val="24"/>
                <w:szCs w:val="24"/>
              </w:rPr>
              <w:t xml:space="preserve"> подготовки</w:t>
            </w:r>
            <w:r w:rsidR="00D459E0" w:rsidRPr="000164B2">
              <w:rPr>
                <w:sz w:val="24"/>
                <w:szCs w:val="24"/>
              </w:rPr>
              <w:t xml:space="preserve"> по результатам итоговых  комплексных работ</w:t>
            </w:r>
          </w:p>
        </w:tc>
        <w:tc>
          <w:tcPr>
            <w:tcW w:w="1134" w:type="dxa"/>
          </w:tcPr>
          <w:p w:rsidR="0093065E" w:rsidRPr="000164B2" w:rsidRDefault="00E8245F" w:rsidP="00C73F2B">
            <w:pPr>
              <w:autoSpaceDE w:val="0"/>
              <w:autoSpaceDN w:val="0"/>
              <w:adjustRightInd w:val="0"/>
              <w:jc w:val="center"/>
              <w:rPr>
                <w:sz w:val="24"/>
                <w:szCs w:val="24"/>
                <w:lang w:val="en-US"/>
              </w:rPr>
            </w:pPr>
            <w:r w:rsidRPr="000164B2">
              <w:rPr>
                <w:sz w:val="24"/>
                <w:szCs w:val="24"/>
                <w:lang w:val="en-US"/>
              </w:rPr>
              <w:t>1</w:t>
            </w:r>
          </w:p>
        </w:tc>
        <w:tc>
          <w:tcPr>
            <w:tcW w:w="850" w:type="dxa"/>
          </w:tcPr>
          <w:p w:rsidR="0093065E" w:rsidRPr="000164B2" w:rsidRDefault="00E61A8F" w:rsidP="00C73F2B">
            <w:pPr>
              <w:autoSpaceDE w:val="0"/>
              <w:autoSpaceDN w:val="0"/>
              <w:adjustRightInd w:val="0"/>
              <w:jc w:val="center"/>
              <w:rPr>
                <w:sz w:val="24"/>
                <w:szCs w:val="24"/>
                <w:lang w:val="en-US"/>
              </w:rPr>
            </w:pPr>
            <w:r w:rsidRPr="000164B2">
              <w:rPr>
                <w:sz w:val="24"/>
                <w:szCs w:val="24"/>
              </w:rPr>
              <w:t>80</w:t>
            </w:r>
            <w:r w:rsidR="00E8245F" w:rsidRPr="000164B2">
              <w:rPr>
                <w:sz w:val="24"/>
                <w:szCs w:val="24"/>
                <w:lang w:val="en-US"/>
              </w:rPr>
              <w:t>%</w:t>
            </w:r>
          </w:p>
        </w:tc>
      </w:tr>
      <w:tr w:rsidR="0093065E" w:rsidRPr="000164B2" w:rsidTr="002973DE">
        <w:tc>
          <w:tcPr>
            <w:tcW w:w="675" w:type="dxa"/>
            <w:tcBorders>
              <w:right w:val="single" w:sz="4" w:space="0" w:color="auto"/>
            </w:tcBorders>
          </w:tcPr>
          <w:p w:rsidR="0093065E" w:rsidRPr="000164B2" w:rsidRDefault="0093065E" w:rsidP="00AC3F47">
            <w:pPr>
              <w:pStyle w:val="a5"/>
              <w:numPr>
                <w:ilvl w:val="0"/>
                <w:numId w:val="17"/>
              </w:numPr>
              <w:autoSpaceDE w:val="0"/>
              <w:autoSpaceDN w:val="0"/>
              <w:adjustRightInd w:val="0"/>
              <w:jc w:val="center"/>
              <w:rPr>
                <w:sz w:val="24"/>
                <w:szCs w:val="24"/>
              </w:rPr>
            </w:pPr>
          </w:p>
        </w:tc>
        <w:tc>
          <w:tcPr>
            <w:tcW w:w="4678" w:type="dxa"/>
            <w:tcBorders>
              <w:left w:val="single" w:sz="4" w:space="0" w:color="auto"/>
              <w:right w:val="single" w:sz="4" w:space="0" w:color="auto"/>
            </w:tcBorders>
          </w:tcPr>
          <w:p w:rsidR="0093065E" w:rsidRPr="000164B2" w:rsidRDefault="0093065E" w:rsidP="00AC3F47">
            <w:pPr>
              <w:pStyle w:val="a7"/>
              <w:numPr>
                <w:ilvl w:val="0"/>
                <w:numId w:val="18"/>
              </w:numPr>
              <w:tabs>
                <w:tab w:val="left" w:pos="318"/>
              </w:tabs>
              <w:ind w:left="34" w:firstLine="0"/>
              <w:jc w:val="both"/>
            </w:pPr>
            <w:r w:rsidRPr="000164B2">
              <w:t xml:space="preserve">доля обучающихся 10-11 классов, достигших высокого   уровня </w:t>
            </w:r>
            <w:proofErr w:type="spellStart"/>
            <w:r w:rsidRPr="000164B2">
              <w:t>сформированности</w:t>
            </w:r>
            <w:proofErr w:type="spellEnd"/>
            <w:r w:rsidRPr="000164B2">
              <w:t xml:space="preserve"> основных УУД, от общей </w:t>
            </w:r>
            <w:proofErr w:type="gramStart"/>
            <w:r w:rsidRPr="000164B2">
              <w:t>численности</w:t>
            </w:r>
            <w:proofErr w:type="gramEnd"/>
            <w:r w:rsidRPr="000164B2">
              <w:t xml:space="preserve"> обучающихся по программам СОО</w:t>
            </w:r>
          </w:p>
        </w:tc>
        <w:tc>
          <w:tcPr>
            <w:tcW w:w="3119" w:type="dxa"/>
            <w:tcBorders>
              <w:left w:val="single" w:sz="4" w:space="0" w:color="auto"/>
            </w:tcBorders>
          </w:tcPr>
          <w:p w:rsidR="0093065E" w:rsidRPr="000164B2" w:rsidRDefault="0093065E" w:rsidP="00C73F2B">
            <w:pPr>
              <w:rPr>
                <w:i/>
                <w:sz w:val="24"/>
                <w:szCs w:val="24"/>
              </w:rPr>
            </w:pPr>
            <w:r w:rsidRPr="000164B2">
              <w:rPr>
                <w:sz w:val="24"/>
                <w:szCs w:val="24"/>
              </w:rPr>
              <w:t>Дифференцированные диагностические работы, результаты опросов и  собеседований</w:t>
            </w:r>
          </w:p>
        </w:tc>
        <w:tc>
          <w:tcPr>
            <w:tcW w:w="1701" w:type="dxa"/>
          </w:tcPr>
          <w:p w:rsidR="0093065E" w:rsidRPr="000164B2" w:rsidRDefault="0093065E" w:rsidP="00C73F2B">
            <w:pPr>
              <w:autoSpaceDE w:val="0"/>
              <w:autoSpaceDN w:val="0"/>
              <w:adjustRightInd w:val="0"/>
              <w:rPr>
                <w:sz w:val="24"/>
                <w:szCs w:val="24"/>
              </w:rPr>
            </w:pPr>
            <w:r w:rsidRPr="000164B2">
              <w:rPr>
                <w:sz w:val="24"/>
                <w:szCs w:val="24"/>
              </w:rPr>
              <w:t>При показателе свыше 20% - 1 б., менее 20 % - 0 б.</w:t>
            </w:r>
          </w:p>
        </w:tc>
        <w:tc>
          <w:tcPr>
            <w:tcW w:w="3260" w:type="dxa"/>
          </w:tcPr>
          <w:p w:rsidR="0093065E" w:rsidRPr="000164B2" w:rsidRDefault="00D459E0" w:rsidP="00D459E0">
            <w:pPr>
              <w:rPr>
                <w:sz w:val="24"/>
                <w:szCs w:val="24"/>
              </w:rPr>
            </w:pPr>
            <w:r w:rsidRPr="000164B2">
              <w:rPr>
                <w:sz w:val="24"/>
                <w:szCs w:val="24"/>
              </w:rPr>
              <w:t xml:space="preserve">Количество и доля обучающихся 10-11 классов, достигших высокого   уровня </w:t>
            </w:r>
            <w:proofErr w:type="spellStart"/>
            <w:r w:rsidRPr="000164B2">
              <w:rPr>
                <w:sz w:val="24"/>
                <w:szCs w:val="24"/>
              </w:rPr>
              <w:t>сформированности</w:t>
            </w:r>
            <w:proofErr w:type="spellEnd"/>
            <w:r w:rsidRPr="000164B2">
              <w:rPr>
                <w:sz w:val="24"/>
                <w:szCs w:val="24"/>
              </w:rPr>
              <w:t xml:space="preserve"> основных УУД по результатам диагностических работ</w:t>
            </w:r>
          </w:p>
        </w:tc>
        <w:tc>
          <w:tcPr>
            <w:tcW w:w="1134" w:type="dxa"/>
          </w:tcPr>
          <w:p w:rsidR="0093065E" w:rsidRPr="000164B2" w:rsidRDefault="00E8245F" w:rsidP="00C73F2B">
            <w:pPr>
              <w:autoSpaceDE w:val="0"/>
              <w:autoSpaceDN w:val="0"/>
              <w:adjustRightInd w:val="0"/>
              <w:jc w:val="center"/>
              <w:rPr>
                <w:sz w:val="24"/>
                <w:szCs w:val="24"/>
                <w:lang w:val="en-US"/>
              </w:rPr>
            </w:pPr>
            <w:r w:rsidRPr="000164B2">
              <w:rPr>
                <w:sz w:val="24"/>
                <w:szCs w:val="24"/>
                <w:lang w:val="en-US"/>
              </w:rPr>
              <w:t>1</w:t>
            </w:r>
          </w:p>
        </w:tc>
        <w:tc>
          <w:tcPr>
            <w:tcW w:w="850" w:type="dxa"/>
          </w:tcPr>
          <w:p w:rsidR="0093065E" w:rsidRPr="000164B2" w:rsidRDefault="00E61A8F" w:rsidP="00C73F2B">
            <w:pPr>
              <w:autoSpaceDE w:val="0"/>
              <w:autoSpaceDN w:val="0"/>
              <w:adjustRightInd w:val="0"/>
              <w:jc w:val="center"/>
              <w:rPr>
                <w:sz w:val="24"/>
                <w:szCs w:val="24"/>
                <w:lang w:val="en-US"/>
              </w:rPr>
            </w:pPr>
            <w:r w:rsidRPr="000164B2">
              <w:rPr>
                <w:sz w:val="24"/>
                <w:szCs w:val="24"/>
              </w:rPr>
              <w:t>80</w:t>
            </w:r>
            <w:r w:rsidR="00E8245F" w:rsidRPr="000164B2">
              <w:rPr>
                <w:sz w:val="24"/>
                <w:szCs w:val="24"/>
                <w:lang w:val="en-US"/>
              </w:rPr>
              <w:t>%</w:t>
            </w:r>
          </w:p>
        </w:tc>
      </w:tr>
    </w:tbl>
    <w:p w:rsidR="00AC3F47" w:rsidRPr="000164B2" w:rsidRDefault="00AC3F47" w:rsidP="00AC3F47">
      <w:pPr>
        <w:autoSpaceDE w:val="0"/>
        <w:autoSpaceDN w:val="0"/>
        <w:adjustRightInd w:val="0"/>
        <w:jc w:val="both"/>
        <w:rPr>
          <w:i/>
          <w:sz w:val="24"/>
          <w:szCs w:val="24"/>
        </w:rPr>
      </w:pPr>
    </w:p>
    <w:p w:rsidR="00AC3F47" w:rsidRPr="000164B2" w:rsidRDefault="00AC3F47" w:rsidP="00AC3F47">
      <w:pPr>
        <w:autoSpaceDE w:val="0"/>
        <w:autoSpaceDN w:val="0"/>
        <w:adjustRightInd w:val="0"/>
        <w:jc w:val="both"/>
        <w:rPr>
          <w:b/>
          <w:i/>
          <w:sz w:val="24"/>
          <w:szCs w:val="24"/>
        </w:rPr>
      </w:pPr>
      <w:r w:rsidRPr="000164B2">
        <w:rPr>
          <w:b/>
          <w:i/>
          <w:sz w:val="24"/>
          <w:szCs w:val="24"/>
        </w:rPr>
        <w:t xml:space="preserve">Показатели и критерии оценки функциональной грамотности </w:t>
      </w:r>
      <w:proofErr w:type="gramStart"/>
      <w:r w:rsidRPr="000164B2">
        <w:rPr>
          <w:b/>
          <w:i/>
          <w:sz w:val="24"/>
          <w:szCs w:val="24"/>
        </w:rPr>
        <w:t>обучающихся</w:t>
      </w:r>
      <w:proofErr w:type="gramEnd"/>
      <w:r w:rsidRPr="000164B2">
        <w:rPr>
          <w:b/>
          <w:i/>
          <w:sz w:val="24"/>
          <w:szCs w:val="24"/>
        </w:rPr>
        <w:t xml:space="preserve">: </w:t>
      </w:r>
    </w:p>
    <w:p w:rsidR="00AC3F47" w:rsidRPr="000164B2" w:rsidRDefault="00AC3F47" w:rsidP="00AC3F47">
      <w:pPr>
        <w:autoSpaceDE w:val="0"/>
        <w:autoSpaceDN w:val="0"/>
        <w:adjustRightInd w:val="0"/>
        <w:jc w:val="both"/>
        <w:rPr>
          <w:b/>
          <w:i/>
          <w:sz w:val="24"/>
          <w:szCs w:val="24"/>
        </w:rPr>
      </w:pPr>
    </w:p>
    <w:tbl>
      <w:tblPr>
        <w:tblStyle w:val="a8"/>
        <w:tblW w:w="15701" w:type="dxa"/>
        <w:tblLayout w:type="fixed"/>
        <w:tblLook w:val="04A0" w:firstRow="1" w:lastRow="0" w:firstColumn="1" w:lastColumn="0" w:noHBand="0" w:noVBand="1"/>
      </w:tblPr>
      <w:tblGrid>
        <w:gridCol w:w="675"/>
        <w:gridCol w:w="4536"/>
        <w:gridCol w:w="3402"/>
        <w:gridCol w:w="1560"/>
        <w:gridCol w:w="2976"/>
        <w:gridCol w:w="1418"/>
        <w:gridCol w:w="1113"/>
        <w:gridCol w:w="21"/>
      </w:tblGrid>
      <w:tr w:rsidR="002A04CF" w:rsidRPr="000164B2" w:rsidTr="00D459E0">
        <w:trPr>
          <w:gridAfter w:val="1"/>
          <w:wAfter w:w="21" w:type="dxa"/>
          <w:trHeight w:val="401"/>
        </w:trPr>
        <w:tc>
          <w:tcPr>
            <w:tcW w:w="675" w:type="dxa"/>
            <w:vMerge w:val="restart"/>
          </w:tcPr>
          <w:p w:rsidR="00D459E0" w:rsidRPr="000164B2" w:rsidRDefault="00D459E0" w:rsidP="00C73F2B">
            <w:pPr>
              <w:autoSpaceDE w:val="0"/>
              <w:autoSpaceDN w:val="0"/>
              <w:adjustRightInd w:val="0"/>
              <w:jc w:val="center"/>
              <w:rPr>
                <w:i/>
                <w:sz w:val="24"/>
                <w:szCs w:val="24"/>
              </w:rPr>
            </w:pPr>
            <w:r w:rsidRPr="000164B2">
              <w:rPr>
                <w:i/>
                <w:sz w:val="24"/>
                <w:szCs w:val="24"/>
              </w:rPr>
              <w:t>№</w:t>
            </w:r>
          </w:p>
        </w:tc>
        <w:tc>
          <w:tcPr>
            <w:tcW w:w="4536" w:type="dxa"/>
            <w:vMerge w:val="restart"/>
          </w:tcPr>
          <w:p w:rsidR="00D459E0" w:rsidRPr="000164B2" w:rsidRDefault="00D459E0" w:rsidP="00C73F2B">
            <w:pPr>
              <w:autoSpaceDE w:val="0"/>
              <w:autoSpaceDN w:val="0"/>
              <w:adjustRightInd w:val="0"/>
              <w:jc w:val="center"/>
              <w:rPr>
                <w:i/>
                <w:sz w:val="24"/>
                <w:szCs w:val="24"/>
              </w:rPr>
            </w:pPr>
            <w:r w:rsidRPr="000164B2">
              <w:rPr>
                <w:sz w:val="24"/>
                <w:szCs w:val="24"/>
              </w:rPr>
              <w:t>Показатели</w:t>
            </w:r>
          </w:p>
        </w:tc>
        <w:tc>
          <w:tcPr>
            <w:tcW w:w="3402" w:type="dxa"/>
            <w:vMerge w:val="restart"/>
          </w:tcPr>
          <w:p w:rsidR="00D459E0" w:rsidRPr="000164B2" w:rsidRDefault="00D459E0" w:rsidP="00C73F2B">
            <w:pPr>
              <w:autoSpaceDE w:val="0"/>
              <w:autoSpaceDN w:val="0"/>
              <w:adjustRightInd w:val="0"/>
              <w:jc w:val="center"/>
              <w:rPr>
                <w:sz w:val="24"/>
                <w:szCs w:val="24"/>
              </w:rPr>
            </w:pPr>
            <w:r w:rsidRPr="000164B2">
              <w:rPr>
                <w:sz w:val="24"/>
                <w:szCs w:val="24"/>
              </w:rPr>
              <w:t xml:space="preserve">Описание методов сбора информации </w:t>
            </w:r>
          </w:p>
        </w:tc>
        <w:tc>
          <w:tcPr>
            <w:tcW w:w="1560" w:type="dxa"/>
            <w:vMerge w:val="restart"/>
          </w:tcPr>
          <w:p w:rsidR="00D459E0" w:rsidRPr="000164B2" w:rsidRDefault="00D459E0" w:rsidP="00C73F2B">
            <w:pPr>
              <w:autoSpaceDE w:val="0"/>
              <w:autoSpaceDN w:val="0"/>
              <w:adjustRightInd w:val="0"/>
              <w:jc w:val="center"/>
              <w:rPr>
                <w:sz w:val="24"/>
                <w:szCs w:val="24"/>
              </w:rPr>
            </w:pPr>
            <w:r w:rsidRPr="000164B2">
              <w:rPr>
                <w:sz w:val="24"/>
                <w:szCs w:val="24"/>
              </w:rPr>
              <w:t>Описание методов обработки информации</w:t>
            </w:r>
          </w:p>
        </w:tc>
        <w:tc>
          <w:tcPr>
            <w:tcW w:w="2976" w:type="dxa"/>
            <w:vMerge w:val="restart"/>
          </w:tcPr>
          <w:p w:rsidR="00D459E0" w:rsidRPr="000164B2" w:rsidRDefault="00D459E0" w:rsidP="00C73F2B">
            <w:pPr>
              <w:autoSpaceDE w:val="0"/>
              <w:autoSpaceDN w:val="0"/>
              <w:adjustRightInd w:val="0"/>
              <w:jc w:val="center"/>
              <w:rPr>
                <w:sz w:val="24"/>
                <w:szCs w:val="24"/>
              </w:rPr>
            </w:pPr>
            <w:r w:rsidRPr="000164B2">
              <w:rPr>
                <w:sz w:val="24"/>
                <w:szCs w:val="24"/>
              </w:rPr>
              <w:t>Примечание</w:t>
            </w:r>
          </w:p>
        </w:tc>
        <w:tc>
          <w:tcPr>
            <w:tcW w:w="2531" w:type="dxa"/>
            <w:gridSpan w:val="2"/>
            <w:tcBorders>
              <w:bottom w:val="single" w:sz="4" w:space="0" w:color="auto"/>
            </w:tcBorders>
          </w:tcPr>
          <w:p w:rsidR="00D459E0" w:rsidRPr="000164B2" w:rsidRDefault="00D459E0" w:rsidP="00C73F2B">
            <w:pPr>
              <w:autoSpaceDE w:val="0"/>
              <w:autoSpaceDN w:val="0"/>
              <w:adjustRightInd w:val="0"/>
              <w:jc w:val="center"/>
              <w:rPr>
                <w:sz w:val="24"/>
                <w:szCs w:val="24"/>
              </w:rPr>
            </w:pPr>
            <w:r w:rsidRPr="000164B2">
              <w:rPr>
                <w:sz w:val="24"/>
                <w:szCs w:val="24"/>
              </w:rPr>
              <w:t xml:space="preserve">Достигнутое значение </w:t>
            </w:r>
          </w:p>
        </w:tc>
      </w:tr>
      <w:tr w:rsidR="002A04CF" w:rsidRPr="000164B2" w:rsidTr="00D459E0">
        <w:trPr>
          <w:gridAfter w:val="1"/>
          <w:wAfter w:w="21" w:type="dxa"/>
          <w:trHeight w:val="419"/>
        </w:trPr>
        <w:tc>
          <w:tcPr>
            <w:tcW w:w="675" w:type="dxa"/>
            <w:vMerge/>
          </w:tcPr>
          <w:p w:rsidR="00D459E0" w:rsidRPr="000164B2" w:rsidRDefault="00D459E0" w:rsidP="00C73F2B">
            <w:pPr>
              <w:autoSpaceDE w:val="0"/>
              <w:autoSpaceDN w:val="0"/>
              <w:adjustRightInd w:val="0"/>
              <w:jc w:val="center"/>
              <w:rPr>
                <w:i/>
                <w:sz w:val="24"/>
                <w:szCs w:val="24"/>
              </w:rPr>
            </w:pPr>
          </w:p>
        </w:tc>
        <w:tc>
          <w:tcPr>
            <w:tcW w:w="4536" w:type="dxa"/>
            <w:vMerge/>
          </w:tcPr>
          <w:p w:rsidR="00D459E0" w:rsidRPr="000164B2" w:rsidRDefault="00D459E0" w:rsidP="00C73F2B">
            <w:pPr>
              <w:autoSpaceDE w:val="0"/>
              <w:autoSpaceDN w:val="0"/>
              <w:adjustRightInd w:val="0"/>
              <w:jc w:val="center"/>
              <w:rPr>
                <w:sz w:val="24"/>
                <w:szCs w:val="24"/>
              </w:rPr>
            </w:pPr>
          </w:p>
        </w:tc>
        <w:tc>
          <w:tcPr>
            <w:tcW w:w="3402" w:type="dxa"/>
            <w:vMerge/>
          </w:tcPr>
          <w:p w:rsidR="00D459E0" w:rsidRPr="000164B2" w:rsidRDefault="00D459E0" w:rsidP="00C73F2B">
            <w:pPr>
              <w:autoSpaceDE w:val="0"/>
              <w:autoSpaceDN w:val="0"/>
              <w:adjustRightInd w:val="0"/>
              <w:jc w:val="center"/>
              <w:rPr>
                <w:sz w:val="24"/>
                <w:szCs w:val="24"/>
              </w:rPr>
            </w:pPr>
          </w:p>
        </w:tc>
        <w:tc>
          <w:tcPr>
            <w:tcW w:w="1560" w:type="dxa"/>
            <w:vMerge/>
          </w:tcPr>
          <w:p w:rsidR="00D459E0" w:rsidRPr="000164B2" w:rsidRDefault="00D459E0" w:rsidP="00C73F2B">
            <w:pPr>
              <w:autoSpaceDE w:val="0"/>
              <w:autoSpaceDN w:val="0"/>
              <w:adjustRightInd w:val="0"/>
              <w:jc w:val="center"/>
              <w:rPr>
                <w:sz w:val="24"/>
                <w:szCs w:val="24"/>
              </w:rPr>
            </w:pPr>
          </w:p>
        </w:tc>
        <w:tc>
          <w:tcPr>
            <w:tcW w:w="2976" w:type="dxa"/>
            <w:vMerge/>
          </w:tcPr>
          <w:p w:rsidR="00D459E0" w:rsidRPr="000164B2" w:rsidRDefault="00D459E0" w:rsidP="00C73F2B">
            <w:pPr>
              <w:autoSpaceDE w:val="0"/>
              <w:autoSpaceDN w:val="0"/>
              <w:adjustRightInd w:val="0"/>
              <w:jc w:val="center"/>
              <w:rPr>
                <w:sz w:val="24"/>
                <w:szCs w:val="24"/>
              </w:rPr>
            </w:pPr>
          </w:p>
        </w:tc>
        <w:tc>
          <w:tcPr>
            <w:tcW w:w="1418" w:type="dxa"/>
            <w:tcBorders>
              <w:top w:val="single" w:sz="4" w:space="0" w:color="auto"/>
              <w:right w:val="single" w:sz="4" w:space="0" w:color="auto"/>
            </w:tcBorders>
          </w:tcPr>
          <w:p w:rsidR="00D459E0" w:rsidRPr="000164B2" w:rsidRDefault="00D459E0" w:rsidP="00C73F2B">
            <w:pPr>
              <w:autoSpaceDE w:val="0"/>
              <w:autoSpaceDN w:val="0"/>
              <w:adjustRightInd w:val="0"/>
              <w:jc w:val="center"/>
              <w:rPr>
                <w:sz w:val="24"/>
                <w:szCs w:val="24"/>
              </w:rPr>
            </w:pPr>
            <w:r w:rsidRPr="000164B2">
              <w:rPr>
                <w:sz w:val="24"/>
                <w:szCs w:val="24"/>
              </w:rPr>
              <w:t>количество</w:t>
            </w:r>
          </w:p>
        </w:tc>
        <w:tc>
          <w:tcPr>
            <w:tcW w:w="1113" w:type="dxa"/>
            <w:tcBorders>
              <w:top w:val="single" w:sz="4" w:space="0" w:color="auto"/>
              <w:left w:val="single" w:sz="4" w:space="0" w:color="auto"/>
            </w:tcBorders>
          </w:tcPr>
          <w:p w:rsidR="00D459E0" w:rsidRPr="000164B2" w:rsidRDefault="00D459E0" w:rsidP="00C73F2B">
            <w:pPr>
              <w:autoSpaceDE w:val="0"/>
              <w:autoSpaceDN w:val="0"/>
              <w:adjustRightInd w:val="0"/>
              <w:jc w:val="center"/>
              <w:rPr>
                <w:sz w:val="24"/>
                <w:szCs w:val="24"/>
              </w:rPr>
            </w:pPr>
            <w:r w:rsidRPr="000164B2">
              <w:rPr>
                <w:sz w:val="24"/>
                <w:szCs w:val="24"/>
              </w:rPr>
              <w:t>доля</w:t>
            </w:r>
          </w:p>
        </w:tc>
      </w:tr>
      <w:tr w:rsidR="002A04CF" w:rsidRPr="000164B2" w:rsidTr="00D459E0">
        <w:tc>
          <w:tcPr>
            <w:tcW w:w="675" w:type="dxa"/>
            <w:tcBorders>
              <w:top w:val="single" w:sz="4" w:space="0" w:color="auto"/>
              <w:bottom w:val="single" w:sz="4" w:space="0" w:color="auto"/>
              <w:right w:val="single" w:sz="4" w:space="0" w:color="auto"/>
            </w:tcBorders>
          </w:tcPr>
          <w:p w:rsidR="00D459E0" w:rsidRPr="000164B2" w:rsidRDefault="00D459E0" w:rsidP="00AC3F47">
            <w:pPr>
              <w:pStyle w:val="a5"/>
              <w:numPr>
                <w:ilvl w:val="0"/>
                <w:numId w:val="17"/>
              </w:numPr>
              <w:autoSpaceDE w:val="0"/>
              <w:autoSpaceDN w:val="0"/>
              <w:adjustRightInd w:val="0"/>
              <w:rPr>
                <w:sz w:val="24"/>
                <w:szCs w:val="24"/>
              </w:rPr>
            </w:pPr>
          </w:p>
        </w:tc>
        <w:tc>
          <w:tcPr>
            <w:tcW w:w="4536" w:type="dxa"/>
            <w:tcBorders>
              <w:left w:val="single" w:sz="4" w:space="0" w:color="auto"/>
              <w:right w:val="single" w:sz="4" w:space="0" w:color="auto"/>
            </w:tcBorders>
          </w:tcPr>
          <w:p w:rsidR="00D459E0" w:rsidRPr="000164B2" w:rsidRDefault="00D459E0" w:rsidP="00773F76">
            <w:pPr>
              <w:pStyle w:val="a7"/>
              <w:numPr>
                <w:ilvl w:val="0"/>
                <w:numId w:val="18"/>
              </w:numPr>
              <w:tabs>
                <w:tab w:val="left" w:pos="318"/>
              </w:tabs>
              <w:ind w:left="34" w:firstLine="0"/>
              <w:jc w:val="both"/>
            </w:pPr>
            <w:r w:rsidRPr="000164B2">
              <w:t xml:space="preserve">доля </w:t>
            </w:r>
            <w:proofErr w:type="gramStart"/>
            <w:r w:rsidRPr="000164B2">
              <w:t>обучающихся</w:t>
            </w:r>
            <w:proofErr w:type="gramEnd"/>
            <w:r w:rsidRPr="000164B2">
              <w:t>, в отношении которых проводилась оценка функциональной грамотности, от обще</w:t>
            </w:r>
            <w:r w:rsidR="00773F76" w:rsidRPr="000164B2">
              <w:t>го</w:t>
            </w:r>
            <w:r w:rsidRPr="000164B2">
              <w:t xml:space="preserve"> количества обучающихся </w:t>
            </w:r>
          </w:p>
        </w:tc>
        <w:tc>
          <w:tcPr>
            <w:tcW w:w="3402" w:type="dxa"/>
            <w:tcBorders>
              <w:left w:val="single" w:sz="4" w:space="0" w:color="auto"/>
            </w:tcBorders>
          </w:tcPr>
          <w:p w:rsidR="00D459E0" w:rsidRPr="000164B2" w:rsidRDefault="00D459E0" w:rsidP="00C73F2B">
            <w:pPr>
              <w:autoSpaceDE w:val="0"/>
              <w:autoSpaceDN w:val="0"/>
              <w:adjustRightInd w:val="0"/>
              <w:rPr>
                <w:sz w:val="24"/>
                <w:szCs w:val="24"/>
              </w:rPr>
            </w:pPr>
            <w:r w:rsidRPr="000164B2">
              <w:rPr>
                <w:sz w:val="24"/>
                <w:szCs w:val="24"/>
              </w:rPr>
              <w:t>Результаты тренировочных заданий по функциональной грамотности</w:t>
            </w:r>
          </w:p>
          <w:p w:rsidR="00D459E0" w:rsidRPr="000164B2" w:rsidRDefault="00D459E0" w:rsidP="00C20C2C">
            <w:pPr>
              <w:rPr>
                <w:i/>
                <w:sz w:val="24"/>
                <w:szCs w:val="24"/>
              </w:rPr>
            </w:pPr>
            <w:r w:rsidRPr="000164B2">
              <w:rPr>
                <w:i/>
                <w:sz w:val="24"/>
                <w:szCs w:val="24"/>
              </w:rPr>
              <w:t xml:space="preserve">Источник: Портал </w:t>
            </w:r>
            <w:proofErr w:type="spellStart"/>
            <w:r w:rsidRPr="000164B2">
              <w:rPr>
                <w:i/>
                <w:sz w:val="24"/>
                <w:szCs w:val="24"/>
              </w:rPr>
              <w:t>Минпросвещения</w:t>
            </w:r>
            <w:proofErr w:type="spellEnd"/>
            <w:r w:rsidRPr="000164B2">
              <w:rPr>
                <w:i/>
                <w:sz w:val="24"/>
                <w:szCs w:val="24"/>
              </w:rPr>
              <w:t xml:space="preserve"> РФ «</w:t>
            </w:r>
            <w:hyperlink r:id="rId9" w:history="1">
              <w:r w:rsidRPr="000164B2">
                <w:rPr>
                  <w:rStyle w:val="a9"/>
                  <w:i/>
                  <w:color w:val="auto"/>
                  <w:sz w:val="24"/>
                  <w:szCs w:val="24"/>
                  <w:u w:val="none"/>
                </w:rPr>
                <w:t xml:space="preserve">Электронный банк заданий для оценки функциональной </w:t>
              </w:r>
              <w:r w:rsidRPr="000164B2">
                <w:rPr>
                  <w:i/>
                  <w:sz w:val="24"/>
                  <w:szCs w:val="24"/>
                </w:rPr>
                <w:br/>
              </w:r>
              <w:r w:rsidRPr="000164B2">
                <w:rPr>
                  <w:rStyle w:val="a9"/>
                  <w:i/>
                  <w:color w:val="auto"/>
                  <w:sz w:val="24"/>
                  <w:szCs w:val="24"/>
                  <w:u w:val="none"/>
                </w:rPr>
                <w:t>грамотности</w:t>
              </w:r>
            </w:hyperlink>
            <w:r w:rsidRPr="000164B2">
              <w:rPr>
                <w:sz w:val="24"/>
                <w:szCs w:val="24"/>
              </w:rPr>
              <w:t>»</w:t>
            </w:r>
          </w:p>
        </w:tc>
        <w:tc>
          <w:tcPr>
            <w:tcW w:w="1560" w:type="dxa"/>
          </w:tcPr>
          <w:p w:rsidR="00D459E0" w:rsidRPr="000164B2" w:rsidRDefault="00D459E0" w:rsidP="00C73F2B">
            <w:pPr>
              <w:autoSpaceDE w:val="0"/>
              <w:autoSpaceDN w:val="0"/>
              <w:adjustRightInd w:val="0"/>
              <w:rPr>
                <w:sz w:val="24"/>
                <w:szCs w:val="24"/>
              </w:rPr>
            </w:pPr>
            <w:r w:rsidRPr="000164B2">
              <w:rPr>
                <w:sz w:val="24"/>
                <w:szCs w:val="24"/>
              </w:rPr>
              <w:t>При показателе свыше 30% - 1 б., менее 30 % - 0 б.</w:t>
            </w:r>
          </w:p>
        </w:tc>
        <w:tc>
          <w:tcPr>
            <w:tcW w:w="2976" w:type="dxa"/>
          </w:tcPr>
          <w:p w:rsidR="00D459E0" w:rsidRPr="000164B2" w:rsidRDefault="00C20C2C" w:rsidP="00C20C2C">
            <w:pPr>
              <w:rPr>
                <w:sz w:val="24"/>
                <w:szCs w:val="24"/>
              </w:rPr>
            </w:pPr>
            <w:r w:rsidRPr="000164B2">
              <w:rPr>
                <w:sz w:val="24"/>
                <w:szCs w:val="24"/>
              </w:rPr>
              <w:t>Количество и доля обучающихся принимавших участие в оценке функциональной грамотности по результатам выполнения тренировочных заданий</w:t>
            </w:r>
          </w:p>
        </w:tc>
        <w:tc>
          <w:tcPr>
            <w:tcW w:w="1418" w:type="dxa"/>
            <w:tcBorders>
              <w:right w:val="single" w:sz="4" w:space="0" w:color="auto"/>
            </w:tcBorders>
          </w:tcPr>
          <w:p w:rsidR="00D459E0" w:rsidRPr="000164B2" w:rsidRDefault="00E8245F" w:rsidP="00C73F2B">
            <w:pPr>
              <w:autoSpaceDE w:val="0"/>
              <w:autoSpaceDN w:val="0"/>
              <w:adjustRightInd w:val="0"/>
              <w:ind w:right="-108" w:hanging="107"/>
              <w:jc w:val="center"/>
              <w:rPr>
                <w:sz w:val="24"/>
                <w:szCs w:val="24"/>
                <w:lang w:val="en-US"/>
              </w:rPr>
            </w:pPr>
            <w:r w:rsidRPr="000164B2">
              <w:rPr>
                <w:sz w:val="24"/>
                <w:szCs w:val="24"/>
                <w:lang w:val="en-US"/>
              </w:rPr>
              <w:t>-</w:t>
            </w:r>
          </w:p>
        </w:tc>
        <w:tc>
          <w:tcPr>
            <w:tcW w:w="1134" w:type="dxa"/>
            <w:gridSpan w:val="2"/>
            <w:tcBorders>
              <w:left w:val="single" w:sz="4" w:space="0" w:color="auto"/>
            </w:tcBorders>
          </w:tcPr>
          <w:p w:rsidR="00D459E0" w:rsidRPr="000164B2" w:rsidRDefault="00E8245F" w:rsidP="00C73F2B">
            <w:pPr>
              <w:autoSpaceDE w:val="0"/>
              <w:autoSpaceDN w:val="0"/>
              <w:adjustRightInd w:val="0"/>
              <w:ind w:right="-108" w:hanging="107"/>
              <w:jc w:val="center"/>
              <w:rPr>
                <w:sz w:val="24"/>
                <w:szCs w:val="24"/>
                <w:lang w:val="en-US"/>
              </w:rPr>
            </w:pPr>
            <w:r w:rsidRPr="000164B2">
              <w:rPr>
                <w:sz w:val="24"/>
                <w:szCs w:val="24"/>
                <w:lang w:val="en-US"/>
              </w:rPr>
              <w:t>-</w:t>
            </w:r>
          </w:p>
        </w:tc>
      </w:tr>
      <w:tr w:rsidR="002A04CF" w:rsidRPr="000164B2" w:rsidTr="00D459E0">
        <w:tc>
          <w:tcPr>
            <w:tcW w:w="675" w:type="dxa"/>
            <w:tcBorders>
              <w:top w:val="single" w:sz="4" w:space="0" w:color="auto"/>
              <w:bottom w:val="single" w:sz="4" w:space="0" w:color="auto"/>
              <w:right w:val="single" w:sz="4" w:space="0" w:color="auto"/>
            </w:tcBorders>
          </w:tcPr>
          <w:p w:rsidR="00E8245F" w:rsidRPr="000164B2" w:rsidRDefault="00E8245F" w:rsidP="00AC3F47">
            <w:pPr>
              <w:pStyle w:val="a5"/>
              <w:numPr>
                <w:ilvl w:val="0"/>
                <w:numId w:val="17"/>
              </w:numPr>
              <w:autoSpaceDE w:val="0"/>
              <w:autoSpaceDN w:val="0"/>
              <w:adjustRightInd w:val="0"/>
              <w:rPr>
                <w:sz w:val="24"/>
                <w:szCs w:val="24"/>
              </w:rPr>
            </w:pPr>
          </w:p>
        </w:tc>
        <w:tc>
          <w:tcPr>
            <w:tcW w:w="4536" w:type="dxa"/>
            <w:tcBorders>
              <w:left w:val="single" w:sz="4" w:space="0" w:color="auto"/>
              <w:right w:val="single" w:sz="4" w:space="0" w:color="auto"/>
            </w:tcBorders>
          </w:tcPr>
          <w:p w:rsidR="00E8245F" w:rsidRPr="000164B2" w:rsidRDefault="00E8245F" w:rsidP="00AC3F47">
            <w:pPr>
              <w:pStyle w:val="a7"/>
              <w:numPr>
                <w:ilvl w:val="0"/>
                <w:numId w:val="18"/>
              </w:numPr>
              <w:tabs>
                <w:tab w:val="left" w:pos="318"/>
              </w:tabs>
              <w:ind w:left="34" w:firstLine="0"/>
              <w:jc w:val="both"/>
            </w:pPr>
            <w:r w:rsidRPr="000164B2">
              <w:t xml:space="preserve">доля обучающихся, успешно справившихся с заданиями по читательской грамотности, от общей </w:t>
            </w:r>
            <w:proofErr w:type="gramStart"/>
            <w:r w:rsidRPr="000164B2">
              <w:t>количества</w:t>
            </w:r>
            <w:proofErr w:type="gramEnd"/>
            <w:r w:rsidRPr="000164B2">
              <w:t xml:space="preserve"> обучающихся, в отношении которых проводилась оценка читательской грамотности</w:t>
            </w:r>
          </w:p>
        </w:tc>
        <w:tc>
          <w:tcPr>
            <w:tcW w:w="3402" w:type="dxa"/>
            <w:tcBorders>
              <w:left w:val="single" w:sz="4" w:space="0" w:color="auto"/>
            </w:tcBorders>
          </w:tcPr>
          <w:p w:rsidR="00E8245F" w:rsidRPr="000164B2" w:rsidRDefault="00E8245F" w:rsidP="00C73F2B">
            <w:pPr>
              <w:rPr>
                <w:sz w:val="24"/>
                <w:szCs w:val="24"/>
              </w:rPr>
            </w:pPr>
            <w:r w:rsidRPr="000164B2">
              <w:rPr>
                <w:sz w:val="24"/>
                <w:szCs w:val="24"/>
              </w:rPr>
              <w:t>Результаты диагностической работы, данные опроса и анкетирования</w:t>
            </w:r>
          </w:p>
          <w:p w:rsidR="00E8245F" w:rsidRPr="000164B2" w:rsidRDefault="00E8245F" w:rsidP="006F719D">
            <w:pPr>
              <w:rPr>
                <w:i/>
                <w:sz w:val="24"/>
                <w:szCs w:val="24"/>
              </w:rPr>
            </w:pPr>
            <w:r w:rsidRPr="000164B2">
              <w:rPr>
                <w:i/>
                <w:sz w:val="24"/>
                <w:szCs w:val="24"/>
              </w:rPr>
              <w:t xml:space="preserve">Источник: Портал </w:t>
            </w:r>
            <w:proofErr w:type="spellStart"/>
            <w:r w:rsidRPr="000164B2">
              <w:rPr>
                <w:i/>
                <w:sz w:val="24"/>
                <w:szCs w:val="24"/>
              </w:rPr>
              <w:t>Минпросвещения</w:t>
            </w:r>
            <w:proofErr w:type="spellEnd"/>
            <w:r w:rsidRPr="000164B2">
              <w:rPr>
                <w:i/>
                <w:sz w:val="24"/>
                <w:szCs w:val="24"/>
              </w:rPr>
              <w:t xml:space="preserve"> РФ «</w:t>
            </w:r>
            <w:hyperlink r:id="rId10" w:history="1">
              <w:r w:rsidRPr="000164B2">
                <w:rPr>
                  <w:rStyle w:val="a9"/>
                  <w:i/>
                  <w:color w:val="auto"/>
                  <w:sz w:val="24"/>
                  <w:szCs w:val="24"/>
                  <w:u w:val="none"/>
                </w:rPr>
                <w:t xml:space="preserve">Электронный банк заданий для оценки функциональной </w:t>
              </w:r>
              <w:r w:rsidRPr="000164B2">
                <w:rPr>
                  <w:i/>
                  <w:sz w:val="24"/>
                  <w:szCs w:val="24"/>
                </w:rPr>
                <w:br/>
              </w:r>
              <w:r w:rsidRPr="000164B2">
                <w:rPr>
                  <w:rStyle w:val="a9"/>
                  <w:i/>
                  <w:color w:val="auto"/>
                  <w:sz w:val="24"/>
                  <w:szCs w:val="24"/>
                  <w:u w:val="none"/>
                </w:rPr>
                <w:t>грамотности</w:t>
              </w:r>
            </w:hyperlink>
            <w:r w:rsidRPr="000164B2">
              <w:rPr>
                <w:sz w:val="24"/>
                <w:szCs w:val="24"/>
              </w:rPr>
              <w:t>»</w:t>
            </w:r>
          </w:p>
        </w:tc>
        <w:tc>
          <w:tcPr>
            <w:tcW w:w="1560" w:type="dxa"/>
          </w:tcPr>
          <w:p w:rsidR="00E8245F" w:rsidRPr="000164B2" w:rsidRDefault="00E8245F" w:rsidP="00C73F2B">
            <w:pPr>
              <w:autoSpaceDE w:val="0"/>
              <w:autoSpaceDN w:val="0"/>
              <w:adjustRightInd w:val="0"/>
              <w:rPr>
                <w:sz w:val="24"/>
                <w:szCs w:val="24"/>
              </w:rPr>
            </w:pPr>
            <w:r w:rsidRPr="000164B2">
              <w:rPr>
                <w:sz w:val="24"/>
                <w:szCs w:val="24"/>
              </w:rPr>
              <w:t>При показателе свыше 20% - 1 б., менее 20 % - 0 б.</w:t>
            </w:r>
          </w:p>
        </w:tc>
        <w:tc>
          <w:tcPr>
            <w:tcW w:w="2976" w:type="dxa"/>
          </w:tcPr>
          <w:p w:rsidR="00E8245F" w:rsidRPr="000164B2" w:rsidRDefault="00E8245F" w:rsidP="006F719D">
            <w:pPr>
              <w:rPr>
                <w:sz w:val="24"/>
                <w:szCs w:val="24"/>
              </w:rPr>
            </w:pPr>
            <w:r w:rsidRPr="000164B2">
              <w:rPr>
                <w:sz w:val="24"/>
                <w:szCs w:val="24"/>
              </w:rPr>
              <w:t xml:space="preserve">Количество и доля </w:t>
            </w:r>
            <w:proofErr w:type="gramStart"/>
            <w:r w:rsidRPr="000164B2">
              <w:rPr>
                <w:sz w:val="24"/>
                <w:szCs w:val="24"/>
              </w:rPr>
              <w:t>обучающихся</w:t>
            </w:r>
            <w:proofErr w:type="gramEnd"/>
            <w:r w:rsidRPr="000164B2">
              <w:rPr>
                <w:sz w:val="24"/>
                <w:szCs w:val="24"/>
              </w:rPr>
              <w:t>, преодолевших 50% порог в ходе  оценке читательской грамотности по результатам диагностической работы</w:t>
            </w:r>
          </w:p>
        </w:tc>
        <w:tc>
          <w:tcPr>
            <w:tcW w:w="1418" w:type="dxa"/>
          </w:tcPr>
          <w:p w:rsidR="00E8245F" w:rsidRPr="000164B2" w:rsidRDefault="002A04CF" w:rsidP="00B62CFA">
            <w:pPr>
              <w:autoSpaceDE w:val="0"/>
              <w:autoSpaceDN w:val="0"/>
              <w:adjustRightInd w:val="0"/>
              <w:ind w:right="-108" w:hanging="107"/>
              <w:jc w:val="center"/>
              <w:rPr>
                <w:sz w:val="24"/>
                <w:szCs w:val="24"/>
                <w:lang w:val="en-US"/>
              </w:rPr>
            </w:pPr>
            <w:r w:rsidRPr="000164B2">
              <w:rPr>
                <w:sz w:val="24"/>
                <w:szCs w:val="24"/>
                <w:lang w:val="en-US"/>
              </w:rPr>
              <w:t>1</w:t>
            </w:r>
          </w:p>
        </w:tc>
        <w:tc>
          <w:tcPr>
            <w:tcW w:w="1134" w:type="dxa"/>
            <w:gridSpan w:val="2"/>
          </w:tcPr>
          <w:p w:rsidR="00E8245F" w:rsidRPr="000164B2" w:rsidRDefault="002A04CF" w:rsidP="00B62CFA">
            <w:pPr>
              <w:autoSpaceDE w:val="0"/>
              <w:autoSpaceDN w:val="0"/>
              <w:adjustRightInd w:val="0"/>
              <w:ind w:right="-108" w:hanging="107"/>
              <w:jc w:val="center"/>
              <w:rPr>
                <w:sz w:val="24"/>
                <w:szCs w:val="24"/>
                <w:lang w:val="en-US"/>
              </w:rPr>
            </w:pPr>
            <w:r w:rsidRPr="000164B2">
              <w:rPr>
                <w:sz w:val="24"/>
                <w:szCs w:val="24"/>
                <w:lang w:val="en-US"/>
              </w:rPr>
              <w:t>77%</w:t>
            </w:r>
          </w:p>
        </w:tc>
      </w:tr>
      <w:tr w:rsidR="002A04CF" w:rsidRPr="000164B2" w:rsidTr="00D459E0">
        <w:tc>
          <w:tcPr>
            <w:tcW w:w="675" w:type="dxa"/>
            <w:tcBorders>
              <w:top w:val="single" w:sz="4" w:space="0" w:color="auto"/>
              <w:bottom w:val="single" w:sz="4" w:space="0" w:color="auto"/>
              <w:right w:val="single" w:sz="4" w:space="0" w:color="auto"/>
            </w:tcBorders>
          </w:tcPr>
          <w:p w:rsidR="00E8245F" w:rsidRPr="000164B2" w:rsidRDefault="00E8245F" w:rsidP="00AC3F47">
            <w:pPr>
              <w:pStyle w:val="a5"/>
              <w:numPr>
                <w:ilvl w:val="0"/>
                <w:numId w:val="17"/>
              </w:numPr>
              <w:autoSpaceDE w:val="0"/>
              <w:autoSpaceDN w:val="0"/>
              <w:adjustRightInd w:val="0"/>
              <w:rPr>
                <w:sz w:val="24"/>
                <w:szCs w:val="24"/>
              </w:rPr>
            </w:pPr>
          </w:p>
        </w:tc>
        <w:tc>
          <w:tcPr>
            <w:tcW w:w="4536" w:type="dxa"/>
            <w:tcBorders>
              <w:left w:val="single" w:sz="4" w:space="0" w:color="auto"/>
              <w:right w:val="single" w:sz="4" w:space="0" w:color="auto"/>
            </w:tcBorders>
          </w:tcPr>
          <w:p w:rsidR="00E8245F" w:rsidRPr="000164B2" w:rsidRDefault="00E8245F" w:rsidP="00AC3F47">
            <w:pPr>
              <w:pStyle w:val="a7"/>
              <w:numPr>
                <w:ilvl w:val="0"/>
                <w:numId w:val="18"/>
              </w:numPr>
              <w:tabs>
                <w:tab w:val="left" w:pos="318"/>
              </w:tabs>
              <w:ind w:left="34" w:firstLine="0"/>
              <w:jc w:val="both"/>
            </w:pPr>
            <w:r w:rsidRPr="000164B2">
              <w:t xml:space="preserve">доля обучающихся, успешно справившихся с заданиями по математической грамотности, от общей </w:t>
            </w:r>
            <w:proofErr w:type="gramStart"/>
            <w:r w:rsidRPr="000164B2">
              <w:t>количества</w:t>
            </w:r>
            <w:proofErr w:type="gramEnd"/>
            <w:r w:rsidRPr="000164B2">
              <w:t xml:space="preserve"> обучающихся, в отношении которых проводилась оценка математической грамотности </w:t>
            </w:r>
          </w:p>
        </w:tc>
        <w:tc>
          <w:tcPr>
            <w:tcW w:w="3402" w:type="dxa"/>
            <w:tcBorders>
              <w:left w:val="single" w:sz="4" w:space="0" w:color="auto"/>
            </w:tcBorders>
          </w:tcPr>
          <w:p w:rsidR="00E8245F" w:rsidRPr="000164B2" w:rsidRDefault="00E8245F" w:rsidP="00C73F2B">
            <w:pPr>
              <w:rPr>
                <w:sz w:val="24"/>
                <w:szCs w:val="24"/>
              </w:rPr>
            </w:pPr>
            <w:r w:rsidRPr="000164B2">
              <w:rPr>
                <w:sz w:val="24"/>
                <w:szCs w:val="24"/>
              </w:rPr>
              <w:t>Результаты диагностической работы, данные опроса и анкетирования</w:t>
            </w:r>
          </w:p>
          <w:p w:rsidR="00E8245F" w:rsidRPr="000164B2" w:rsidRDefault="00E8245F" w:rsidP="00C73F2B">
            <w:pPr>
              <w:rPr>
                <w:i/>
                <w:sz w:val="24"/>
                <w:szCs w:val="24"/>
              </w:rPr>
            </w:pPr>
            <w:r w:rsidRPr="000164B2">
              <w:rPr>
                <w:i/>
                <w:sz w:val="24"/>
                <w:szCs w:val="24"/>
              </w:rPr>
              <w:t xml:space="preserve">Источник: Портал </w:t>
            </w:r>
            <w:proofErr w:type="spellStart"/>
            <w:r w:rsidRPr="000164B2">
              <w:rPr>
                <w:i/>
                <w:sz w:val="24"/>
                <w:szCs w:val="24"/>
              </w:rPr>
              <w:t>Минпросвещения</w:t>
            </w:r>
            <w:proofErr w:type="spellEnd"/>
            <w:r w:rsidRPr="000164B2">
              <w:rPr>
                <w:i/>
                <w:sz w:val="24"/>
                <w:szCs w:val="24"/>
              </w:rPr>
              <w:t xml:space="preserve"> РФ «</w:t>
            </w:r>
            <w:hyperlink r:id="rId11" w:history="1">
              <w:r w:rsidRPr="000164B2">
                <w:rPr>
                  <w:rStyle w:val="a9"/>
                  <w:i/>
                  <w:color w:val="auto"/>
                  <w:sz w:val="24"/>
                  <w:szCs w:val="24"/>
                  <w:u w:val="none"/>
                </w:rPr>
                <w:t xml:space="preserve">Электронный банк заданий для </w:t>
              </w:r>
              <w:r w:rsidRPr="000164B2">
                <w:rPr>
                  <w:i/>
                  <w:sz w:val="24"/>
                  <w:szCs w:val="24"/>
                </w:rPr>
                <w:br/>
              </w:r>
              <w:r w:rsidRPr="000164B2">
                <w:rPr>
                  <w:rStyle w:val="a9"/>
                  <w:i/>
                  <w:color w:val="auto"/>
                  <w:sz w:val="24"/>
                  <w:szCs w:val="24"/>
                  <w:u w:val="none"/>
                </w:rPr>
                <w:t xml:space="preserve">оценки функциональной </w:t>
              </w:r>
              <w:r w:rsidRPr="000164B2">
                <w:rPr>
                  <w:i/>
                  <w:sz w:val="24"/>
                  <w:szCs w:val="24"/>
                </w:rPr>
                <w:br/>
              </w:r>
              <w:r w:rsidRPr="000164B2">
                <w:rPr>
                  <w:rStyle w:val="a9"/>
                  <w:i/>
                  <w:color w:val="auto"/>
                  <w:sz w:val="24"/>
                  <w:szCs w:val="24"/>
                  <w:u w:val="none"/>
                </w:rPr>
                <w:t>грамотности</w:t>
              </w:r>
            </w:hyperlink>
            <w:r w:rsidRPr="000164B2">
              <w:rPr>
                <w:sz w:val="24"/>
                <w:szCs w:val="24"/>
              </w:rPr>
              <w:t>»</w:t>
            </w:r>
          </w:p>
        </w:tc>
        <w:tc>
          <w:tcPr>
            <w:tcW w:w="1560" w:type="dxa"/>
          </w:tcPr>
          <w:p w:rsidR="00E8245F" w:rsidRPr="000164B2" w:rsidRDefault="00E8245F" w:rsidP="00C73F2B">
            <w:pPr>
              <w:autoSpaceDE w:val="0"/>
              <w:autoSpaceDN w:val="0"/>
              <w:adjustRightInd w:val="0"/>
              <w:rPr>
                <w:sz w:val="24"/>
                <w:szCs w:val="24"/>
              </w:rPr>
            </w:pPr>
            <w:r w:rsidRPr="000164B2">
              <w:rPr>
                <w:sz w:val="24"/>
                <w:szCs w:val="24"/>
              </w:rPr>
              <w:t>При показателе свыше 20% - 1 б., менее 20 % - 0 б.</w:t>
            </w:r>
          </w:p>
        </w:tc>
        <w:tc>
          <w:tcPr>
            <w:tcW w:w="2976" w:type="dxa"/>
          </w:tcPr>
          <w:p w:rsidR="00E8245F" w:rsidRPr="000164B2" w:rsidRDefault="00E8245F">
            <w:pPr>
              <w:rPr>
                <w:sz w:val="24"/>
                <w:szCs w:val="24"/>
              </w:rPr>
            </w:pPr>
            <w:r w:rsidRPr="000164B2">
              <w:rPr>
                <w:sz w:val="24"/>
                <w:szCs w:val="24"/>
              </w:rPr>
              <w:t xml:space="preserve">Количество и доля </w:t>
            </w:r>
            <w:proofErr w:type="gramStart"/>
            <w:r w:rsidRPr="000164B2">
              <w:rPr>
                <w:sz w:val="24"/>
                <w:szCs w:val="24"/>
              </w:rPr>
              <w:t>обучающихся</w:t>
            </w:r>
            <w:proofErr w:type="gramEnd"/>
            <w:r w:rsidRPr="000164B2">
              <w:rPr>
                <w:sz w:val="24"/>
                <w:szCs w:val="24"/>
              </w:rPr>
              <w:t>, преодолевших 50% порог в ходе  оценке математической грамотности по результатам диагностической работы</w:t>
            </w:r>
          </w:p>
        </w:tc>
        <w:tc>
          <w:tcPr>
            <w:tcW w:w="1418" w:type="dxa"/>
          </w:tcPr>
          <w:p w:rsidR="00E8245F" w:rsidRPr="000164B2" w:rsidRDefault="00E8245F" w:rsidP="00B62CFA">
            <w:pPr>
              <w:autoSpaceDE w:val="0"/>
              <w:autoSpaceDN w:val="0"/>
              <w:adjustRightInd w:val="0"/>
              <w:ind w:right="-108" w:hanging="107"/>
              <w:jc w:val="center"/>
              <w:rPr>
                <w:sz w:val="24"/>
                <w:szCs w:val="24"/>
                <w:lang w:val="en-US"/>
              </w:rPr>
            </w:pPr>
            <w:r w:rsidRPr="000164B2">
              <w:rPr>
                <w:sz w:val="24"/>
                <w:szCs w:val="24"/>
                <w:lang w:val="en-US"/>
              </w:rPr>
              <w:t>-</w:t>
            </w:r>
          </w:p>
        </w:tc>
        <w:tc>
          <w:tcPr>
            <w:tcW w:w="1134" w:type="dxa"/>
            <w:gridSpan w:val="2"/>
          </w:tcPr>
          <w:p w:rsidR="00E8245F" w:rsidRPr="000164B2" w:rsidRDefault="00E8245F" w:rsidP="00B62CFA">
            <w:pPr>
              <w:autoSpaceDE w:val="0"/>
              <w:autoSpaceDN w:val="0"/>
              <w:adjustRightInd w:val="0"/>
              <w:ind w:right="-108" w:hanging="107"/>
              <w:jc w:val="center"/>
              <w:rPr>
                <w:sz w:val="24"/>
                <w:szCs w:val="24"/>
                <w:lang w:val="en-US"/>
              </w:rPr>
            </w:pPr>
            <w:r w:rsidRPr="000164B2">
              <w:rPr>
                <w:sz w:val="24"/>
                <w:szCs w:val="24"/>
                <w:lang w:val="en-US"/>
              </w:rPr>
              <w:t>-</w:t>
            </w:r>
          </w:p>
        </w:tc>
      </w:tr>
      <w:tr w:rsidR="002A04CF" w:rsidRPr="000164B2" w:rsidTr="00D459E0">
        <w:tc>
          <w:tcPr>
            <w:tcW w:w="675" w:type="dxa"/>
            <w:tcBorders>
              <w:top w:val="single" w:sz="4" w:space="0" w:color="auto"/>
              <w:bottom w:val="single" w:sz="4" w:space="0" w:color="auto"/>
              <w:right w:val="single" w:sz="4" w:space="0" w:color="auto"/>
            </w:tcBorders>
          </w:tcPr>
          <w:p w:rsidR="00E8245F" w:rsidRPr="000164B2" w:rsidRDefault="00E8245F" w:rsidP="00AC3F47">
            <w:pPr>
              <w:pStyle w:val="a5"/>
              <w:numPr>
                <w:ilvl w:val="0"/>
                <w:numId w:val="17"/>
              </w:numPr>
              <w:autoSpaceDE w:val="0"/>
              <w:autoSpaceDN w:val="0"/>
              <w:adjustRightInd w:val="0"/>
              <w:rPr>
                <w:sz w:val="24"/>
                <w:szCs w:val="24"/>
              </w:rPr>
            </w:pPr>
          </w:p>
        </w:tc>
        <w:tc>
          <w:tcPr>
            <w:tcW w:w="4536" w:type="dxa"/>
            <w:tcBorders>
              <w:left w:val="single" w:sz="4" w:space="0" w:color="auto"/>
              <w:right w:val="single" w:sz="4" w:space="0" w:color="auto"/>
            </w:tcBorders>
          </w:tcPr>
          <w:p w:rsidR="00E8245F" w:rsidRPr="000164B2" w:rsidRDefault="00E8245F" w:rsidP="00AC3F47">
            <w:pPr>
              <w:pStyle w:val="a7"/>
              <w:numPr>
                <w:ilvl w:val="0"/>
                <w:numId w:val="18"/>
              </w:numPr>
              <w:tabs>
                <w:tab w:val="left" w:pos="318"/>
              </w:tabs>
              <w:ind w:left="34" w:firstLine="0"/>
              <w:jc w:val="both"/>
            </w:pPr>
            <w:r w:rsidRPr="000164B2">
              <w:t xml:space="preserve">доля обучающихся, успешно справившихся с заданиями по естественно-научной грамотности, от общей </w:t>
            </w:r>
            <w:proofErr w:type="gramStart"/>
            <w:r w:rsidRPr="000164B2">
              <w:t>количества</w:t>
            </w:r>
            <w:proofErr w:type="gramEnd"/>
            <w:r w:rsidRPr="000164B2">
              <w:t xml:space="preserve"> обучающихся, в отношении которых проводилась оценка естественно-научной грамотности </w:t>
            </w:r>
          </w:p>
        </w:tc>
        <w:tc>
          <w:tcPr>
            <w:tcW w:w="3402" w:type="dxa"/>
            <w:tcBorders>
              <w:left w:val="single" w:sz="4" w:space="0" w:color="auto"/>
            </w:tcBorders>
          </w:tcPr>
          <w:p w:rsidR="00E8245F" w:rsidRPr="000164B2" w:rsidRDefault="00E8245F" w:rsidP="00C73F2B">
            <w:pPr>
              <w:rPr>
                <w:sz w:val="24"/>
                <w:szCs w:val="24"/>
              </w:rPr>
            </w:pPr>
            <w:r w:rsidRPr="000164B2">
              <w:rPr>
                <w:sz w:val="24"/>
                <w:szCs w:val="24"/>
              </w:rPr>
              <w:t>Результаты диагностической работы, данные опроса и анкетирования</w:t>
            </w:r>
          </w:p>
          <w:p w:rsidR="00E8245F" w:rsidRPr="000164B2" w:rsidRDefault="00E8245F" w:rsidP="00C73F2B">
            <w:pPr>
              <w:rPr>
                <w:i/>
                <w:sz w:val="24"/>
                <w:szCs w:val="24"/>
              </w:rPr>
            </w:pPr>
            <w:r w:rsidRPr="000164B2">
              <w:rPr>
                <w:i/>
                <w:sz w:val="24"/>
                <w:szCs w:val="24"/>
              </w:rPr>
              <w:t xml:space="preserve">Источник: Портал </w:t>
            </w:r>
            <w:proofErr w:type="spellStart"/>
            <w:r w:rsidRPr="000164B2">
              <w:rPr>
                <w:i/>
                <w:sz w:val="24"/>
                <w:szCs w:val="24"/>
              </w:rPr>
              <w:t>Минпросвещения</w:t>
            </w:r>
            <w:proofErr w:type="spellEnd"/>
            <w:r w:rsidRPr="000164B2">
              <w:rPr>
                <w:i/>
                <w:sz w:val="24"/>
                <w:szCs w:val="24"/>
              </w:rPr>
              <w:t xml:space="preserve"> РФ «</w:t>
            </w:r>
            <w:hyperlink r:id="rId12" w:history="1">
              <w:r w:rsidRPr="000164B2">
                <w:rPr>
                  <w:rStyle w:val="a9"/>
                  <w:i/>
                  <w:color w:val="auto"/>
                  <w:sz w:val="24"/>
                  <w:szCs w:val="24"/>
                  <w:u w:val="none"/>
                </w:rPr>
                <w:t xml:space="preserve">Электронный банк заданий для </w:t>
              </w:r>
              <w:r w:rsidRPr="000164B2">
                <w:rPr>
                  <w:i/>
                  <w:sz w:val="24"/>
                  <w:szCs w:val="24"/>
                </w:rPr>
                <w:br/>
              </w:r>
              <w:r w:rsidRPr="000164B2">
                <w:rPr>
                  <w:rStyle w:val="a9"/>
                  <w:i/>
                  <w:color w:val="auto"/>
                  <w:sz w:val="24"/>
                  <w:szCs w:val="24"/>
                  <w:u w:val="none"/>
                </w:rPr>
                <w:t xml:space="preserve">оценки функциональной </w:t>
              </w:r>
              <w:r w:rsidRPr="000164B2">
                <w:rPr>
                  <w:i/>
                  <w:sz w:val="24"/>
                  <w:szCs w:val="24"/>
                </w:rPr>
                <w:br/>
              </w:r>
              <w:r w:rsidRPr="000164B2">
                <w:rPr>
                  <w:rStyle w:val="a9"/>
                  <w:i/>
                  <w:color w:val="auto"/>
                  <w:sz w:val="24"/>
                  <w:szCs w:val="24"/>
                  <w:u w:val="none"/>
                </w:rPr>
                <w:t>грамотности</w:t>
              </w:r>
            </w:hyperlink>
            <w:r w:rsidRPr="000164B2">
              <w:rPr>
                <w:sz w:val="24"/>
                <w:szCs w:val="24"/>
              </w:rPr>
              <w:t>»</w:t>
            </w:r>
          </w:p>
        </w:tc>
        <w:tc>
          <w:tcPr>
            <w:tcW w:w="1560" w:type="dxa"/>
          </w:tcPr>
          <w:p w:rsidR="00E8245F" w:rsidRPr="000164B2" w:rsidRDefault="00E8245F" w:rsidP="00C73F2B">
            <w:pPr>
              <w:autoSpaceDE w:val="0"/>
              <w:autoSpaceDN w:val="0"/>
              <w:adjustRightInd w:val="0"/>
              <w:rPr>
                <w:sz w:val="24"/>
                <w:szCs w:val="24"/>
              </w:rPr>
            </w:pPr>
            <w:r w:rsidRPr="000164B2">
              <w:rPr>
                <w:sz w:val="24"/>
                <w:szCs w:val="24"/>
              </w:rPr>
              <w:t>При показателе свыше 20% - 1 б., менее 20 % - 0 б.</w:t>
            </w:r>
          </w:p>
        </w:tc>
        <w:tc>
          <w:tcPr>
            <w:tcW w:w="2976" w:type="dxa"/>
          </w:tcPr>
          <w:p w:rsidR="00E8245F" w:rsidRPr="000164B2" w:rsidRDefault="00E8245F">
            <w:pPr>
              <w:rPr>
                <w:sz w:val="24"/>
                <w:szCs w:val="24"/>
              </w:rPr>
            </w:pPr>
            <w:r w:rsidRPr="000164B2">
              <w:rPr>
                <w:sz w:val="24"/>
                <w:szCs w:val="24"/>
              </w:rPr>
              <w:t xml:space="preserve">Количество и доля </w:t>
            </w:r>
            <w:proofErr w:type="gramStart"/>
            <w:r w:rsidRPr="000164B2">
              <w:rPr>
                <w:sz w:val="24"/>
                <w:szCs w:val="24"/>
              </w:rPr>
              <w:t>обучающихся</w:t>
            </w:r>
            <w:proofErr w:type="gramEnd"/>
            <w:r w:rsidRPr="000164B2">
              <w:rPr>
                <w:sz w:val="24"/>
                <w:szCs w:val="24"/>
              </w:rPr>
              <w:t>, преодолевших 50% порог в ходе  оценке естественно-научной грамотности по результатам диагностической работы</w:t>
            </w:r>
          </w:p>
        </w:tc>
        <w:tc>
          <w:tcPr>
            <w:tcW w:w="1418" w:type="dxa"/>
          </w:tcPr>
          <w:p w:rsidR="00E8245F" w:rsidRPr="000164B2" w:rsidRDefault="00E8245F" w:rsidP="00B62CFA">
            <w:pPr>
              <w:autoSpaceDE w:val="0"/>
              <w:autoSpaceDN w:val="0"/>
              <w:adjustRightInd w:val="0"/>
              <w:ind w:right="-108" w:hanging="107"/>
              <w:jc w:val="center"/>
              <w:rPr>
                <w:sz w:val="24"/>
                <w:szCs w:val="24"/>
                <w:lang w:val="en-US"/>
              </w:rPr>
            </w:pPr>
            <w:r w:rsidRPr="000164B2">
              <w:rPr>
                <w:sz w:val="24"/>
                <w:szCs w:val="24"/>
                <w:lang w:val="en-US"/>
              </w:rPr>
              <w:t>-</w:t>
            </w:r>
          </w:p>
        </w:tc>
        <w:tc>
          <w:tcPr>
            <w:tcW w:w="1134" w:type="dxa"/>
            <w:gridSpan w:val="2"/>
          </w:tcPr>
          <w:p w:rsidR="00E8245F" w:rsidRPr="000164B2" w:rsidRDefault="00E8245F" w:rsidP="00B62CFA">
            <w:pPr>
              <w:autoSpaceDE w:val="0"/>
              <w:autoSpaceDN w:val="0"/>
              <w:adjustRightInd w:val="0"/>
              <w:ind w:right="-108" w:hanging="107"/>
              <w:jc w:val="center"/>
              <w:rPr>
                <w:sz w:val="24"/>
                <w:szCs w:val="24"/>
                <w:lang w:val="en-US"/>
              </w:rPr>
            </w:pPr>
            <w:r w:rsidRPr="000164B2">
              <w:rPr>
                <w:sz w:val="24"/>
                <w:szCs w:val="24"/>
                <w:lang w:val="en-US"/>
              </w:rPr>
              <w:t>-</w:t>
            </w:r>
          </w:p>
        </w:tc>
      </w:tr>
      <w:tr w:rsidR="002A04CF" w:rsidRPr="000164B2" w:rsidTr="00D459E0">
        <w:tc>
          <w:tcPr>
            <w:tcW w:w="675" w:type="dxa"/>
            <w:tcBorders>
              <w:top w:val="single" w:sz="4" w:space="0" w:color="auto"/>
              <w:bottom w:val="single" w:sz="4" w:space="0" w:color="auto"/>
              <w:right w:val="single" w:sz="4" w:space="0" w:color="auto"/>
            </w:tcBorders>
          </w:tcPr>
          <w:p w:rsidR="00E8245F" w:rsidRPr="000164B2" w:rsidRDefault="00E8245F" w:rsidP="00AC3F47">
            <w:pPr>
              <w:pStyle w:val="a5"/>
              <w:numPr>
                <w:ilvl w:val="0"/>
                <w:numId w:val="17"/>
              </w:numPr>
              <w:autoSpaceDE w:val="0"/>
              <w:autoSpaceDN w:val="0"/>
              <w:adjustRightInd w:val="0"/>
              <w:rPr>
                <w:sz w:val="24"/>
                <w:szCs w:val="24"/>
              </w:rPr>
            </w:pPr>
          </w:p>
        </w:tc>
        <w:tc>
          <w:tcPr>
            <w:tcW w:w="4536" w:type="dxa"/>
            <w:tcBorders>
              <w:left w:val="single" w:sz="4" w:space="0" w:color="auto"/>
            </w:tcBorders>
          </w:tcPr>
          <w:p w:rsidR="00E8245F" w:rsidRPr="000164B2" w:rsidRDefault="00E8245F" w:rsidP="00AC3F47">
            <w:pPr>
              <w:pStyle w:val="a7"/>
              <w:numPr>
                <w:ilvl w:val="0"/>
                <w:numId w:val="18"/>
              </w:numPr>
              <w:tabs>
                <w:tab w:val="left" w:pos="318"/>
              </w:tabs>
              <w:ind w:left="34" w:firstLine="0"/>
              <w:jc w:val="both"/>
            </w:pPr>
            <w:r w:rsidRPr="000164B2">
              <w:t xml:space="preserve">доля обучающихся, успешно справившихся с заданиями по финансовой грамотности, от общей </w:t>
            </w:r>
            <w:proofErr w:type="gramStart"/>
            <w:r w:rsidRPr="000164B2">
              <w:t>количества</w:t>
            </w:r>
            <w:proofErr w:type="gramEnd"/>
            <w:r w:rsidRPr="000164B2">
              <w:t xml:space="preserve"> обучающихся, в отношении которых проводилась оценка финансовой грамотности </w:t>
            </w:r>
          </w:p>
        </w:tc>
        <w:tc>
          <w:tcPr>
            <w:tcW w:w="3402" w:type="dxa"/>
          </w:tcPr>
          <w:p w:rsidR="00E8245F" w:rsidRPr="000164B2" w:rsidRDefault="00E8245F" w:rsidP="00C73F2B">
            <w:pPr>
              <w:rPr>
                <w:sz w:val="24"/>
                <w:szCs w:val="24"/>
              </w:rPr>
            </w:pPr>
            <w:r w:rsidRPr="000164B2">
              <w:rPr>
                <w:sz w:val="24"/>
                <w:szCs w:val="24"/>
              </w:rPr>
              <w:t>Результаты диагностической работы, данные опроса и анкетирования</w:t>
            </w:r>
          </w:p>
          <w:p w:rsidR="00E8245F" w:rsidRPr="000164B2" w:rsidRDefault="00E8245F" w:rsidP="00C73F2B">
            <w:pPr>
              <w:rPr>
                <w:i/>
                <w:sz w:val="24"/>
                <w:szCs w:val="24"/>
              </w:rPr>
            </w:pPr>
            <w:r w:rsidRPr="000164B2">
              <w:rPr>
                <w:i/>
                <w:sz w:val="24"/>
                <w:szCs w:val="24"/>
              </w:rPr>
              <w:t xml:space="preserve">Источник: Портал </w:t>
            </w:r>
            <w:proofErr w:type="spellStart"/>
            <w:r w:rsidRPr="000164B2">
              <w:rPr>
                <w:i/>
                <w:sz w:val="24"/>
                <w:szCs w:val="24"/>
              </w:rPr>
              <w:t>Минпросвещения</w:t>
            </w:r>
            <w:proofErr w:type="spellEnd"/>
            <w:r w:rsidRPr="000164B2">
              <w:rPr>
                <w:i/>
                <w:sz w:val="24"/>
                <w:szCs w:val="24"/>
              </w:rPr>
              <w:t xml:space="preserve"> РФ «</w:t>
            </w:r>
            <w:hyperlink r:id="rId13" w:history="1">
              <w:r w:rsidRPr="000164B2">
                <w:rPr>
                  <w:rStyle w:val="a9"/>
                  <w:i/>
                  <w:color w:val="auto"/>
                  <w:sz w:val="24"/>
                  <w:szCs w:val="24"/>
                  <w:u w:val="none"/>
                </w:rPr>
                <w:t xml:space="preserve">Электронный банк заданий для </w:t>
              </w:r>
              <w:r w:rsidRPr="000164B2">
                <w:rPr>
                  <w:i/>
                  <w:sz w:val="24"/>
                  <w:szCs w:val="24"/>
                </w:rPr>
                <w:br/>
              </w:r>
              <w:r w:rsidRPr="000164B2">
                <w:rPr>
                  <w:rStyle w:val="a9"/>
                  <w:i/>
                  <w:color w:val="auto"/>
                  <w:sz w:val="24"/>
                  <w:szCs w:val="24"/>
                  <w:u w:val="none"/>
                </w:rPr>
                <w:t xml:space="preserve">оценки функциональной </w:t>
              </w:r>
              <w:r w:rsidRPr="000164B2">
                <w:rPr>
                  <w:i/>
                  <w:sz w:val="24"/>
                  <w:szCs w:val="24"/>
                </w:rPr>
                <w:br/>
              </w:r>
              <w:r w:rsidRPr="000164B2">
                <w:rPr>
                  <w:rStyle w:val="a9"/>
                  <w:i/>
                  <w:color w:val="auto"/>
                  <w:sz w:val="24"/>
                  <w:szCs w:val="24"/>
                  <w:u w:val="none"/>
                </w:rPr>
                <w:t>грамотности</w:t>
              </w:r>
            </w:hyperlink>
            <w:r w:rsidRPr="000164B2">
              <w:rPr>
                <w:sz w:val="24"/>
                <w:szCs w:val="24"/>
              </w:rPr>
              <w:t>»</w:t>
            </w:r>
          </w:p>
        </w:tc>
        <w:tc>
          <w:tcPr>
            <w:tcW w:w="1560" w:type="dxa"/>
          </w:tcPr>
          <w:p w:rsidR="00E8245F" w:rsidRPr="000164B2" w:rsidRDefault="00E8245F" w:rsidP="00C73F2B">
            <w:pPr>
              <w:autoSpaceDE w:val="0"/>
              <w:autoSpaceDN w:val="0"/>
              <w:adjustRightInd w:val="0"/>
              <w:rPr>
                <w:sz w:val="24"/>
                <w:szCs w:val="24"/>
              </w:rPr>
            </w:pPr>
            <w:r w:rsidRPr="000164B2">
              <w:rPr>
                <w:sz w:val="24"/>
                <w:szCs w:val="24"/>
              </w:rPr>
              <w:t>При показателе свыше 20% - 1 б., менее 20 % - 0 б.</w:t>
            </w:r>
          </w:p>
        </w:tc>
        <w:tc>
          <w:tcPr>
            <w:tcW w:w="2976" w:type="dxa"/>
          </w:tcPr>
          <w:p w:rsidR="00E8245F" w:rsidRPr="000164B2" w:rsidRDefault="00E8245F">
            <w:pPr>
              <w:rPr>
                <w:sz w:val="24"/>
                <w:szCs w:val="24"/>
              </w:rPr>
            </w:pPr>
            <w:r w:rsidRPr="000164B2">
              <w:rPr>
                <w:sz w:val="24"/>
                <w:szCs w:val="24"/>
              </w:rPr>
              <w:t xml:space="preserve">Количество и доля </w:t>
            </w:r>
            <w:proofErr w:type="gramStart"/>
            <w:r w:rsidRPr="000164B2">
              <w:rPr>
                <w:sz w:val="24"/>
                <w:szCs w:val="24"/>
              </w:rPr>
              <w:t>обучающихся</w:t>
            </w:r>
            <w:proofErr w:type="gramEnd"/>
            <w:r w:rsidRPr="000164B2">
              <w:rPr>
                <w:sz w:val="24"/>
                <w:szCs w:val="24"/>
              </w:rPr>
              <w:t>, преодолевших 50% порог в ходе  оценке финансовой грамотности по результатам диагностической работы</w:t>
            </w:r>
          </w:p>
        </w:tc>
        <w:tc>
          <w:tcPr>
            <w:tcW w:w="1418" w:type="dxa"/>
          </w:tcPr>
          <w:p w:rsidR="00E8245F" w:rsidRPr="000164B2" w:rsidRDefault="00E8245F" w:rsidP="00B62CFA">
            <w:pPr>
              <w:autoSpaceDE w:val="0"/>
              <w:autoSpaceDN w:val="0"/>
              <w:adjustRightInd w:val="0"/>
              <w:ind w:right="-108" w:hanging="107"/>
              <w:jc w:val="center"/>
              <w:rPr>
                <w:sz w:val="24"/>
                <w:szCs w:val="24"/>
                <w:lang w:val="en-US"/>
              </w:rPr>
            </w:pPr>
            <w:r w:rsidRPr="000164B2">
              <w:rPr>
                <w:sz w:val="24"/>
                <w:szCs w:val="24"/>
                <w:lang w:val="en-US"/>
              </w:rPr>
              <w:t>-</w:t>
            </w:r>
          </w:p>
        </w:tc>
        <w:tc>
          <w:tcPr>
            <w:tcW w:w="1134" w:type="dxa"/>
            <w:gridSpan w:val="2"/>
          </w:tcPr>
          <w:p w:rsidR="00E8245F" w:rsidRPr="000164B2" w:rsidRDefault="00E8245F" w:rsidP="00B62CFA">
            <w:pPr>
              <w:autoSpaceDE w:val="0"/>
              <w:autoSpaceDN w:val="0"/>
              <w:adjustRightInd w:val="0"/>
              <w:ind w:right="-108" w:hanging="107"/>
              <w:jc w:val="center"/>
              <w:rPr>
                <w:sz w:val="24"/>
                <w:szCs w:val="24"/>
                <w:lang w:val="en-US"/>
              </w:rPr>
            </w:pPr>
            <w:r w:rsidRPr="000164B2">
              <w:rPr>
                <w:sz w:val="24"/>
                <w:szCs w:val="24"/>
                <w:lang w:val="en-US"/>
              </w:rPr>
              <w:t>-</w:t>
            </w:r>
          </w:p>
        </w:tc>
      </w:tr>
    </w:tbl>
    <w:p w:rsidR="00D459E0" w:rsidRPr="000164B2" w:rsidRDefault="00D459E0" w:rsidP="00AC3F47">
      <w:pPr>
        <w:autoSpaceDE w:val="0"/>
        <w:autoSpaceDN w:val="0"/>
        <w:adjustRightInd w:val="0"/>
        <w:jc w:val="both"/>
        <w:rPr>
          <w:i/>
          <w:sz w:val="24"/>
          <w:szCs w:val="24"/>
        </w:rPr>
      </w:pPr>
    </w:p>
    <w:p w:rsidR="00AC3F47" w:rsidRPr="000164B2" w:rsidRDefault="00AC3F47" w:rsidP="00AC3F47">
      <w:pPr>
        <w:autoSpaceDE w:val="0"/>
        <w:autoSpaceDN w:val="0"/>
        <w:adjustRightInd w:val="0"/>
        <w:jc w:val="both"/>
        <w:rPr>
          <w:i/>
          <w:sz w:val="24"/>
          <w:szCs w:val="24"/>
        </w:rPr>
      </w:pPr>
    </w:p>
    <w:p w:rsidR="00AC3F47" w:rsidRPr="000164B2" w:rsidRDefault="00AC3F47" w:rsidP="00AC3F47">
      <w:pPr>
        <w:autoSpaceDE w:val="0"/>
        <w:autoSpaceDN w:val="0"/>
        <w:adjustRightInd w:val="0"/>
        <w:jc w:val="both"/>
        <w:rPr>
          <w:b/>
          <w:i/>
          <w:sz w:val="24"/>
          <w:szCs w:val="24"/>
        </w:rPr>
      </w:pPr>
      <w:r w:rsidRPr="000164B2">
        <w:rPr>
          <w:b/>
          <w:i/>
          <w:sz w:val="24"/>
          <w:szCs w:val="24"/>
        </w:rPr>
        <w:t xml:space="preserve">Показатели и критерии оценки уровня проведения комплексного сопоставительного анализа по результатам оценочных процедур: </w:t>
      </w:r>
    </w:p>
    <w:p w:rsidR="00AC3F47" w:rsidRPr="000164B2" w:rsidRDefault="00AC3F47" w:rsidP="00AC3F47">
      <w:pPr>
        <w:autoSpaceDE w:val="0"/>
        <w:autoSpaceDN w:val="0"/>
        <w:adjustRightInd w:val="0"/>
        <w:jc w:val="both"/>
        <w:rPr>
          <w:b/>
          <w:i/>
          <w:sz w:val="24"/>
          <w:szCs w:val="24"/>
        </w:rPr>
      </w:pPr>
    </w:p>
    <w:tbl>
      <w:tblPr>
        <w:tblStyle w:val="a8"/>
        <w:tblW w:w="15701" w:type="dxa"/>
        <w:tblLayout w:type="fixed"/>
        <w:tblLook w:val="04A0" w:firstRow="1" w:lastRow="0" w:firstColumn="1" w:lastColumn="0" w:noHBand="0" w:noVBand="1"/>
      </w:tblPr>
      <w:tblGrid>
        <w:gridCol w:w="675"/>
        <w:gridCol w:w="5103"/>
        <w:gridCol w:w="3969"/>
        <w:gridCol w:w="1701"/>
        <w:gridCol w:w="2977"/>
        <w:gridCol w:w="1276"/>
      </w:tblGrid>
      <w:tr w:rsidR="002A04CF" w:rsidRPr="000164B2" w:rsidTr="00046E1E">
        <w:tc>
          <w:tcPr>
            <w:tcW w:w="675" w:type="dxa"/>
          </w:tcPr>
          <w:p w:rsidR="004917AF" w:rsidRPr="000164B2" w:rsidRDefault="004917AF" w:rsidP="00C73F2B">
            <w:pPr>
              <w:autoSpaceDE w:val="0"/>
              <w:autoSpaceDN w:val="0"/>
              <w:adjustRightInd w:val="0"/>
              <w:jc w:val="center"/>
              <w:rPr>
                <w:i/>
                <w:sz w:val="24"/>
                <w:szCs w:val="24"/>
              </w:rPr>
            </w:pPr>
            <w:r w:rsidRPr="000164B2">
              <w:rPr>
                <w:i/>
                <w:sz w:val="24"/>
                <w:szCs w:val="24"/>
              </w:rPr>
              <w:t>№</w:t>
            </w:r>
          </w:p>
        </w:tc>
        <w:tc>
          <w:tcPr>
            <w:tcW w:w="5103" w:type="dxa"/>
          </w:tcPr>
          <w:p w:rsidR="004917AF" w:rsidRPr="000164B2" w:rsidRDefault="004917AF" w:rsidP="00C73F2B">
            <w:pPr>
              <w:autoSpaceDE w:val="0"/>
              <w:autoSpaceDN w:val="0"/>
              <w:adjustRightInd w:val="0"/>
              <w:jc w:val="center"/>
              <w:rPr>
                <w:i/>
                <w:sz w:val="24"/>
                <w:szCs w:val="24"/>
              </w:rPr>
            </w:pPr>
            <w:r w:rsidRPr="000164B2">
              <w:rPr>
                <w:sz w:val="24"/>
                <w:szCs w:val="24"/>
              </w:rPr>
              <w:t>Показатели</w:t>
            </w:r>
          </w:p>
        </w:tc>
        <w:tc>
          <w:tcPr>
            <w:tcW w:w="3969" w:type="dxa"/>
          </w:tcPr>
          <w:p w:rsidR="004917AF" w:rsidRPr="000164B2" w:rsidRDefault="004917AF" w:rsidP="00C73F2B">
            <w:pPr>
              <w:autoSpaceDE w:val="0"/>
              <w:autoSpaceDN w:val="0"/>
              <w:adjustRightInd w:val="0"/>
              <w:jc w:val="center"/>
              <w:rPr>
                <w:sz w:val="24"/>
                <w:szCs w:val="24"/>
              </w:rPr>
            </w:pPr>
            <w:r w:rsidRPr="000164B2">
              <w:rPr>
                <w:sz w:val="24"/>
                <w:szCs w:val="24"/>
              </w:rPr>
              <w:t xml:space="preserve">Описание методов сбора информации </w:t>
            </w:r>
          </w:p>
        </w:tc>
        <w:tc>
          <w:tcPr>
            <w:tcW w:w="1701" w:type="dxa"/>
          </w:tcPr>
          <w:p w:rsidR="004917AF" w:rsidRPr="000164B2" w:rsidRDefault="004917AF" w:rsidP="00C73F2B">
            <w:pPr>
              <w:autoSpaceDE w:val="0"/>
              <w:autoSpaceDN w:val="0"/>
              <w:adjustRightInd w:val="0"/>
              <w:jc w:val="center"/>
              <w:rPr>
                <w:sz w:val="24"/>
                <w:szCs w:val="24"/>
              </w:rPr>
            </w:pPr>
            <w:r w:rsidRPr="000164B2">
              <w:rPr>
                <w:sz w:val="24"/>
                <w:szCs w:val="24"/>
              </w:rPr>
              <w:t>Описание методов обработки информации</w:t>
            </w:r>
          </w:p>
        </w:tc>
        <w:tc>
          <w:tcPr>
            <w:tcW w:w="2977" w:type="dxa"/>
          </w:tcPr>
          <w:p w:rsidR="004917AF" w:rsidRPr="000164B2" w:rsidRDefault="005134E7" w:rsidP="00C73F2B">
            <w:pPr>
              <w:autoSpaceDE w:val="0"/>
              <w:autoSpaceDN w:val="0"/>
              <w:adjustRightInd w:val="0"/>
              <w:jc w:val="center"/>
              <w:rPr>
                <w:sz w:val="24"/>
                <w:szCs w:val="24"/>
              </w:rPr>
            </w:pPr>
            <w:r w:rsidRPr="000164B2">
              <w:rPr>
                <w:sz w:val="24"/>
                <w:szCs w:val="24"/>
              </w:rPr>
              <w:t>Примечание</w:t>
            </w:r>
          </w:p>
        </w:tc>
        <w:tc>
          <w:tcPr>
            <w:tcW w:w="1276" w:type="dxa"/>
          </w:tcPr>
          <w:p w:rsidR="004917AF" w:rsidRPr="000164B2" w:rsidRDefault="004917AF" w:rsidP="00C73F2B">
            <w:pPr>
              <w:autoSpaceDE w:val="0"/>
              <w:autoSpaceDN w:val="0"/>
              <w:adjustRightInd w:val="0"/>
              <w:jc w:val="center"/>
              <w:rPr>
                <w:sz w:val="24"/>
                <w:szCs w:val="24"/>
              </w:rPr>
            </w:pPr>
            <w:r w:rsidRPr="000164B2">
              <w:rPr>
                <w:sz w:val="24"/>
                <w:szCs w:val="24"/>
              </w:rPr>
              <w:t xml:space="preserve">Достигнутое значение </w:t>
            </w:r>
            <w:r w:rsidR="005134E7" w:rsidRPr="000164B2">
              <w:rPr>
                <w:sz w:val="24"/>
                <w:szCs w:val="24"/>
              </w:rPr>
              <w:t xml:space="preserve"> </w:t>
            </w:r>
          </w:p>
          <w:p w:rsidR="005134E7" w:rsidRPr="000164B2" w:rsidRDefault="005134E7" w:rsidP="00046E1E">
            <w:pPr>
              <w:autoSpaceDE w:val="0"/>
              <w:autoSpaceDN w:val="0"/>
              <w:adjustRightInd w:val="0"/>
              <w:jc w:val="center"/>
              <w:rPr>
                <w:sz w:val="24"/>
                <w:szCs w:val="24"/>
              </w:rPr>
            </w:pPr>
            <w:r w:rsidRPr="000164B2">
              <w:rPr>
                <w:sz w:val="24"/>
                <w:szCs w:val="24"/>
              </w:rPr>
              <w:t>ДА/НЕТ</w:t>
            </w:r>
          </w:p>
        </w:tc>
      </w:tr>
      <w:tr w:rsidR="002A04CF" w:rsidRPr="000164B2" w:rsidTr="00046E1E">
        <w:tc>
          <w:tcPr>
            <w:tcW w:w="675" w:type="dxa"/>
            <w:tcBorders>
              <w:top w:val="single" w:sz="4" w:space="0" w:color="auto"/>
              <w:bottom w:val="single" w:sz="4" w:space="0" w:color="auto"/>
              <w:right w:val="single" w:sz="4" w:space="0" w:color="auto"/>
            </w:tcBorders>
          </w:tcPr>
          <w:p w:rsidR="00E8245F" w:rsidRPr="000164B2" w:rsidRDefault="00E8245F" w:rsidP="00AC3F47">
            <w:pPr>
              <w:pStyle w:val="a5"/>
              <w:numPr>
                <w:ilvl w:val="0"/>
                <w:numId w:val="17"/>
              </w:numPr>
              <w:autoSpaceDE w:val="0"/>
              <w:autoSpaceDN w:val="0"/>
              <w:adjustRightInd w:val="0"/>
              <w:rPr>
                <w:sz w:val="24"/>
                <w:szCs w:val="24"/>
              </w:rPr>
            </w:pPr>
          </w:p>
        </w:tc>
        <w:tc>
          <w:tcPr>
            <w:tcW w:w="5103" w:type="dxa"/>
            <w:tcBorders>
              <w:left w:val="single" w:sz="4" w:space="0" w:color="auto"/>
              <w:right w:val="single" w:sz="4" w:space="0" w:color="auto"/>
            </w:tcBorders>
          </w:tcPr>
          <w:p w:rsidR="00E8245F" w:rsidRPr="000164B2" w:rsidRDefault="00E8245F" w:rsidP="00AC3F47">
            <w:pPr>
              <w:pStyle w:val="a7"/>
              <w:numPr>
                <w:ilvl w:val="0"/>
                <w:numId w:val="18"/>
              </w:numPr>
              <w:tabs>
                <w:tab w:val="left" w:pos="34"/>
                <w:tab w:val="left" w:pos="318"/>
              </w:tabs>
              <w:ind w:left="34" w:firstLine="0"/>
              <w:jc w:val="both"/>
            </w:pPr>
            <w:r w:rsidRPr="000164B2">
              <w:t>доля общеобразовательных организаций, разработавших П</w:t>
            </w:r>
            <w:r w:rsidRPr="000164B2">
              <w:rPr>
                <w:rStyle w:val="markedcontent"/>
              </w:rPr>
              <w:t>оложение о внутренней системе оценки качества подготовки обучающихся</w:t>
            </w:r>
          </w:p>
        </w:tc>
        <w:tc>
          <w:tcPr>
            <w:tcW w:w="3969" w:type="dxa"/>
            <w:tcBorders>
              <w:left w:val="single" w:sz="4" w:space="0" w:color="auto"/>
            </w:tcBorders>
          </w:tcPr>
          <w:p w:rsidR="00E8245F" w:rsidRPr="000164B2" w:rsidRDefault="00E8245F" w:rsidP="00C73F2B">
            <w:pPr>
              <w:rPr>
                <w:rFonts w:ascii="Liberation Serif" w:hAnsi="Liberation Serif"/>
                <w:i/>
                <w:sz w:val="24"/>
                <w:szCs w:val="24"/>
              </w:rPr>
            </w:pPr>
            <w:r w:rsidRPr="000164B2">
              <w:rPr>
                <w:sz w:val="24"/>
                <w:szCs w:val="24"/>
              </w:rPr>
              <w:t>Приказы ОО об утверждении  П</w:t>
            </w:r>
            <w:r w:rsidRPr="000164B2">
              <w:rPr>
                <w:rStyle w:val="markedcontent"/>
                <w:sz w:val="24"/>
                <w:szCs w:val="24"/>
              </w:rPr>
              <w:t xml:space="preserve">оложения о внутренней системе оценки качества подготовки </w:t>
            </w:r>
            <w:proofErr w:type="gramStart"/>
            <w:r w:rsidRPr="000164B2">
              <w:rPr>
                <w:rStyle w:val="markedcontent"/>
                <w:sz w:val="24"/>
                <w:szCs w:val="24"/>
              </w:rPr>
              <w:t>обучающихся</w:t>
            </w:r>
            <w:proofErr w:type="gramEnd"/>
            <w:r w:rsidRPr="000164B2">
              <w:rPr>
                <w:rFonts w:ascii="Liberation Serif" w:hAnsi="Liberation Serif"/>
                <w:i/>
                <w:sz w:val="24"/>
                <w:szCs w:val="24"/>
              </w:rPr>
              <w:t xml:space="preserve"> </w:t>
            </w:r>
          </w:p>
          <w:p w:rsidR="00E8245F" w:rsidRPr="000164B2" w:rsidRDefault="00E8245F" w:rsidP="00C73F2B">
            <w:pPr>
              <w:rPr>
                <w:i/>
                <w:sz w:val="24"/>
                <w:szCs w:val="24"/>
              </w:rPr>
            </w:pPr>
            <w:r w:rsidRPr="000164B2">
              <w:rPr>
                <w:rFonts w:ascii="Liberation Serif" w:hAnsi="Liberation Serif"/>
                <w:i/>
                <w:sz w:val="24"/>
                <w:szCs w:val="24"/>
              </w:rPr>
              <w:t>Источник: Сайты ОО</w:t>
            </w:r>
          </w:p>
        </w:tc>
        <w:tc>
          <w:tcPr>
            <w:tcW w:w="1701" w:type="dxa"/>
          </w:tcPr>
          <w:p w:rsidR="00E8245F" w:rsidRPr="000164B2" w:rsidRDefault="00E8245F" w:rsidP="00C73F2B">
            <w:pPr>
              <w:autoSpaceDE w:val="0"/>
              <w:autoSpaceDN w:val="0"/>
              <w:adjustRightInd w:val="0"/>
              <w:rPr>
                <w:sz w:val="24"/>
                <w:szCs w:val="24"/>
              </w:rPr>
            </w:pPr>
            <w:r w:rsidRPr="000164B2">
              <w:rPr>
                <w:sz w:val="24"/>
                <w:szCs w:val="24"/>
              </w:rPr>
              <w:t>При наличии – 1б., при отсутствии- 0 б.</w:t>
            </w:r>
          </w:p>
        </w:tc>
        <w:tc>
          <w:tcPr>
            <w:tcW w:w="2977" w:type="dxa"/>
          </w:tcPr>
          <w:p w:rsidR="00E8245F" w:rsidRPr="000164B2" w:rsidRDefault="00E8245F" w:rsidP="005134E7">
            <w:pPr>
              <w:autoSpaceDE w:val="0"/>
              <w:autoSpaceDN w:val="0"/>
              <w:adjustRightInd w:val="0"/>
              <w:ind w:right="-108" w:hanging="107"/>
              <w:jc w:val="center"/>
              <w:rPr>
                <w:sz w:val="24"/>
                <w:szCs w:val="24"/>
              </w:rPr>
            </w:pPr>
            <w:r w:rsidRPr="000164B2">
              <w:rPr>
                <w:sz w:val="24"/>
                <w:szCs w:val="24"/>
              </w:rPr>
              <w:t>Наличие П</w:t>
            </w:r>
            <w:r w:rsidRPr="000164B2">
              <w:rPr>
                <w:rStyle w:val="markedcontent"/>
                <w:sz w:val="24"/>
                <w:szCs w:val="24"/>
              </w:rPr>
              <w:t xml:space="preserve">оложения о внутренней системе оценки качества подготовки </w:t>
            </w:r>
            <w:proofErr w:type="gramStart"/>
            <w:r w:rsidRPr="000164B2">
              <w:rPr>
                <w:rStyle w:val="markedcontent"/>
                <w:sz w:val="24"/>
                <w:szCs w:val="24"/>
              </w:rPr>
              <w:t>обучающихся</w:t>
            </w:r>
            <w:proofErr w:type="gramEnd"/>
          </w:p>
        </w:tc>
        <w:tc>
          <w:tcPr>
            <w:tcW w:w="1276" w:type="dxa"/>
          </w:tcPr>
          <w:p w:rsidR="00E8245F" w:rsidRPr="000164B2" w:rsidRDefault="00E8245F" w:rsidP="00E8245F">
            <w:pPr>
              <w:jc w:val="center"/>
              <w:rPr>
                <w:sz w:val="24"/>
                <w:szCs w:val="24"/>
              </w:rPr>
            </w:pPr>
            <w:r w:rsidRPr="000164B2">
              <w:rPr>
                <w:sz w:val="24"/>
                <w:szCs w:val="24"/>
              </w:rPr>
              <w:t>ДА</w:t>
            </w:r>
          </w:p>
        </w:tc>
      </w:tr>
      <w:tr w:rsidR="002A04CF" w:rsidRPr="000164B2" w:rsidTr="00046E1E">
        <w:tc>
          <w:tcPr>
            <w:tcW w:w="675" w:type="dxa"/>
            <w:tcBorders>
              <w:top w:val="single" w:sz="4" w:space="0" w:color="auto"/>
              <w:bottom w:val="single" w:sz="4" w:space="0" w:color="auto"/>
              <w:right w:val="single" w:sz="4" w:space="0" w:color="auto"/>
            </w:tcBorders>
          </w:tcPr>
          <w:p w:rsidR="00E8245F" w:rsidRPr="000164B2" w:rsidRDefault="00E8245F" w:rsidP="00AC3F47">
            <w:pPr>
              <w:pStyle w:val="a5"/>
              <w:numPr>
                <w:ilvl w:val="0"/>
                <w:numId w:val="17"/>
              </w:numPr>
              <w:autoSpaceDE w:val="0"/>
              <w:autoSpaceDN w:val="0"/>
              <w:adjustRightInd w:val="0"/>
              <w:rPr>
                <w:sz w:val="24"/>
                <w:szCs w:val="24"/>
              </w:rPr>
            </w:pPr>
          </w:p>
        </w:tc>
        <w:tc>
          <w:tcPr>
            <w:tcW w:w="5103" w:type="dxa"/>
            <w:tcBorders>
              <w:left w:val="single" w:sz="4" w:space="0" w:color="auto"/>
              <w:right w:val="single" w:sz="4" w:space="0" w:color="auto"/>
            </w:tcBorders>
          </w:tcPr>
          <w:p w:rsidR="00E8245F" w:rsidRPr="000164B2" w:rsidRDefault="00E8245F" w:rsidP="00AC3F47">
            <w:pPr>
              <w:pStyle w:val="a7"/>
              <w:numPr>
                <w:ilvl w:val="0"/>
                <w:numId w:val="18"/>
              </w:numPr>
              <w:tabs>
                <w:tab w:val="left" w:pos="318"/>
              </w:tabs>
              <w:ind w:left="34" w:firstLine="0"/>
              <w:jc w:val="both"/>
            </w:pPr>
            <w:r w:rsidRPr="000164B2">
              <w:rPr>
                <w:rFonts w:ascii="Liberation Serif" w:hAnsi="Liberation Serif"/>
              </w:rPr>
              <w:t>доля общеобразовательных организаций, разработавших план мероприятий (программу) по повышению объективности оценки качества образования в образовательной организации</w:t>
            </w:r>
          </w:p>
        </w:tc>
        <w:tc>
          <w:tcPr>
            <w:tcW w:w="3969" w:type="dxa"/>
            <w:tcBorders>
              <w:left w:val="single" w:sz="4" w:space="0" w:color="auto"/>
            </w:tcBorders>
          </w:tcPr>
          <w:p w:rsidR="00E8245F" w:rsidRPr="000164B2" w:rsidRDefault="00E8245F" w:rsidP="00C73F2B">
            <w:pPr>
              <w:autoSpaceDE w:val="0"/>
              <w:autoSpaceDN w:val="0"/>
              <w:adjustRightInd w:val="0"/>
              <w:rPr>
                <w:rFonts w:ascii="Liberation Serif" w:hAnsi="Liberation Serif"/>
                <w:sz w:val="24"/>
                <w:szCs w:val="24"/>
              </w:rPr>
            </w:pPr>
            <w:r w:rsidRPr="000164B2">
              <w:rPr>
                <w:sz w:val="24"/>
                <w:szCs w:val="24"/>
              </w:rPr>
              <w:t xml:space="preserve">Приказ ОО об утверждении </w:t>
            </w:r>
            <w:r w:rsidRPr="000164B2">
              <w:rPr>
                <w:rFonts w:ascii="Liberation Serif" w:hAnsi="Liberation Serif"/>
                <w:sz w:val="24"/>
                <w:szCs w:val="24"/>
              </w:rPr>
              <w:t>плана мероприятий (программы) по повышению объективности оценки качества образования</w:t>
            </w:r>
          </w:p>
          <w:p w:rsidR="00E8245F" w:rsidRPr="000164B2" w:rsidRDefault="00E8245F" w:rsidP="00C73F2B">
            <w:pPr>
              <w:autoSpaceDE w:val="0"/>
              <w:autoSpaceDN w:val="0"/>
              <w:adjustRightInd w:val="0"/>
              <w:rPr>
                <w:i/>
                <w:sz w:val="24"/>
                <w:szCs w:val="24"/>
              </w:rPr>
            </w:pPr>
            <w:r w:rsidRPr="000164B2">
              <w:rPr>
                <w:rFonts w:ascii="Liberation Serif" w:hAnsi="Liberation Serif"/>
                <w:i/>
                <w:sz w:val="24"/>
                <w:szCs w:val="24"/>
              </w:rPr>
              <w:t>Источник: Сайты ОО</w:t>
            </w:r>
          </w:p>
        </w:tc>
        <w:tc>
          <w:tcPr>
            <w:tcW w:w="1701" w:type="dxa"/>
          </w:tcPr>
          <w:p w:rsidR="00E8245F" w:rsidRPr="000164B2" w:rsidRDefault="00E8245F" w:rsidP="00C73F2B">
            <w:pPr>
              <w:autoSpaceDE w:val="0"/>
              <w:autoSpaceDN w:val="0"/>
              <w:adjustRightInd w:val="0"/>
              <w:rPr>
                <w:sz w:val="24"/>
                <w:szCs w:val="24"/>
              </w:rPr>
            </w:pPr>
            <w:r w:rsidRPr="000164B2">
              <w:rPr>
                <w:sz w:val="24"/>
                <w:szCs w:val="24"/>
              </w:rPr>
              <w:t>При наличии – 1б., при отсутствии- 0 б.</w:t>
            </w:r>
          </w:p>
        </w:tc>
        <w:tc>
          <w:tcPr>
            <w:tcW w:w="2977" w:type="dxa"/>
          </w:tcPr>
          <w:p w:rsidR="00E8245F" w:rsidRPr="000164B2" w:rsidRDefault="00E8245F">
            <w:pPr>
              <w:rPr>
                <w:sz w:val="24"/>
                <w:szCs w:val="24"/>
              </w:rPr>
            </w:pPr>
            <w:r w:rsidRPr="000164B2">
              <w:rPr>
                <w:sz w:val="24"/>
                <w:szCs w:val="24"/>
              </w:rPr>
              <w:t xml:space="preserve">Наличие </w:t>
            </w:r>
            <w:r w:rsidRPr="000164B2">
              <w:rPr>
                <w:rFonts w:ascii="Liberation Serif" w:hAnsi="Liberation Serif"/>
                <w:sz w:val="24"/>
                <w:szCs w:val="24"/>
              </w:rPr>
              <w:t>план мероприятий (программу) по повышению объективности оценки качества образования в образовательной организации</w:t>
            </w:r>
          </w:p>
        </w:tc>
        <w:tc>
          <w:tcPr>
            <w:tcW w:w="1276" w:type="dxa"/>
          </w:tcPr>
          <w:p w:rsidR="00E8245F" w:rsidRPr="000164B2" w:rsidRDefault="00E8245F" w:rsidP="00E8245F">
            <w:pPr>
              <w:jc w:val="center"/>
              <w:rPr>
                <w:sz w:val="24"/>
                <w:szCs w:val="24"/>
              </w:rPr>
            </w:pPr>
            <w:r w:rsidRPr="000164B2">
              <w:rPr>
                <w:sz w:val="24"/>
                <w:szCs w:val="24"/>
              </w:rPr>
              <w:t>ДА</w:t>
            </w:r>
          </w:p>
        </w:tc>
      </w:tr>
      <w:tr w:rsidR="002A04CF" w:rsidRPr="000164B2" w:rsidTr="00046E1E">
        <w:trPr>
          <w:trHeight w:val="1415"/>
        </w:trPr>
        <w:tc>
          <w:tcPr>
            <w:tcW w:w="675" w:type="dxa"/>
            <w:tcBorders>
              <w:top w:val="single" w:sz="4" w:space="0" w:color="auto"/>
              <w:bottom w:val="single" w:sz="4" w:space="0" w:color="auto"/>
              <w:right w:val="single" w:sz="4" w:space="0" w:color="auto"/>
            </w:tcBorders>
          </w:tcPr>
          <w:p w:rsidR="00E8245F" w:rsidRPr="000164B2" w:rsidRDefault="00E8245F" w:rsidP="00AC3F47">
            <w:pPr>
              <w:pStyle w:val="a5"/>
              <w:numPr>
                <w:ilvl w:val="0"/>
                <w:numId w:val="17"/>
              </w:numPr>
              <w:autoSpaceDE w:val="0"/>
              <w:autoSpaceDN w:val="0"/>
              <w:adjustRightInd w:val="0"/>
              <w:rPr>
                <w:sz w:val="24"/>
                <w:szCs w:val="24"/>
              </w:rPr>
            </w:pPr>
          </w:p>
        </w:tc>
        <w:tc>
          <w:tcPr>
            <w:tcW w:w="5103" w:type="dxa"/>
            <w:tcBorders>
              <w:left w:val="single" w:sz="4" w:space="0" w:color="auto"/>
              <w:right w:val="single" w:sz="4" w:space="0" w:color="auto"/>
            </w:tcBorders>
          </w:tcPr>
          <w:p w:rsidR="00E8245F" w:rsidRPr="000164B2" w:rsidRDefault="00E8245F" w:rsidP="00AC3F47">
            <w:pPr>
              <w:pStyle w:val="a7"/>
              <w:numPr>
                <w:ilvl w:val="0"/>
                <w:numId w:val="18"/>
              </w:numPr>
              <w:tabs>
                <w:tab w:val="left" w:pos="34"/>
                <w:tab w:val="left" w:pos="318"/>
              </w:tabs>
              <w:ind w:left="34" w:firstLine="0"/>
              <w:jc w:val="both"/>
            </w:pPr>
            <w:r w:rsidRPr="000164B2">
              <w:t>доля общеобразовательных организаций, подготовивших</w:t>
            </w:r>
            <w:r w:rsidRPr="000164B2">
              <w:rPr>
                <w:rStyle w:val="markedcontent"/>
              </w:rPr>
              <w:t xml:space="preserve"> информационно - аналитическую справку о результатах обеспечения в ОО объективности процедур оценки качества образования и </w:t>
            </w:r>
            <w:proofErr w:type="spellStart"/>
            <w:r w:rsidRPr="000164B2">
              <w:rPr>
                <w:rStyle w:val="markedcontent"/>
              </w:rPr>
              <w:t>ВсОШ</w:t>
            </w:r>
            <w:proofErr w:type="spellEnd"/>
            <w:r w:rsidRPr="000164B2">
              <w:rPr>
                <w:rStyle w:val="markedcontent"/>
              </w:rPr>
              <w:t>;</w:t>
            </w:r>
          </w:p>
        </w:tc>
        <w:tc>
          <w:tcPr>
            <w:tcW w:w="3969" w:type="dxa"/>
            <w:tcBorders>
              <w:left w:val="single" w:sz="4" w:space="0" w:color="auto"/>
            </w:tcBorders>
          </w:tcPr>
          <w:p w:rsidR="00E8245F" w:rsidRPr="000164B2" w:rsidRDefault="00E8245F" w:rsidP="00C73F2B">
            <w:pPr>
              <w:rPr>
                <w:rStyle w:val="markedcontent"/>
                <w:sz w:val="24"/>
                <w:szCs w:val="24"/>
              </w:rPr>
            </w:pPr>
            <w:r w:rsidRPr="000164B2">
              <w:rPr>
                <w:rStyle w:val="markedcontent"/>
                <w:sz w:val="24"/>
                <w:szCs w:val="24"/>
              </w:rPr>
              <w:t>Информационн</w:t>
            </w:r>
            <w:proofErr w:type="gramStart"/>
            <w:r w:rsidRPr="000164B2">
              <w:rPr>
                <w:rStyle w:val="markedcontent"/>
                <w:sz w:val="24"/>
                <w:szCs w:val="24"/>
              </w:rPr>
              <w:t>о-</w:t>
            </w:r>
            <w:proofErr w:type="gramEnd"/>
            <w:r w:rsidRPr="000164B2">
              <w:rPr>
                <w:rStyle w:val="markedcontent"/>
                <w:sz w:val="24"/>
                <w:szCs w:val="24"/>
              </w:rPr>
              <w:t xml:space="preserve"> аналитическая справка о результатах обеспечения в ОО объективности процедур оценки качества образования и </w:t>
            </w:r>
            <w:proofErr w:type="spellStart"/>
            <w:r w:rsidRPr="000164B2">
              <w:rPr>
                <w:rStyle w:val="markedcontent"/>
                <w:sz w:val="24"/>
                <w:szCs w:val="24"/>
              </w:rPr>
              <w:t>ВсОШ</w:t>
            </w:r>
            <w:proofErr w:type="spellEnd"/>
          </w:p>
          <w:p w:rsidR="00E8245F" w:rsidRPr="000164B2" w:rsidRDefault="00E8245F" w:rsidP="00C73F2B">
            <w:pPr>
              <w:rPr>
                <w:sz w:val="24"/>
                <w:szCs w:val="24"/>
              </w:rPr>
            </w:pPr>
            <w:r w:rsidRPr="000164B2">
              <w:rPr>
                <w:rFonts w:ascii="Liberation Serif" w:hAnsi="Liberation Serif"/>
                <w:i/>
                <w:sz w:val="24"/>
                <w:szCs w:val="24"/>
              </w:rPr>
              <w:t>Источник: Сайты ОО</w:t>
            </w:r>
          </w:p>
        </w:tc>
        <w:tc>
          <w:tcPr>
            <w:tcW w:w="1701" w:type="dxa"/>
          </w:tcPr>
          <w:p w:rsidR="00E8245F" w:rsidRPr="000164B2" w:rsidRDefault="00E8245F" w:rsidP="00C73F2B">
            <w:pPr>
              <w:autoSpaceDE w:val="0"/>
              <w:autoSpaceDN w:val="0"/>
              <w:adjustRightInd w:val="0"/>
              <w:rPr>
                <w:sz w:val="24"/>
                <w:szCs w:val="24"/>
              </w:rPr>
            </w:pPr>
            <w:r w:rsidRPr="000164B2">
              <w:rPr>
                <w:sz w:val="24"/>
                <w:szCs w:val="24"/>
              </w:rPr>
              <w:t>При наличии – 1б., при отсутствии- 0 б.</w:t>
            </w:r>
          </w:p>
        </w:tc>
        <w:tc>
          <w:tcPr>
            <w:tcW w:w="2977" w:type="dxa"/>
          </w:tcPr>
          <w:p w:rsidR="00E8245F" w:rsidRPr="000164B2" w:rsidRDefault="00E8245F" w:rsidP="005134E7">
            <w:pPr>
              <w:rPr>
                <w:sz w:val="24"/>
                <w:szCs w:val="24"/>
              </w:rPr>
            </w:pPr>
            <w:r w:rsidRPr="000164B2">
              <w:rPr>
                <w:sz w:val="24"/>
                <w:szCs w:val="24"/>
              </w:rPr>
              <w:t xml:space="preserve">Наличие </w:t>
            </w:r>
            <w:r w:rsidRPr="000164B2">
              <w:rPr>
                <w:rStyle w:val="markedcontent"/>
                <w:sz w:val="24"/>
                <w:szCs w:val="24"/>
              </w:rPr>
              <w:t xml:space="preserve">информационно - аналитической справки о результатах обеспечения в ОО объективности процедур оценки качества образования и </w:t>
            </w:r>
            <w:proofErr w:type="spellStart"/>
            <w:r w:rsidRPr="000164B2">
              <w:rPr>
                <w:rStyle w:val="markedcontent"/>
                <w:sz w:val="24"/>
                <w:szCs w:val="24"/>
              </w:rPr>
              <w:t>ВсОШ</w:t>
            </w:r>
            <w:proofErr w:type="spellEnd"/>
            <w:r w:rsidRPr="000164B2">
              <w:rPr>
                <w:rStyle w:val="markedcontent"/>
                <w:sz w:val="24"/>
                <w:szCs w:val="24"/>
              </w:rPr>
              <w:t>;</w:t>
            </w:r>
          </w:p>
        </w:tc>
        <w:tc>
          <w:tcPr>
            <w:tcW w:w="1276" w:type="dxa"/>
          </w:tcPr>
          <w:p w:rsidR="00E8245F" w:rsidRPr="000164B2" w:rsidRDefault="00E8245F" w:rsidP="00E8245F">
            <w:pPr>
              <w:jc w:val="center"/>
              <w:rPr>
                <w:sz w:val="24"/>
                <w:szCs w:val="24"/>
              </w:rPr>
            </w:pPr>
            <w:r w:rsidRPr="000164B2">
              <w:rPr>
                <w:sz w:val="24"/>
                <w:szCs w:val="24"/>
              </w:rPr>
              <w:t>ДА</w:t>
            </w:r>
          </w:p>
        </w:tc>
      </w:tr>
    </w:tbl>
    <w:p w:rsidR="00AC3F47" w:rsidRPr="000164B2" w:rsidRDefault="00AC3F47" w:rsidP="00AC3F47">
      <w:pPr>
        <w:autoSpaceDE w:val="0"/>
        <w:autoSpaceDN w:val="0"/>
        <w:adjustRightInd w:val="0"/>
        <w:jc w:val="both"/>
        <w:rPr>
          <w:i/>
          <w:sz w:val="24"/>
          <w:szCs w:val="24"/>
        </w:rPr>
      </w:pPr>
    </w:p>
    <w:p w:rsidR="007461E4" w:rsidRPr="007461E4" w:rsidRDefault="007461E4" w:rsidP="007461E4">
      <w:pPr>
        <w:shd w:val="clear" w:color="auto" w:fill="FFFFFF"/>
        <w:ind w:firstLine="709"/>
        <w:jc w:val="center"/>
        <w:rPr>
          <w:sz w:val="24"/>
          <w:szCs w:val="24"/>
        </w:rPr>
      </w:pPr>
      <w:r w:rsidRPr="007461E4">
        <w:rPr>
          <w:b/>
          <w:bCs/>
          <w:iCs/>
          <w:sz w:val="24"/>
          <w:szCs w:val="24"/>
        </w:rPr>
        <w:t>Аналитическая справка</w:t>
      </w:r>
    </w:p>
    <w:p w:rsidR="007461E4" w:rsidRPr="007461E4" w:rsidRDefault="007461E4" w:rsidP="007461E4">
      <w:pPr>
        <w:shd w:val="clear" w:color="auto" w:fill="FFFFFF"/>
        <w:ind w:firstLine="709"/>
        <w:jc w:val="center"/>
        <w:rPr>
          <w:sz w:val="24"/>
          <w:szCs w:val="24"/>
        </w:rPr>
      </w:pPr>
      <w:r w:rsidRPr="007461E4">
        <w:rPr>
          <w:b/>
          <w:bCs/>
          <w:iCs/>
          <w:sz w:val="24"/>
          <w:szCs w:val="24"/>
        </w:rPr>
        <w:t>по итогам проведения школьного этапа всероссийской олимпиады школьников в 2020-2021 учебном году</w:t>
      </w:r>
    </w:p>
    <w:p w:rsidR="007461E4" w:rsidRPr="007461E4" w:rsidRDefault="007461E4" w:rsidP="007461E4">
      <w:pPr>
        <w:shd w:val="clear" w:color="auto" w:fill="FFFFFF"/>
        <w:ind w:firstLine="709"/>
        <w:jc w:val="both"/>
        <w:rPr>
          <w:sz w:val="24"/>
          <w:szCs w:val="24"/>
        </w:rPr>
      </w:pPr>
    </w:p>
    <w:p w:rsidR="007461E4" w:rsidRPr="007461E4" w:rsidRDefault="007461E4" w:rsidP="007461E4">
      <w:pPr>
        <w:shd w:val="clear" w:color="auto" w:fill="FFFFFF"/>
        <w:ind w:firstLine="709"/>
        <w:jc w:val="both"/>
        <w:rPr>
          <w:sz w:val="24"/>
          <w:szCs w:val="24"/>
        </w:rPr>
      </w:pPr>
      <w:r w:rsidRPr="007461E4">
        <w:rPr>
          <w:color w:val="000000"/>
          <w:sz w:val="24"/>
          <w:szCs w:val="24"/>
        </w:rPr>
        <w:t>Школьная олимпиада является первым этапом </w:t>
      </w:r>
      <w:r w:rsidRPr="007461E4">
        <w:rPr>
          <w:b/>
          <w:bCs/>
          <w:i/>
          <w:iCs/>
          <w:sz w:val="24"/>
          <w:szCs w:val="24"/>
        </w:rPr>
        <w:t>всероссийской олимпиады школьников</w:t>
      </w:r>
      <w:r w:rsidRPr="007461E4">
        <w:rPr>
          <w:color w:val="000000"/>
          <w:sz w:val="24"/>
          <w:szCs w:val="24"/>
        </w:rPr>
        <w:t>. Участие в предметной олимпиаде – это итог работы педагогического коллектива с одаренными учащимися не только на уроках, но и во внеурочной деятельности (кружках и секциях). Учащиеся показывают знания, полученные вне рамок школьной программы.</w:t>
      </w:r>
    </w:p>
    <w:p w:rsidR="007461E4" w:rsidRPr="007461E4" w:rsidRDefault="007461E4" w:rsidP="007461E4">
      <w:pPr>
        <w:shd w:val="clear" w:color="auto" w:fill="FFFFFF"/>
        <w:ind w:firstLine="709"/>
        <w:jc w:val="both"/>
        <w:rPr>
          <w:sz w:val="24"/>
          <w:szCs w:val="24"/>
        </w:rPr>
      </w:pPr>
      <w:r w:rsidRPr="007461E4">
        <w:rPr>
          <w:sz w:val="24"/>
          <w:szCs w:val="24"/>
        </w:rPr>
        <w:t>Основными целями и задачами олимпиады являются:</w:t>
      </w:r>
    </w:p>
    <w:p w:rsidR="007461E4" w:rsidRPr="007461E4" w:rsidRDefault="007461E4" w:rsidP="007461E4">
      <w:pPr>
        <w:shd w:val="clear" w:color="auto" w:fill="FFFFFF"/>
        <w:ind w:firstLine="709"/>
        <w:jc w:val="both"/>
        <w:rPr>
          <w:sz w:val="24"/>
          <w:szCs w:val="24"/>
        </w:rPr>
      </w:pPr>
      <w:r w:rsidRPr="007461E4">
        <w:rPr>
          <w:color w:val="00000A"/>
          <w:sz w:val="24"/>
          <w:szCs w:val="24"/>
        </w:rPr>
        <w:t>- создание необходимых условий для выявления и развития у учащихся творческих способностей и интереса к научно-исследовательской деятельности;</w:t>
      </w:r>
    </w:p>
    <w:p w:rsidR="007461E4" w:rsidRPr="007461E4" w:rsidRDefault="007461E4" w:rsidP="007461E4">
      <w:pPr>
        <w:shd w:val="clear" w:color="auto" w:fill="FFFFFF"/>
        <w:ind w:firstLine="709"/>
        <w:jc w:val="both"/>
        <w:rPr>
          <w:sz w:val="24"/>
          <w:szCs w:val="24"/>
        </w:rPr>
      </w:pPr>
      <w:r w:rsidRPr="007461E4">
        <w:rPr>
          <w:sz w:val="24"/>
          <w:szCs w:val="24"/>
        </w:rPr>
        <w:t>- создание необходимых условий для поддержки одаренных детей;</w:t>
      </w:r>
    </w:p>
    <w:p w:rsidR="007461E4" w:rsidRPr="007461E4" w:rsidRDefault="007461E4" w:rsidP="007461E4">
      <w:pPr>
        <w:shd w:val="clear" w:color="auto" w:fill="FFFFFF"/>
        <w:ind w:firstLine="709"/>
        <w:jc w:val="both"/>
        <w:rPr>
          <w:sz w:val="24"/>
          <w:szCs w:val="24"/>
        </w:rPr>
      </w:pPr>
      <w:r w:rsidRPr="007461E4">
        <w:rPr>
          <w:sz w:val="24"/>
          <w:szCs w:val="24"/>
        </w:rPr>
        <w:lastRenderedPageBreak/>
        <w:t>-активизация работы факультативов, курсов и других форм внеклассной и внешкольной работы с учащимися;</w:t>
      </w:r>
    </w:p>
    <w:p w:rsidR="007461E4" w:rsidRPr="007461E4" w:rsidRDefault="007461E4" w:rsidP="007461E4">
      <w:pPr>
        <w:shd w:val="clear" w:color="auto" w:fill="FFFFFF"/>
        <w:ind w:firstLine="709"/>
        <w:jc w:val="both"/>
        <w:rPr>
          <w:sz w:val="24"/>
          <w:szCs w:val="24"/>
        </w:rPr>
      </w:pPr>
      <w:r w:rsidRPr="007461E4">
        <w:rPr>
          <w:sz w:val="24"/>
          <w:szCs w:val="24"/>
        </w:rPr>
        <w:t>- оказание помощи старшеклассникам в профессиональном самоопределении.</w:t>
      </w:r>
    </w:p>
    <w:p w:rsidR="007461E4" w:rsidRPr="007461E4" w:rsidRDefault="007461E4" w:rsidP="007461E4">
      <w:pPr>
        <w:shd w:val="clear" w:color="auto" w:fill="FFFFFF"/>
        <w:ind w:firstLine="709"/>
        <w:jc w:val="both"/>
        <w:rPr>
          <w:sz w:val="24"/>
          <w:szCs w:val="24"/>
        </w:rPr>
      </w:pPr>
      <w:r w:rsidRPr="007461E4">
        <w:rPr>
          <w:sz w:val="24"/>
          <w:szCs w:val="24"/>
        </w:rPr>
        <w:t>В соответствии с приказом МКУ «УО»  от 15.09.2020  №76  «О проведении школьного этапа всероссийской олимпиады школьников в 2020-2021 учебном году» с целью поиска, поддержки, развития творческого потенциала одарённых детей в школе в октябре 2020 года было организовано проведение школьного этапа олимпиад по базовым и специальным дисциплинам. Олимпиада проводилась по общеобразовательным предметам, в установленные сроки.</w:t>
      </w:r>
    </w:p>
    <w:p w:rsidR="007461E4" w:rsidRPr="007461E4" w:rsidRDefault="007461E4" w:rsidP="007461E4">
      <w:pPr>
        <w:shd w:val="clear" w:color="auto" w:fill="FFFFFF"/>
        <w:ind w:firstLine="709"/>
        <w:jc w:val="both"/>
        <w:rPr>
          <w:sz w:val="24"/>
          <w:szCs w:val="24"/>
        </w:rPr>
      </w:pPr>
      <w:r w:rsidRPr="007461E4">
        <w:rPr>
          <w:sz w:val="24"/>
          <w:szCs w:val="24"/>
        </w:rPr>
        <w:t>   Имеющаяся в школе нормативно-правовая база достаточна для организации и проведения школьного этапа всероссийской олимпиады школьников. Это, прежде всего,  Положения о проведении муниципальных и школьных олимпиад по предметам, график проведения олимпиад. Своевременно разработанные  районными методическими объединениями  олимпиадные задания по всем предметам и ключи к ним создали условия для быстрой и качественной проверки работ и подведения итогов, как на уровне класса, так и ШМО. Заявки, протоколы  результатов учащихся, полученные в рамках  школьного этапа олимпиады,  были загружены в автоматизированную  систему достижения учащихся КБР «УНИКУМ».</w:t>
      </w:r>
    </w:p>
    <w:p w:rsidR="007461E4" w:rsidRPr="007461E4" w:rsidRDefault="007461E4" w:rsidP="00815A59">
      <w:pPr>
        <w:shd w:val="clear" w:color="auto" w:fill="FFFFFF"/>
        <w:ind w:firstLine="709"/>
        <w:rPr>
          <w:sz w:val="24"/>
          <w:szCs w:val="24"/>
        </w:rPr>
      </w:pPr>
      <w:r w:rsidRPr="007461E4">
        <w:rPr>
          <w:sz w:val="24"/>
          <w:szCs w:val="24"/>
        </w:rPr>
        <w:t>Содержание олимпиадных и творческих заданий соответствует следующим целевым установкам</w:t>
      </w:r>
      <w:r w:rsidRPr="007461E4">
        <w:rPr>
          <w:sz w:val="24"/>
          <w:szCs w:val="24"/>
        </w:rPr>
        <w:br/>
        <w:t xml:space="preserve">- реализация </w:t>
      </w:r>
      <w:proofErr w:type="spellStart"/>
      <w:r w:rsidRPr="007461E4">
        <w:rPr>
          <w:sz w:val="24"/>
          <w:szCs w:val="24"/>
        </w:rPr>
        <w:t>компетентностного</w:t>
      </w:r>
      <w:proofErr w:type="spellEnd"/>
      <w:r w:rsidRPr="007461E4">
        <w:rPr>
          <w:sz w:val="24"/>
          <w:szCs w:val="24"/>
        </w:rPr>
        <w:t xml:space="preserve"> подхода в образовательном процессе;</w:t>
      </w:r>
      <w:r w:rsidRPr="007461E4">
        <w:rPr>
          <w:sz w:val="24"/>
          <w:szCs w:val="24"/>
        </w:rPr>
        <w:br/>
        <w:t>- создание условий для успешной социализации учащихся;</w:t>
      </w:r>
      <w:r w:rsidRPr="007461E4">
        <w:rPr>
          <w:sz w:val="24"/>
          <w:szCs w:val="24"/>
        </w:rPr>
        <w:br/>
        <w:t>- обеспечение права выбора;</w:t>
      </w:r>
      <w:r w:rsidRPr="007461E4">
        <w:rPr>
          <w:sz w:val="24"/>
          <w:szCs w:val="24"/>
        </w:rPr>
        <w:br/>
        <w:t xml:space="preserve">- обеспечение </w:t>
      </w:r>
      <w:proofErr w:type="gramStart"/>
      <w:r w:rsidRPr="007461E4">
        <w:rPr>
          <w:sz w:val="24"/>
          <w:szCs w:val="24"/>
        </w:rPr>
        <w:t>субъект-субъектных</w:t>
      </w:r>
      <w:proofErr w:type="gramEnd"/>
      <w:r w:rsidRPr="007461E4">
        <w:rPr>
          <w:sz w:val="24"/>
          <w:szCs w:val="24"/>
        </w:rPr>
        <w:t xml:space="preserve"> отношений между участниками образовательного процесса;</w:t>
      </w:r>
    </w:p>
    <w:p w:rsidR="007461E4" w:rsidRPr="007461E4" w:rsidRDefault="007461E4" w:rsidP="007461E4">
      <w:pPr>
        <w:shd w:val="clear" w:color="auto" w:fill="FFFFFF"/>
        <w:ind w:firstLine="709"/>
        <w:jc w:val="both"/>
        <w:rPr>
          <w:sz w:val="24"/>
          <w:szCs w:val="24"/>
        </w:rPr>
      </w:pPr>
      <w:r w:rsidRPr="007461E4">
        <w:rPr>
          <w:sz w:val="24"/>
          <w:szCs w:val="24"/>
        </w:rPr>
        <w:t xml:space="preserve">- формирование критериев оценивания достижений учащихся в единстве предметной, </w:t>
      </w:r>
      <w:proofErr w:type="spellStart"/>
      <w:r w:rsidRPr="007461E4">
        <w:rPr>
          <w:sz w:val="24"/>
          <w:szCs w:val="24"/>
        </w:rPr>
        <w:t>надпредметной</w:t>
      </w:r>
      <w:proofErr w:type="spellEnd"/>
      <w:r w:rsidRPr="007461E4">
        <w:rPr>
          <w:sz w:val="24"/>
          <w:szCs w:val="24"/>
        </w:rPr>
        <w:t xml:space="preserve"> и личностной составляющих образованности по гуманитарным предметам;</w:t>
      </w:r>
    </w:p>
    <w:p w:rsidR="007461E4" w:rsidRPr="007461E4" w:rsidRDefault="007461E4" w:rsidP="007461E4">
      <w:pPr>
        <w:shd w:val="clear" w:color="auto" w:fill="FFFFFF"/>
        <w:ind w:firstLine="709"/>
        <w:jc w:val="both"/>
        <w:rPr>
          <w:sz w:val="24"/>
          <w:szCs w:val="24"/>
        </w:rPr>
      </w:pPr>
      <w:r w:rsidRPr="007461E4">
        <w:rPr>
          <w:sz w:val="24"/>
          <w:szCs w:val="24"/>
        </w:rPr>
        <w:t xml:space="preserve">- способствует созданию ситуации успеха каждого учащегося, раскрытию интеллектуальных возможностей, мотивации к творческой деятельности и возможности </w:t>
      </w:r>
      <w:proofErr w:type="spellStart"/>
      <w:r w:rsidRPr="007461E4">
        <w:rPr>
          <w:sz w:val="24"/>
          <w:szCs w:val="24"/>
        </w:rPr>
        <w:t>самооценивания</w:t>
      </w:r>
      <w:proofErr w:type="spellEnd"/>
      <w:r w:rsidRPr="007461E4">
        <w:rPr>
          <w:sz w:val="24"/>
          <w:szCs w:val="24"/>
        </w:rPr>
        <w:t>.</w:t>
      </w:r>
    </w:p>
    <w:p w:rsidR="007461E4" w:rsidRPr="007461E4" w:rsidRDefault="007461E4" w:rsidP="007461E4">
      <w:pPr>
        <w:shd w:val="clear" w:color="auto" w:fill="FFFFFF"/>
        <w:ind w:firstLine="709"/>
        <w:jc w:val="both"/>
        <w:rPr>
          <w:sz w:val="24"/>
          <w:szCs w:val="24"/>
        </w:rPr>
      </w:pPr>
      <w:r w:rsidRPr="007461E4">
        <w:rPr>
          <w:sz w:val="24"/>
          <w:szCs w:val="24"/>
        </w:rPr>
        <w:t xml:space="preserve">   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 так как состоят  из заданий:</w:t>
      </w:r>
    </w:p>
    <w:p w:rsidR="007461E4" w:rsidRPr="007461E4" w:rsidRDefault="007461E4" w:rsidP="007461E4">
      <w:pPr>
        <w:shd w:val="clear" w:color="auto" w:fill="FFFFFF"/>
        <w:ind w:firstLine="709"/>
        <w:jc w:val="both"/>
        <w:rPr>
          <w:sz w:val="24"/>
          <w:szCs w:val="24"/>
        </w:rPr>
      </w:pPr>
      <w:r w:rsidRPr="007461E4">
        <w:rPr>
          <w:sz w:val="24"/>
          <w:szCs w:val="24"/>
        </w:rPr>
        <w:t>1уровня, требующих репродуктивных знаний;</w:t>
      </w:r>
    </w:p>
    <w:p w:rsidR="007461E4" w:rsidRPr="007461E4" w:rsidRDefault="007461E4" w:rsidP="007461E4">
      <w:pPr>
        <w:shd w:val="clear" w:color="auto" w:fill="FFFFFF"/>
        <w:ind w:firstLine="709"/>
        <w:jc w:val="both"/>
        <w:rPr>
          <w:sz w:val="24"/>
          <w:szCs w:val="24"/>
        </w:rPr>
      </w:pPr>
      <w:r w:rsidRPr="007461E4">
        <w:rPr>
          <w:sz w:val="24"/>
          <w:szCs w:val="24"/>
        </w:rPr>
        <w:t>2 уровня – применения знаний;</w:t>
      </w:r>
    </w:p>
    <w:p w:rsidR="007461E4" w:rsidRPr="007461E4" w:rsidRDefault="007461E4" w:rsidP="007461E4">
      <w:pPr>
        <w:shd w:val="clear" w:color="auto" w:fill="FFFFFF"/>
        <w:ind w:firstLine="709"/>
        <w:jc w:val="both"/>
        <w:rPr>
          <w:sz w:val="24"/>
          <w:szCs w:val="24"/>
        </w:rPr>
      </w:pPr>
      <w:r w:rsidRPr="007461E4">
        <w:rPr>
          <w:sz w:val="24"/>
          <w:szCs w:val="24"/>
        </w:rPr>
        <w:t>3 уровня – творческого.</w:t>
      </w:r>
    </w:p>
    <w:p w:rsidR="007461E4" w:rsidRPr="007461E4" w:rsidRDefault="007461E4" w:rsidP="007461E4">
      <w:pPr>
        <w:shd w:val="clear" w:color="auto" w:fill="FFFFFF"/>
        <w:ind w:firstLine="709"/>
        <w:jc w:val="both"/>
        <w:rPr>
          <w:sz w:val="24"/>
          <w:szCs w:val="24"/>
        </w:rPr>
      </w:pPr>
      <w:r w:rsidRPr="007461E4">
        <w:rPr>
          <w:color w:val="000000"/>
          <w:sz w:val="24"/>
          <w:szCs w:val="24"/>
        </w:rPr>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rsidR="007461E4" w:rsidRPr="007461E4" w:rsidRDefault="007461E4" w:rsidP="007461E4">
      <w:pPr>
        <w:shd w:val="clear" w:color="auto" w:fill="FFFFFF"/>
        <w:ind w:firstLine="709"/>
        <w:jc w:val="both"/>
        <w:rPr>
          <w:sz w:val="24"/>
          <w:szCs w:val="24"/>
        </w:rPr>
      </w:pPr>
      <w:r w:rsidRPr="007461E4">
        <w:rPr>
          <w:sz w:val="24"/>
          <w:szCs w:val="24"/>
        </w:rPr>
        <w:t>Все задания можно разделить на типы:</w:t>
      </w:r>
    </w:p>
    <w:p w:rsidR="007461E4" w:rsidRPr="007461E4" w:rsidRDefault="007461E4" w:rsidP="007461E4">
      <w:pPr>
        <w:numPr>
          <w:ilvl w:val="0"/>
          <w:numId w:val="23"/>
        </w:numPr>
        <w:shd w:val="clear" w:color="auto" w:fill="FFFFFF"/>
        <w:spacing w:after="200" w:line="276" w:lineRule="auto"/>
        <w:ind w:left="0" w:firstLine="709"/>
        <w:jc w:val="both"/>
        <w:rPr>
          <w:sz w:val="24"/>
          <w:szCs w:val="24"/>
        </w:rPr>
      </w:pPr>
      <w:proofErr w:type="gramStart"/>
      <w:r w:rsidRPr="007461E4">
        <w:rPr>
          <w:sz w:val="24"/>
          <w:szCs w:val="24"/>
        </w:rPr>
        <w:t>повышающие</w:t>
      </w:r>
      <w:proofErr w:type="gramEnd"/>
      <w:r w:rsidRPr="007461E4">
        <w:rPr>
          <w:sz w:val="24"/>
          <w:szCs w:val="24"/>
        </w:rPr>
        <w:t xml:space="preserve"> степень информированности по предмету (энциклопедичность),</w:t>
      </w:r>
    </w:p>
    <w:p w:rsidR="007461E4" w:rsidRPr="007461E4" w:rsidRDefault="007461E4" w:rsidP="007461E4">
      <w:pPr>
        <w:numPr>
          <w:ilvl w:val="0"/>
          <w:numId w:val="23"/>
        </w:numPr>
        <w:shd w:val="clear" w:color="auto" w:fill="FFFFFF"/>
        <w:spacing w:after="200" w:line="276" w:lineRule="auto"/>
        <w:ind w:left="0" w:firstLine="709"/>
        <w:jc w:val="both"/>
        <w:rPr>
          <w:sz w:val="24"/>
          <w:szCs w:val="24"/>
        </w:rPr>
      </w:pPr>
      <w:r w:rsidRPr="007461E4">
        <w:rPr>
          <w:sz w:val="24"/>
          <w:szCs w:val="24"/>
        </w:rPr>
        <w:t>направленные на определение степени владения учащимися основными мыслительными операциями (анализ, синтез, сравнение, классификация, обобщение, систематизация);</w:t>
      </w:r>
    </w:p>
    <w:p w:rsidR="007461E4" w:rsidRPr="007461E4" w:rsidRDefault="007461E4" w:rsidP="007461E4">
      <w:pPr>
        <w:numPr>
          <w:ilvl w:val="0"/>
          <w:numId w:val="23"/>
        </w:numPr>
        <w:shd w:val="clear" w:color="auto" w:fill="FFFFFF"/>
        <w:spacing w:after="200" w:line="276" w:lineRule="auto"/>
        <w:ind w:left="0" w:firstLine="709"/>
        <w:jc w:val="both"/>
        <w:rPr>
          <w:sz w:val="24"/>
          <w:szCs w:val="24"/>
        </w:rPr>
      </w:pPr>
      <w:r w:rsidRPr="007461E4">
        <w:rPr>
          <w:sz w:val="24"/>
          <w:szCs w:val="24"/>
        </w:rPr>
        <w:t>задания, связанные с применением новых знаний, способов деятельности на основе творческого поиска.</w:t>
      </w:r>
    </w:p>
    <w:p w:rsidR="007461E4" w:rsidRPr="007461E4" w:rsidRDefault="007461E4" w:rsidP="007461E4">
      <w:pPr>
        <w:shd w:val="clear" w:color="auto" w:fill="FFFFFF"/>
        <w:ind w:firstLine="709"/>
        <w:jc w:val="both"/>
        <w:rPr>
          <w:color w:val="000000"/>
          <w:sz w:val="24"/>
          <w:szCs w:val="24"/>
        </w:rPr>
      </w:pPr>
      <w:r w:rsidRPr="007461E4">
        <w:rPr>
          <w:color w:val="000000"/>
          <w:sz w:val="24"/>
          <w:szCs w:val="24"/>
        </w:rPr>
        <w:t xml:space="preserve">В олимпиаде </w:t>
      </w:r>
    </w:p>
    <w:p w:rsidR="007461E4" w:rsidRPr="007461E4" w:rsidRDefault="007461E4" w:rsidP="007461E4">
      <w:pPr>
        <w:shd w:val="clear" w:color="auto" w:fill="FFFFFF"/>
        <w:ind w:firstLine="709"/>
        <w:jc w:val="both"/>
        <w:rPr>
          <w:sz w:val="24"/>
          <w:szCs w:val="24"/>
        </w:rPr>
      </w:pPr>
      <w:r w:rsidRPr="007461E4">
        <w:rPr>
          <w:color w:val="000000"/>
          <w:sz w:val="24"/>
          <w:szCs w:val="24"/>
        </w:rPr>
        <w:lastRenderedPageBreak/>
        <w:t>- по русскому языку приняли участие - 19 учеников (14%)</w:t>
      </w:r>
    </w:p>
    <w:p w:rsidR="007461E4" w:rsidRPr="007461E4" w:rsidRDefault="007461E4" w:rsidP="007461E4">
      <w:pPr>
        <w:shd w:val="clear" w:color="auto" w:fill="FFFFFF"/>
        <w:ind w:firstLine="709"/>
        <w:jc w:val="both"/>
        <w:rPr>
          <w:sz w:val="24"/>
          <w:szCs w:val="24"/>
        </w:rPr>
      </w:pPr>
      <w:r w:rsidRPr="007461E4">
        <w:rPr>
          <w:color w:val="000000"/>
          <w:sz w:val="24"/>
          <w:szCs w:val="24"/>
        </w:rPr>
        <w:t xml:space="preserve">- по литературе – 3 ученика (11%), </w:t>
      </w:r>
    </w:p>
    <w:p w:rsidR="007461E4" w:rsidRPr="007461E4" w:rsidRDefault="007461E4" w:rsidP="007461E4">
      <w:pPr>
        <w:shd w:val="clear" w:color="auto" w:fill="FFFFFF"/>
        <w:ind w:firstLine="709"/>
        <w:jc w:val="both"/>
        <w:rPr>
          <w:sz w:val="24"/>
          <w:szCs w:val="24"/>
        </w:rPr>
      </w:pPr>
      <w:r w:rsidRPr="007461E4">
        <w:rPr>
          <w:sz w:val="24"/>
          <w:szCs w:val="24"/>
        </w:rPr>
        <w:t>- по английскому языку -15учеников (18%),</w:t>
      </w:r>
    </w:p>
    <w:p w:rsidR="007461E4" w:rsidRPr="007461E4" w:rsidRDefault="007461E4" w:rsidP="007461E4">
      <w:pPr>
        <w:shd w:val="clear" w:color="auto" w:fill="FFFFFF"/>
        <w:ind w:firstLine="709"/>
        <w:jc w:val="both"/>
        <w:rPr>
          <w:sz w:val="24"/>
          <w:szCs w:val="24"/>
        </w:rPr>
      </w:pPr>
      <w:r w:rsidRPr="007461E4">
        <w:rPr>
          <w:sz w:val="24"/>
          <w:szCs w:val="24"/>
        </w:rPr>
        <w:t>- по обществознанию – 11 учеников (26%),</w:t>
      </w:r>
    </w:p>
    <w:p w:rsidR="007461E4" w:rsidRPr="007461E4" w:rsidRDefault="007461E4" w:rsidP="007461E4">
      <w:pPr>
        <w:shd w:val="clear" w:color="auto" w:fill="FFFFFF"/>
        <w:ind w:firstLine="709"/>
        <w:jc w:val="both"/>
        <w:rPr>
          <w:sz w:val="24"/>
          <w:szCs w:val="24"/>
        </w:rPr>
      </w:pPr>
      <w:r w:rsidRPr="007461E4">
        <w:rPr>
          <w:sz w:val="24"/>
          <w:szCs w:val="24"/>
        </w:rPr>
        <w:t>- по истории – 10 учеников (16%),</w:t>
      </w:r>
    </w:p>
    <w:p w:rsidR="007461E4" w:rsidRPr="007461E4" w:rsidRDefault="007461E4" w:rsidP="007461E4">
      <w:pPr>
        <w:shd w:val="clear" w:color="auto" w:fill="FFFFFF"/>
        <w:ind w:firstLine="709"/>
        <w:jc w:val="both"/>
        <w:rPr>
          <w:sz w:val="24"/>
          <w:szCs w:val="24"/>
        </w:rPr>
      </w:pPr>
      <w:r w:rsidRPr="007461E4">
        <w:rPr>
          <w:color w:val="000000"/>
          <w:sz w:val="24"/>
          <w:szCs w:val="24"/>
        </w:rPr>
        <w:t xml:space="preserve">- по математике – 14 учеников (13%), </w:t>
      </w:r>
    </w:p>
    <w:p w:rsidR="007461E4" w:rsidRPr="007461E4" w:rsidRDefault="007461E4" w:rsidP="007461E4">
      <w:pPr>
        <w:shd w:val="clear" w:color="auto" w:fill="FFFFFF"/>
        <w:ind w:firstLine="709"/>
        <w:jc w:val="both"/>
        <w:rPr>
          <w:sz w:val="24"/>
          <w:szCs w:val="24"/>
        </w:rPr>
      </w:pPr>
      <w:r w:rsidRPr="007461E4">
        <w:rPr>
          <w:color w:val="000000"/>
          <w:sz w:val="24"/>
          <w:szCs w:val="24"/>
        </w:rPr>
        <w:t>- по биологии – 11 учеников (26%),</w:t>
      </w:r>
    </w:p>
    <w:p w:rsidR="007461E4" w:rsidRPr="007461E4" w:rsidRDefault="007461E4" w:rsidP="007461E4">
      <w:pPr>
        <w:shd w:val="clear" w:color="auto" w:fill="FFFFFF"/>
        <w:ind w:firstLine="709"/>
        <w:jc w:val="both"/>
        <w:rPr>
          <w:sz w:val="24"/>
          <w:szCs w:val="24"/>
        </w:rPr>
      </w:pPr>
      <w:r w:rsidRPr="007461E4">
        <w:rPr>
          <w:color w:val="000000"/>
          <w:sz w:val="24"/>
          <w:szCs w:val="24"/>
        </w:rPr>
        <w:t>- по географии – 11 учеников (18%),</w:t>
      </w:r>
    </w:p>
    <w:p w:rsidR="007461E4" w:rsidRPr="007461E4" w:rsidRDefault="007461E4" w:rsidP="007461E4">
      <w:pPr>
        <w:shd w:val="clear" w:color="auto" w:fill="FFFFFF"/>
        <w:ind w:firstLine="709"/>
        <w:jc w:val="both"/>
        <w:rPr>
          <w:sz w:val="24"/>
          <w:szCs w:val="24"/>
        </w:rPr>
      </w:pPr>
      <w:r w:rsidRPr="007461E4">
        <w:rPr>
          <w:color w:val="000000"/>
          <w:sz w:val="24"/>
          <w:szCs w:val="24"/>
        </w:rPr>
        <w:t>- по химии – 6 учеников (18%),</w:t>
      </w:r>
    </w:p>
    <w:p w:rsidR="007461E4" w:rsidRPr="007461E4" w:rsidRDefault="007461E4" w:rsidP="007461E4">
      <w:pPr>
        <w:shd w:val="clear" w:color="auto" w:fill="FFFFFF"/>
        <w:ind w:firstLine="709"/>
        <w:jc w:val="both"/>
        <w:rPr>
          <w:sz w:val="24"/>
          <w:szCs w:val="24"/>
        </w:rPr>
      </w:pPr>
      <w:r w:rsidRPr="007461E4">
        <w:rPr>
          <w:color w:val="000000"/>
          <w:sz w:val="24"/>
          <w:szCs w:val="24"/>
        </w:rPr>
        <w:t xml:space="preserve">- по физике – 11 учеников (18%), </w:t>
      </w:r>
    </w:p>
    <w:p w:rsidR="007461E4" w:rsidRPr="007461E4" w:rsidRDefault="007461E4" w:rsidP="007461E4">
      <w:pPr>
        <w:shd w:val="clear" w:color="auto" w:fill="FFFFFF"/>
        <w:ind w:firstLine="709"/>
        <w:jc w:val="both"/>
        <w:rPr>
          <w:sz w:val="24"/>
          <w:szCs w:val="24"/>
        </w:rPr>
      </w:pPr>
      <w:r w:rsidRPr="007461E4">
        <w:rPr>
          <w:color w:val="000000"/>
          <w:sz w:val="24"/>
          <w:szCs w:val="24"/>
        </w:rPr>
        <w:t>- по информатике – 4 ученика (11%),</w:t>
      </w:r>
    </w:p>
    <w:p w:rsidR="007461E4" w:rsidRPr="007461E4" w:rsidRDefault="007461E4" w:rsidP="007461E4">
      <w:pPr>
        <w:shd w:val="clear" w:color="auto" w:fill="FFFFFF"/>
        <w:ind w:firstLine="709"/>
        <w:jc w:val="both"/>
        <w:rPr>
          <w:sz w:val="24"/>
          <w:szCs w:val="24"/>
        </w:rPr>
      </w:pPr>
      <w:r w:rsidRPr="007461E4">
        <w:rPr>
          <w:sz w:val="24"/>
          <w:szCs w:val="24"/>
        </w:rPr>
        <w:t>- по ОБЖ – 12 учеников (48%),</w:t>
      </w:r>
    </w:p>
    <w:p w:rsidR="007461E4" w:rsidRPr="007461E4" w:rsidRDefault="007461E4" w:rsidP="007461E4">
      <w:pPr>
        <w:shd w:val="clear" w:color="auto" w:fill="FFFFFF"/>
        <w:ind w:firstLine="709"/>
        <w:jc w:val="both"/>
        <w:rPr>
          <w:sz w:val="24"/>
          <w:szCs w:val="24"/>
        </w:rPr>
      </w:pPr>
      <w:r w:rsidRPr="007461E4">
        <w:rPr>
          <w:sz w:val="24"/>
          <w:szCs w:val="24"/>
        </w:rPr>
        <w:t>- по физической культуре – 27 учеников (32 %),</w:t>
      </w:r>
    </w:p>
    <w:p w:rsidR="007461E4" w:rsidRPr="007461E4" w:rsidRDefault="007461E4" w:rsidP="007461E4">
      <w:pPr>
        <w:shd w:val="clear" w:color="auto" w:fill="FFFFFF"/>
        <w:ind w:firstLine="709"/>
        <w:jc w:val="both"/>
        <w:rPr>
          <w:color w:val="000000"/>
          <w:sz w:val="24"/>
          <w:szCs w:val="24"/>
        </w:rPr>
      </w:pPr>
      <w:r w:rsidRPr="007461E4">
        <w:rPr>
          <w:color w:val="000000"/>
          <w:sz w:val="24"/>
          <w:szCs w:val="24"/>
        </w:rPr>
        <w:t>- по технологии – 6 учеников (19%),</w:t>
      </w:r>
    </w:p>
    <w:p w:rsidR="007461E4" w:rsidRPr="007461E4" w:rsidRDefault="007461E4" w:rsidP="007461E4">
      <w:pPr>
        <w:shd w:val="clear" w:color="auto" w:fill="FFFFFF"/>
        <w:ind w:firstLine="709"/>
        <w:jc w:val="both"/>
        <w:rPr>
          <w:color w:val="000000"/>
          <w:sz w:val="24"/>
          <w:szCs w:val="24"/>
        </w:rPr>
      </w:pPr>
      <w:r w:rsidRPr="007461E4">
        <w:rPr>
          <w:color w:val="000000"/>
          <w:sz w:val="24"/>
          <w:szCs w:val="24"/>
        </w:rPr>
        <w:t xml:space="preserve">- по кабардинскому языку и литературе – 6 учеников (11%) </w:t>
      </w:r>
    </w:p>
    <w:p w:rsidR="007461E4" w:rsidRPr="007461E4" w:rsidRDefault="007461E4" w:rsidP="007461E4">
      <w:pPr>
        <w:shd w:val="clear" w:color="auto" w:fill="FFFFFF"/>
        <w:ind w:firstLine="709"/>
        <w:jc w:val="both"/>
        <w:rPr>
          <w:sz w:val="24"/>
          <w:szCs w:val="24"/>
        </w:rPr>
      </w:pPr>
      <w:r w:rsidRPr="007461E4">
        <w:rPr>
          <w:color w:val="000000"/>
          <w:sz w:val="24"/>
          <w:szCs w:val="24"/>
        </w:rPr>
        <w:t>- по экологии – 4 ученика (18%).</w:t>
      </w:r>
    </w:p>
    <w:p w:rsidR="007461E4" w:rsidRPr="007461E4" w:rsidRDefault="007461E4" w:rsidP="007461E4">
      <w:pPr>
        <w:shd w:val="clear" w:color="auto" w:fill="FFFFFF"/>
        <w:ind w:firstLine="709"/>
        <w:jc w:val="both"/>
        <w:rPr>
          <w:sz w:val="24"/>
          <w:szCs w:val="24"/>
        </w:rPr>
      </w:pPr>
      <w:r w:rsidRPr="007461E4">
        <w:rPr>
          <w:color w:val="000000"/>
          <w:sz w:val="24"/>
          <w:szCs w:val="24"/>
        </w:rPr>
        <w:t>В школьном этапе</w:t>
      </w:r>
      <w:r w:rsidRPr="007461E4">
        <w:rPr>
          <w:b/>
          <w:bCs/>
          <w:i/>
          <w:iCs/>
          <w:sz w:val="24"/>
          <w:szCs w:val="24"/>
        </w:rPr>
        <w:t xml:space="preserve"> </w:t>
      </w:r>
      <w:r w:rsidRPr="007461E4">
        <w:rPr>
          <w:bCs/>
          <w:iCs/>
          <w:sz w:val="24"/>
          <w:szCs w:val="24"/>
        </w:rPr>
        <w:t>всероссийской олимпиады школьников</w:t>
      </w:r>
      <w:r w:rsidRPr="007461E4">
        <w:rPr>
          <w:b/>
          <w:bCs/>
          <w:i/>
          <w:iCs/>
          <w:sz w:val="24"/>
          <w:szCs w:val="24"/>
        </w:rPr>
        <w:t xml:space="preserve"> </w:t>
      </w:r>
      <w:r w:rsidRPr="007461E4">
        <w:rPr>
          <w:color w:val="000000"/>
          <w:sz w:val="24"/>
          <w:szCs w:val="24"/>
        </w:rPr>
        <w:t xml:space="preserve"> победителями и призерами </w:t>
      </w:r>
      <w:r w:rsidRPr="007461E4">
        <w:rPr>
          <w:sz w:val="24"/>
          <w:szCs w:val="24"/>
        </w:rPr>
        <w:t>стали 37 учащихся, что составляет 69% от общего количества участников олимпиады.</w:t>
      </w:r>
    </w:p>
    <w:p w:rsidR="007461E4" w:rsidRPr="007461E4" w:rsidRDefault="007461E4" w:rsidP="007461E4">
      <w:pPr>
        <w:shd w:val="clear" w:color="auto" w:fill="FFFFFF"/>
        <w:ind w:firstLine="709"/>
        <w:jc w:val="both"/>
        <w:rPr>
          <w:sz w:val="24"/>
          <w:szCs w:val="24"/>
        </w:rPr>
      </w:pPr>
      <w:r w:rsidRPr="007461E4">
        <w:rPr>
          <w:sz w:val="24"/>
          <w:szCs w:val="24"/>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7461E4" w:rsidRPr="007461E4" w:rsidRDefault="007461E4" w:rsidP="007461E4">
      <w:pPr>
        <w:shd w:val="clear" w:color="auto" w:fill="FFFFFF"/>
        <w:ind w:firstLine="709"/>
        <w:jc w:val="both"/>
        <w:rPr>
          <w:sz w:val="24"/>
          <w:szCs w:val="24"/>
        </w:rPr>
      </w:pPr>
      <w:r w:rsidRPr="007461E4">
        <w:rPr>
          <w:color w:val="000000"/>
          <w:sz w:val="24"/>
          <w:szCs w:val="24"/>
        </w:rPr>
        <w:t>По итогам проведения первого этапа олимпиад победителями и призерами  стали следующие учащиеся:</w:t>
      </w:r>
    </w:p>
    <w:p w:rsidR="007461E4" w:rsidRPr="007461E4" w:rsidRDefault="007461E4" w:rsidP="007461E4">
      <w:pPr>
        <w:shd w:val="clear" w:color="auto" w:fill="FFFFFF"/>
        <w:ind w:firstLine="709"/>
        <w:jc w:val="both"/>
        <w:rPr>
          <w:sz w:val="24"/>
          <w:szCs w:val="24"/>
        </w:rPr>
      </w:pPr>
    </w:p>
    <w:tbl>
      <w:tblPr>
        <w:tblStyle w:val="30"/>
        <w:tblW w:w="10199" w:type="dxa"/>
        <w:tblInd w:w="108" w:type="dxa"/>
        <w:tblLayout w:type="fixed"/>
        <w:tblLook w:val="04A0" w:firstRow="1" w:lastRow="0" w:firstColumn="1" w:lastColumn="0" w:noHBand="0" w:noVBand="1"/>
      </w:tblPr>
      <w:tblGrid>
        <w:gridCol w:w="2127"/>
        <w:gridCol w:w="2268"/>
        <w:gridCol w:w="2119"/>
        <w:gridCol w:w="1325"/>
        <w:gridCol w:w="2360"/>
      </w:tblGrid>
      <w:tr w:rsidR="007461E4" w:rsidRPr="007461E4" w:rsidTr="007461E4">
        <w:trPr>
          <w:trHeight w:val="405"/>
        </w:trPr>
        <w:tc>
          <w:tcPr>
            <w:tcW w:w="2127" w:type="dxa"/>
            <w:vMerge w:val="restart"/>
          </w:tcPr>
          <w:p w:rsidR="007461E4" w:rsidRPr="007461E4" w:rsidRDefault="007461E4" w:rsidP="007461E4">
            <w:pPr>
              <w:jc w:val="center"/>
              <w:rPr>
                <w:b/>
                <w:sz w:val="24"/>
                <w:szCs w:val="24"/>
              </w:rPr>
            </w:pPr>
            <w:r w:rsidRPr="007461E4">
              <w:rPr>
                <w:b/>
                <w:sz w:val="24"/>
                <w:szCs w:val="24"/>
              </w:rPr>
              <w:t>Учебный предмет</w:t>
            </w:r>
          </w:p>
        </w:tc>
        <w:tc>
          <w:tcPr>
            <w:tcW w:w="4387" w:type="dxa"/>
            <w:gridSpan w:val="2"/>
          </w:tcPr>
          <w:p w:rsidR="007461E4" w:rsidRPr="007461E4" w:rsidRDefault="007461E4" w:rsidP="007461E4">
            <w:pPr>
              <w:shd w:val="clear" w:color="auto" w:fill="FFFFFF"/>
              <w:jc w:val="center"/>
              <w:rPr>
                <w:b/>
                <w:sz w:val="24"/>
                <w:szCs w:val="24"/>
              </w:rPr>
            </w:pPr>
            <w:r w:rsidRPr="007461E4">
              <w:rPr>
                <w:b/>
                <w:bCs/>
                <w:sz w:val="24"/>
                <w:szCs w:val="24"/>
              </w:rPr>
              <w:t>Ф.И. участника</w:t>
            </w:r>
          </w:p>
        </w:tc>
        <w:tc>
          <w:tcPr>
            <w:tcW w:w="1325" w:type="dxa"/>
            <w:vMerge w:val="restart"/>
          </w:tcPr>
          <w:p w:rsidR="007461E4" w:rsidRPr="007461E4" w:rsidRDefault="007461E4" w:rsidP="007461E4">
            <w:pPr>
              <w:shd w:val="clear" w:color="auto" w:fill="FFFFFF"/>
              <w:jc w:val="center"/>
              <w:rPr>
                <w:b/>
                <w:sz w:val="24"/>
                <w:szCs w:val="24"/>
              </w:rPr>
            </w:pPr>
            <w:r w:rsidRPr="007461E4">
              <w:rPr>
                <w:b/>
                <w:bCs/>
                <w:sz w:val="24"/>
                <w:szCs w:val="24"/>
              </w:rPr>
              <w:t>Класс</w:t>
            </w:r>
          </w:p>
          <w:p w:rsidR="007461E4" w:rsidRPr="007461E4" w:rsidRDefault="007461E4" w:rsidP="007461E4">
            <w:pPr>
              <w:shd w:val="clear" w:color="auto" w:fill="FFFFFF"/>
              <w:jc w:val="center"/>
              <w:rPr>
                <w:b/>
                <w:sz w:val="24"/>
                <w:szCs w:val="24"/>
              </w:rPr>
            </w:pPr>
          </w:p>
        </w:tc>
        <w:tc>
          <w:tcPr>
            <w:tcW w:w="2360" w:type="dxa"/>
            <w:vMerge w:val="restart"/>
          </w:tcPr>
          <w:p w:rsidR="007461E4" w:rsidRPr="007461E4" w:rsidRDefault="007461E4" w:rsidP="007461E4">
            <w:pPr>
              <w:shd w:val="clear" w:color="auto" w:fill="FFFFFF"/>
              <w:jc w:val="center"/>
              <w:rPr>
                <w:b/>
                <w:sz w:val="24"/>
                <w:szCs w:val="24"/>
              </w:rPr>
            </w:pPr>
            <w:r w:rsidRPr="007461E4">
              <w:rPr>
                <w:b/>
                <w:bCs/>
                <w:sz w:val="24"/>
                <w:szCs w:val="24"/>
              </w:rPr>
              <w:t>Ф.И.О. учителя</w:t>
            </w:r>
          </w:p>
          <w:p w:rsidR="007461E4" w:rsidRPr="007461E4" w:rsidRDefault="007461E4" w:rsidP="007461E4">
            <w:pPr>
              <w:jc w:val="center"/>
              <w:rPr>
                <w:b/>
                <w:sz w:val="24"/>
                <w:szCs w:val="24"/>
              </w:rPr>
            </w:pPr>
          </w:p>
        </w:tc>
      </w:tr>
      <w:tr w:rsidR="007461E4" w:rsidRPr="007461E4" w:rsidTr="007461E4">
        <w:trPr>
          <w:trHeight w:val="240"/>
        </w:trPr>
        <w:tc>
          <w:tcPr>
            <w:tcW w:w="2127" w:type="dxa"/>
            <w:vMerge/>
          </w:tcPr>
          <w:p w:rsidR="007461E4" w:rsidRPr="007461E4" w:rsidRDefault="007461E4" w:rsidP="007461E4">
            <w:pPr>
              <w:jc w:val="center"/>
              <w:rPr>
                <w:b/>
                <w:sz w:val="24"/>
                <w:szCs w:val="24"/>
              </w:rPr>
            </w:pPr>
          </w:p>
        </w:tc>
        <w:tc>
          <w:tcPr>
            <w:tcW w:w="2268" w:type="dxa"/>
          </w:tcPr>
          <w:p w:rsidR="007461E4" w:rsidRPr="007461E4" w:rsidRDefault="007461E4" w:rsidP="007461E4">
            <w:pPr>
              <w:jc w:val="center"/>
              <w:rPr>
                <w:b/>
                <w:bCs/>
                <w:sz w:val="24"/>
                <w:szCs w:val="24"/>
              </w:rPr>
            </w:pPr>
            <w:r w:rsidRPr="007461E4">
              <w:rPr>
                <w:b/>
                <w:bCs/>
                <w:sz w:val="24"/>
                <w:szCs w:val="24"/>
              </w:rPr>
              <w:t>Победители</w:t>
            </w:r>
          </w:p>
        </w:tc>
        <w:tc>
          <w:tcPr>
            <w:tcW w:w="2119" w:type="dxa"/>
          </w:tcPr>
          <w:p w:rsidR="007461E4" w:rsidRPr="007461E4" w:rsidRDefault="007461E4" w:rsidP="007461E4">
            <w:pPr>
              <w:jc w:val="center"/>
              <w:rPr>
                <w:b/>
                <w:bCs/>
                <w:sz w:val="24"/>
                <w:szCs w:val="24"/>
              </w:rPr>
            </w:pPr>
            <w:r w:rsidRPr="007461E4">
              <w:rPr>
                <w:b/>
                <w:bCs/>
                <w:sz w:val="24"/>
                <w:szCs w:val="24"/>
              </w:rPr>
              <w:t>Призеры</w:t>
            </w:r>
          </w:p>
        </w:tc>
        <w:tc>
          <w:tcPr>
            <w:tcW w:w="1325" w:type="dxa"/>
            <w:vMerge/>
          </w:tcPr>
          <w:p w:rsidR="007461E4" w:rsidRPr="007461E4" w:rsidRDefault="007461E4" w:rsidP="007461E4">
            <w:pPr>
              <w:shd w:val="clear" w:color="auto" w:fill="FFFFFF"/>
              <w:jc w:val="center"/>
              <w:rPr>
                <w:b/>
                <w:bCs/>
                <w:sz w:val="24"/>
                <w:szCs w:val="24"/>
              </w:rPr>
            </w:pPr>
          </w:p>
        </w:tc>
        <w:tc>
          <w:tcPr>
            <w:tcW w:w="2360" w:type="dxa"/>
            <w:vMerge/>
          </w:tcPr>
          <w:p w:rsidR="007461E4" w:rsidRPr="007461E4" w:rsidRDefault="007461E4" w:rsidP="007461E4">
            <w:pPr>
              <w:shd w:val="clear" w:color="auto" w:fill="FFFFFF"/>
              <w:jc w:val="center"/>
              <w:rPr>
                <w:b/>
                <w:bCs/>
                <w:sz w:val="24"/>
                <w:szCs w:val="24"/>
              </w:rPr>
            </w:pPr>
          </w:p>
        </w:tc>
      </w:tr>
      <w:tr w:rsidR="007461E4" w:rsidRPr="007461E4" w:rsidTr="007461E4">
        <w:trPr>
          <w:trHeight w:val="663"/>
        </w:trPr>
        <w:tc>
          <w:tcPr>
            <w:tcW w:w="2127" w:type="dxa"/>
            <w:vMerge w:val="restart"/>
          </w:tcPr>
          <w:p w:rsidR="007461E4" w:rsidRPr="007461E4" w:rsidRDefault="007461E4" w:rsidP="007461E4">
            <w:pPr>
              <w:shd w:val="clear" w:color="auto" w:fill="FFFFFF"/>
              <w:jc w:val="center"/>
              <w:rPr>
                <w:b/>
                <w:color w:val="000000"/>
                <w:sz w:val="24"/>
                <w:szCs w:val="24"/>
              </w:rPr>
            </w:pPr>
            <w:r w:rsidRPr="007461E4">
              <w:rPr>
                <w:b/>
                <w:color w:val="000000"/>
                <w:sz w:val="24"/>
                <w:szCs w:val="24"/>
              </w:rPr>
              <w:t>Русский язык</w:t>
            </w:r>
          </w:p>
        </w:tc>
        <w:tc>
          <w:tcPr>
            <w:tcW w:w="2268" w:type="dxa"/>
          </w:tcPr>
          <w:p w:rsidR="007461E4" w:rsidRPr="007461E4" w:rsidRDefault="007461E4" w:rsidP="007461E4">
            <w:pPr>
              <w:shd w:val="clear" w:color="auto" w:fill="FFFFFF"/>
              <w:jc w:val="center"/>
              <w:rPr>
                <w:bCs/>
                <w:sz w:val="24"/>
                <w:szCs w:val="24"/>
              </w:rPr>
            </w:pPr>
            <w:r w:rsidRPr="007461E4">
              <w:rPr>
                <w:bCs/>
                <w:sz w:val="24"/>
                <w:szCs w:val="24"/>
              </w:rPr>
              <w:t>Буранов Аслан</w:t>
            </w:r>
          </w:p>
        </w:tc>
        <w:tc>
          <w:tcPr>
            <w:tcW w:w="2119" w:type="dxa"/>
          </w:tcPr>
          <w:p w:rsidR="007461E4" w:rsidRPr="007461E4" w:rsidRDefault="007461E4" w:rsidP="007461E4">
            <w:pPr>
              <w:shd w:val="clear" w:color="auto" w:fill="FFFFFF"/>
              <w:jc w:val="center"/>
              <w:rPr>
                <w:bCs/>
                <w:sz w:val="24"/>
                <w:szCs w:val="24"/>
              </w:rPr>
            </w:pPr>
            <w:proofErr w:type="spellStart"/>
            <w:r w:rsidRPr="007461E4">
              <w:rPr>
                <w:bCs/>
                <w:sz w:val="24"/>
                <w:szCs w:val="24"/>
              </w:rPr>
              <w:t>Долова</w:t>
            </w:r>
            <w:proofErr w:type="spellEnd"/>
            <w:r w:rsidRPr="007461E4">
              <w:rPr>
                <w:bCs/>
                <w:sz w:val="24"/>
                <w:szCs w:val="24"/>
              </w:rPr>
              <w:t xml:space="preserve"> Диана</w:t>
            </w:r>
          </w:p>
          <w:p w:rsidR="007461E4" w:rsidRPr="007461E4" w:rsidRDefault="007461E4" w:rsidP="007461E4">
            <w:pPr>
              <w:shd w:val="clear" w:color="auto" w:fill="FFFFFF"/>
              <w:jc w:val="center"/>
              <w:rPr>
                <w:bCs/>
                <w:sz w:val="24"/>
                <w:szCs w:val="24"/>
              </w:rPr>
            </w:pPr>
          </w:p>
          <w:p w:rsidR="007461E4" w:rsidRPr="007461E4" w:rsidRDefault="007461E4" w:rsidP="007461E4">
            <w:pPr>
              <w:shd w:val="clear" w:color="auto" w:fill="FFFFFF"/>
              <w:jc w:val="center"/>
              <w:rPr>
                <w:bCs/>
                <w:sz w:val="24"/>
                <w:szCs w:val="24"/>
              </w:rPr>
            </w:pPr>
            <w:proofErr w:type="spellStart"/>
            <w:r w:rsidRPr="007461E4">
              <w:rPr>
                <w:bCs/>
                <w:sz w:val="24"/>
                <w:szCs w:val="24"/>
              </w:rPr>
              <w:t>Тхамокова</w:t>
            </w:r>
            <w:proofErr w:type="spellEnd"/>
            <w:r w:rsidRPr="007461E4">
              <w:rPr>
                <w:bCs/>
                <w:sz w:val="24"/>
                <w:szCs w:val="24"/>
              </w:rPr>
              <w:t xml:space="preserve"> Милена</w:t>
            </w:r>
          </w:p>
        </w:tc>
        <w:tc>
          <w:tcPr>
            <w:tcW w:w="1325" w:type="dxa"/>
          </w:tcPr>
          <w:p w:rsidR="007461E4" w:rsidRPr="007461E4" w:rsidRDefault="007461E4" w:rsidP="007461E4">
            <w:pPr>
              <w:shd w:val="clear" w:color="auto" w:fill="FFFFFF"/>
              <w:jc w:val="center"/>
              <w:rPr>
                <w:b/>
                <w:bCs/>
                <w:sz w:val="24"/>
                <w:szCs w:val="24"/>
              </w:rPr>
            </w:pPr>
            <w:r w:rsidRPr="007461E4">
              <w:rPr>
                <w:b/>
                <w:bCs/>
                <w:sz w:val="24"/>
                <w:szCs w:val="24"/>
              </w:rPr>
              <w:t>4</w:t>
            </w:r>
          </w:p>
        </w:tc>
        <w:tc>
          <w:tcPr>
            <w:tcW w:w="2360" w:type="dxa"/>
          </w:tcPr>
          <w:p w:rsidR="007461E4" w:rsidRPr="007461E4" w:rsidRDefault="007461E4" w:rsidP="007461E4">
            <w:pPr>
              <w:shd w:val="clear" w:color="auto" w:fill="FFFFFF"/>
              <w:jc w:val="center"/>
              <w:rPr>
                <w:bCs/>
                <w:sz w:val="24"/>
                <w:szCs w:val="24"/>
              </w:rPr>
            </w:pPr>
            <w:proofErr w:type="spellStart"/>
            <w:r w:rsidRPr="007461E4">
              <w:rPr>
                <w:bCs/>
                <w:sz w:val="24"/>
                <w:szCs w:val="24"/>
              </w:rPr>
              <w:t>Кармова</w:t>
            </w:r>
            <w:proofErr w:type="spellEnd"/>
            <w:r w:rsidRPr="007461E4">
              <w:rPr>
                <w:bCs/>
                <w:sz w:val="24"/>
                <w:szCs w:val="24"/>
              </w:rPr>
              <w:t xml:space="preserve"> З.Ш.</w:t>
            </w:r>
          </w:p>
        </w:tc>
      </w:tr>
      <w:tr w:rsidR="007461E4" w:rsidRPr="007461E4" w:rsidTr="007461E4">
        <w:trPr>
          <w:trHeight w:val="253"/>
        </w:trPr>
        <w:tc>
          <w:tcPr>
            <w:tcW w:w="2127" w:type="dxa"/>
            <w:vMerge/>
          </w:tcPr>
          <w:p w:rsidR="007461E4" w:rsidRPr="007461E4" w:rsidRDefault="007461E4" w:rsidP="007461E4">
            <w:pPr>
              <w:shd w:val="clear" w:color="auto" w:fill="FFFFFF"/>
              <w:jc w:val="center"/>
              <w:rPr>
                <w:b/>
                <w:color w:val="000000"/>
                <w:sz w:val="24"/>
                <w:szCs w:val="24"/>
              </w:rPr>
            </w:pPr>
          </w:p>
        </w:tc>
        <w:tc>
          <w:tcPr>
            <w:tcW w:w="2268" w:type="dxa"/>
          </w:tcPr>
          <w:p w:rsidR="007461E4" w:rsidRPr="007461E4" w:rsidRDefault="007461E4" w:rsidP="007461E4">
            <w:pPr>
              <w:shd w:val="clear" w:color="auto" w:fill="FFFFFF"/>
              <w:jc w:val="center"/>
              <w:rPr>
                <w:bCs/>
                <w:sz w:val="24"/>
                <w:szCs w:val="24"/>
              </w:rPr>
            </w:pPr>
            <w:proofErr w:type="spellStart"/>
            <w:r w:rsidRPr="007461E4">
              <w:rPr>
                <w:bCs/>
                <w:sz w:val="24"/>
                <w:szCs w:val="24"/>
              </w:rPr>
              <w:t>Жангериев</w:t>
            </w:r>
            <w:proofErr w:type="spellEnd"/>
            <w:r w:rsidRPr="007461E4">
              <w:rPr>
                <w:bCs/>
                <w:sz w:val="24"/>
                <w:szCs w:val="24"/>
              </w:rPr>
              <w:t xml:space="preserve"> </w:t>
            </w:r>
            <w:proofErr w:type="spellStart"/>
            <w:r w:rsidRPr="007461E4">
              <w:rPr>
                <w:bCs/>
                <w:sz w:val="24"/>
                <w:szCs w:val="24"/>
              </w:rPr>
              <w:t>Азнаур</w:t>
            </w:r>
            <w:proofErr w:type="spellEnd"/>
          </w:p>
        </w:tc>
        <w:tc>
          <w:tcPr>
            <w:tcW w:w="2119" w:type="dxa"/>
          </w:tcPr>
          <w:p w:rsidR="007461E4" w:rsidRPr="007461E4" w:rsidRDefault="007461E4" w:rsidP="007461E4">
            <w:pPr>
              <w:shd w:val="clear" w:color="auto" w:fill="FFFFFF"/>
              <w:jc w:val="center"/>
              <w:rPr>
                <w:bCs/>
                <w:sz w:val="24"/>
                <w:szCs w:val="24"/>
              </w:rPr>
            </w:pPr>
            <w:proofErr w:type="spellStart"/>
            <w:r w:rsidRPr="007461E4">
              <w:rPr>
                <w:bCs/>
                <w:sz w:val="24"/>
                <w:szCs w:val="24"/>
              </w:rPr>
              <w:t>Пилова</w:t>
            </w:r>
            <w:proofErr w:type="spellEnd"/>
            <w:r w:rsidRPr="007461E4">
              <w:rPr>
                <w:bCs/>
                <w:sz w:val="24"/>
                <w:szCs w:val="24"/>
              </w:rPr>
              <w:t xml:space="preserve"> Дана</w:t>
            </w:r>
          </w:p>
          <w:p w:rsidR="007461E4" w:rsidRPr="007461E4" w:rsidRDefault="007461E4" w:rsidP="007461E4">
            <w:pPr>
              <w:shd w:val="clear" w:color="auto" w:fill="FFFFFF"/>
              <w:jc w:val="center"/>
              <w:rPr>
                <w:bCs/>
                <w:sz w:val="24"/>
                <w:szCs w:val="24"/>
              </w:rPr>
            </w:pPr>
          </w:p>
          <w:p w:rsidR="007461E4" w:rsidRPr="007461E4" w:rsidRDefault="007461E4" w:rsidP="007461E4">
            <w:pPr>
              <w:shd w:val="clear" w:color="auto" w:fill="FFFFFF"/>
              <w:jc w:val="center"/>
              <w:rPr>
                <w:bCs/>
                <w:sz w:val="24"/>
                <w:szCs w:val="24"/>
              </w:rPr>
            </w:pPr>
            <w:proofErr w:type="spellStart"/>
            <w:r w:rsidRPr="007461E4">
              <w:rPr>
                <w:bCs/>
                <w:sz w:val="24"/>
                <w:szCs w:val="24"/>
              </w:rPr>
              <w:t>Тавкешева</w:t>
            </w:r>
            <w:proofErr w:type="spellEnd"/>
            <w:r w:rsidRPr="007461E4">
              <w:rPr>
                <w:bCs/>
                <w:sz w:val="24"/>
                <w:szCs w:val="24"/>
              </w:rPr>
              <w:t xml:space="preserve"> Алина</w:t>
            </w:r>
          </w:p>
        </w:tc>
        <w:tc>
          <w:tcPr>
            <w:tcW w:w="1325" w:type="dxa"/>
          </w:tcPr>
          <w:p w:rsidR="007461E4" w:rsidRPr="007461E4" w:rsidRDefault="007461E4" w:rsidP="007461E4">
            <w:pPr>
              <w:shd w:val="clear" w:color="auto" w:fill="FFFFFF"/>
              <w:jc w:val="center"/>
              <w:rPr>
                <w:b/>
                <w:bCs/>
                <w:sz w:val="24"/>
                <w:szCs w:val="24"/>
              </w:rPr>
            </w:pPr>
            <w:r w:rsidRPr="007461E4">
              <w:rPr>
                <w:b/>
                <w:bCs/>
                <w:sz w:val="24"/>
                <w:szCs w:val="24"/>
              </w:rPr>
              <w:t>5</w:t>
            </w:r>
          </w:p>
        </w:tc>
        <w:tc>
          <w:tcPr>
            <w:tcW w:w="2360" w:type="dxa"/>
          </w:tcPr>
          <w:p w:rsidR="007461E4" w:rsidRPr="007461E4" w:rsidRDefault="007461E4" w:rsidP="007461E4">
            <w:pPr>
              <w:shd w:val="clear" w:color="auto" w:fill="FFFFFF"/>
              <w:jc w:val="center"/>
              <w:rPr>
                <w:bCs/>
                <w:sz w:val="24"/>
                <w:szCs w:val="24"/>
              </w:rPr>
            </w:pPr>
            <w:proofErr w:type="spellStart"/>
            <w:r w:rsidRPr="007461E4">
              <w:rPr>
                <w:bCs/>
                <w:sz w:val="24"/>
                <w:szCs w:val="24"/>
              </w:rPr>
              <w:t>Карданова</w:t>
            </w:r>
            <w:proofErr w:type="spellEnd"/>
            <w:r w:rsidRPr="007461E4">
              <w:rPr>
                <w:bCs/>
                <w:sz w:val="24"/>
                <w:szCs w:val="24"/>
              </w:rPr>
              <w:t xml:space="preserve"> А.А.</w:t>
            </w:r>
          </w:p>
          <w:p w:rsidR="007461E4" w:rsidRPr="007461E4" w:rsidRDefault="007461E4" w:rsidP="007461E4">
            <w:pPr>
              <w:shd w:val="clear" w:color="auto" w:fill="FFFFFF"/>
              <w:jc w:val="center"/>
              <w:rPr>
                <w:bCs/>
                <w:sz w:val="24"/>
                <w:szCs w:val="24"/>
              </w:rPr>
            </w:pPr>
          </w:p>
        </w:tc>
      </w:tr>
      <w:tr w:rsidR="007461E4" w:rsidRPr="007461E4" w:rsidTr="007461E4">
        <w:trPr>
          <w:trHeight w:val="315"/>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r w:rsidRPr="007461E4">
              <w:rPr>
                <w:bCs/>
                <w:sz w:val="24"/>
                <w:szCs w:val="24"/>
              </w:rPr>
              <w:t>Хаджиева Милана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Карданова</w:t>
            </w:r>
            <w:proofErr w:type="spellEnd"/>
            <w:r w:rsidRPr="007461E4">
              <w:rPr>
                <w:bCs/>
                <w:sz w:val="24"/>
                <w:szCs w:val="24"/>
              </w:rPr>
              <w:t xml:space="preserve"> </w:t>
            </w:r>
            <w:proofErr w:type="spellStart"/>
            <w:r w:rsidRPr="007461E4">
              <w:rPr>
                <w:bCs/>
                <w:sz w:val="24"/>
                <w:szCs w:val="24"/>
              </w:rPr>
              <w:t>Армида</w:t>
            </w:r>
            <w:proofErr w:type="spellEnd"/>
          </w:p>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lastRenderedPageBreak/>
              <w:t>Дуарова</w:t>
            </w:r>
            <w:proofErr w:type="spellEnd"/>
            <w:r w:rsidRPr="007461E4">
              <w:rPr>
                <w:bCs/>
                <w:sz w:val="24"/>
                <w:szCs w:val="24"/>
              </w:rPr>
              <w:t xml:space="preserve"> Лиана</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lastRenderedPageBreak/>
              <w:t>7</w:t>
            </w:r>
          </w:p>
        </w:tc>
        <w:tc>
          <w:tcPr>
            <w:tcW w:w="2360" w:type="dxa"/>
          </w:tcPr>
          <w:p w:rsidR="007461E4" w:rsidRPr="007461E4" w:rsidRDefault="007461E4" w:rsidP="007461E4">
            <w:pPr>
              <w:shd w:val="clear" w:color="auto" w:fill="FFFFFF"/>
              <w:jc w:val="both"/>
              <w:rPr>
                <w:bCs/>
                <w:sz w:val="24"/>
                <w:szCs w:val="24"/>
              </w:rPr>
            </w:pPr>
            <w:proofErr w:type="spellStart"/>
            <w:r w:rsidRPr="007461E4">
              <w:rPr>
                <w:bCs/>
                <w:sz w:val="24"/>
                <w:szCs w:val="24"/>
              </w:rPr>
              <w:t>Карданова</w:t>
            </w:r>
            <w:proofErr w:type="spellEnd"/>
            <w:r w:rsidRPr="007461E4">
              <w:rPr>
                <w:bCs/>
                <w:sz w:val="24"/>
                <w:szCs w:val="24"/>
              </w:rPr>
              <w:t xml:space="preserve"> А.А.</w:t>
            </w:r>
          </w:p>
          <w:p w:rsidR="007461E4" w:rsidRPr="007461E4" w:rsidRDefault="007461E4" w:rsidP="007461E4">
            <w:pPr>
              <w:shd w:val="clear" w:color="auto" w:fill="FFFFFF"/>
              <w:jc w:val="both"/>
              <w:rPr>
                <w:bCs/>
                <w:sz w:val="24"/>
                <w:szCs w:val="24"/>
              </w:rPr>
            </w:pPr>
          </w:p>
        </w:tc>
      </w:tr>
      <w:tr w:rsidR="007461E4" w:rsidRPr="007461E4" w:rsidTr="007461E4">
        <w:trPr>
          <w:trHeight w:val="315"/>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Жирикова</w:t>
            </w:r>
            <w:proofErr w:type="spellEnd"/>
            <w:r w:rsidRPr="007461E4">
              <w:rPr>
                <w:bCs/>
                <w:sz w:val="24"/>
                <w:szCs w:val="24"/>
              </w:rPr>
              <w:t xml:space="preserve"> Ирина</w:t>
            </w:r>
          </w:p>
        </w:tc>
        <w:tc>
          <w:tcPr>
            <w:tcW w:w="2119" w:type="dxa"/>
          </w:tcPr>
          <w:p w:rsidR="007461E4" w:rsidRPr="007461E4" w:rsidRDefault="007461E4" w:rsidP="007461E4">
            <w:pPr>
              <w:shd w:val="clear" w:color="auto" w:fill="FFFFFF"/>
              <w:jc w:val="both"/>
              <w:rPr>
                <w:bCs/>
                <w:sz w:val="24"/>
                <w:szCs w:val="24"/>
              </w:rPr>
            </w:pPr>
            <w:r w:rsidRPr="007461E4">
              <w:rPr>
                <w:bCs/>
                <w:sz w:val="24"/>
                <w:szCs w:val="24"/>
              </w:rPr>
              <w:t>Махов Аслан</w:t>
            </w:r>
          </w:p>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t>Кузамишев</w:t>
            </w:r>
            <w:proofErr w:type="spellEnd"/>
            <w:r w:rsidRPr="007461E4">
              <w:rPr>
                <w:bCs/>
                <w:sz w:val="24"/>
                <w:szCs w:val="24"/>
              </w:rPr>
              <w:t xml:space="preserve"> </w:t>
            </w:r>
            <w:proofErr w:type="spellStart"/>
            <w:r w:rsidRPr="007461E4">
              <w:rPr>
                <w:bCs/>
                <w:sz w:val="24"/>
                <w:szCs w:val="24"/>
              </w:rPr>
              <w:t>Алим</w:t>
            </w:r>
            <w:proofErr w:type="spellEnd"/>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10</w:t>
            </w:r>
          </w:p>
        </w:tc>
        <w:tc>
          <w:tcPr>
            <w:tcW w:w="2360" w:type="dxa"/>
          </w:tcPr>
          <w:p w:rsidR="007461E4" w:rsidRPr="007461E4" w:rsidRDefault="007461E4" w:rsidP="007461E4">
            <w:pPr>
              <w:shd w:val="clear" w:color="auto" w:fill="FFFFFF"/>
              <w:jc w:val="both"/>
              <w:rPr>
                <w:bCs/>
                <w:sz w:val="24"/>
                <w:szCs w:val="24"/>
              </w:rPr>
            </w:pPr>
            <w:proofErr w:type="spellStart"/>
            <w:r w:rsidRPr="007461E4">
              <w:rPr>
                <w:bCs/>
                <w:sz w:val="24"/>
                <w:szCs w:val="24"/>
              </w:rPr>
              <w:t>Карданова</w:t>
            </w:r>
            <w:proofErr w:type="spellEnd"/>
            <w:r w:rsidRPr="007461E4">
              <w:rPr>
                <w:bCs/>
                <w:sz w:val="24"/>
                <w:szCs w:val="24"/>
              </w:rPr>
              <w:t xml:space="preserve"> А.А.</w:t>
            </w:r>
          </w:p>
          <w:p w:rsidR="007461E4" w:rsidRPr="007461E4" w:rsidRDefault="007461E4" w:rsidP="007461E4">
            <w:pPr>
              <w:shd w:val="clear" w:color="auto" w:fill="FFFFFF"/>
              <w:jc w:val="both"/>
              <w:rPr>
                <w:bCs/>
                <w:sz w:val="24"/>
                <w:szCs w:val="24"/>
              </w:rPr>
            </w:pPr>
          </w:p>
        </w:tc>
      </w:tr>
      <w:tr w:rsidR="007461E4" w:rsidRPr="007461E4" w:rsidTr="007461E4">
        <w:trPr>
          <w:trHeight w:val="360"/>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Жанказиева</w:t>
            </w:r>
            <w:proofErr w:type="spellEnd"/>
            <w:r w:rsidRPr="007461E4">
              <w:rPr>
                <w:bCs/>
                <w:sz w:val="24"/>
                <w:szCs w:val="24"/>
              </w:rPr>
              <w:t xml:space="preserve"> Арина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11</w:t>
            </w:r>
          </w:p>
        </w:tc>
        <w:tc>
          <w:tcPr>
            <w:tcW w:w="2360" w:type="dxa"/>
          </w:tcPr>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t>Джибилова</w:t>
            </w:r>
            <w:proofErr w:type="spellEnd"/>
            <w:r w:rsidRPr="007461E4">
              <w:rPr>
                <w:bCs/>
                <w:sz w:val="24"/>
                <w:szCs w:val="24"/>
              </w:rPr>
              <w:t xml:space="preserve"> И.М.</w:t>
            </w:r>
          </w:p>
        </w:tc>
      </w:tr>
      <w:tr w:rsidR="007461E4" w:rsidRPr="007461E4" w:rsidTr="007461E4">
        <w:trPr>
          <w:trHeight w:val="300"/>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color w:val="000000"/>
                <w:sz w:val="24"/>
                <w:szCs w:val="24"/>
              </w:rPr>
              <w:t xml:space="preserve">Литература  </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Дуарова</w:t>
            </w:r>
            <w:proofErr w:type="spellEnd"/>
            <w:r w:rsidRPr="007461E4">
              <w:rPr>
                <w:bCs/>
                <w:sz w:val="24"/>
                <w:szCs w:val="24"/>
              </w:rPr>
              <w:t xml:space="preserve"> Лиана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7</w:t>
            </w:r>
          </w:p>
        </w:tc>
        <w:tc>
          <w:tcPr>
            <w:tcW w:w="2360" w:type="dxa"/>
          </w:tcPr>
          <w:p w:rsidR="007461E4" w:rsidRPr="007461E4" w:rsidRDefault="007461E4" w:rsidP="007461E4">
            <w:pPr>
              <w:shd w:val="clear" w:color="auto" w:fill="FFFFFF"/>
              <w:jc w:val="both"/>
              <w:rPr>
                <w:bCs/>
                <w:sz w:val="24"/>
                <w:szCs w:val="24"/>
              </w:rPr>
            </w:pPr>
            <w:proofErr w:type="spellStart"/>
            <w:r w:rsidRPr="007461E4">
              <w:rPr>
                <w:bCs/>
                <w:sz w:val="24"/>
                <w:szCs w:val="24"/>
              </w:rPr>
              <w:t>Карданова</w:t>
            </w:r>
            <w:proofErr w:type="spellEnd"/>
            <w:r w:rsidRPr="007461E4">
              <w:rPr>
                <w:bCs/>
                <w:sz w:val="24"/>
                <w:szCs w:val="24"/>
              </w:rPr>
              <w:t xml:space="preserve"> А.А.</w:t>
            </w:r>
          </w:p>
          <w:p w:rsidR="007461E4" w:rsidRPr="007461E4" w:rsidRDefault="007461E4" w:rsidP="007461E4">
            <w:pPr>
              <w:shd w:val="clear" w:color="auto" w:fill="FFFFFF"/>
              <w:jc w:val="both"/>
              <w:rPr>
                <w:bCs/>
                <w:sz w:val="24"/>
                <w:szCs w:val="24"/>
              </w:rPr>
            </w:pPr>
          </w:p>
        </w:tc>
      </w:tr>
      <w:tr w:rsidR="007461E4" w:rsidRPr="007461E4" w:rsidTr="007461E4">
        <w:trPr>
          <w:trHeight w:val="330"/>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Зухов</w:t>
            </w:r>
            <w:proofErr w:type="spellEnd"/>
            <w:r w:rsidRPr="007461E4">
              <w:rPr>
                <w:bCs/>
                <w:sz w:val="24"/>
                <w:szCs w:val="24"/>
              </w:rPr>
              <w:t xml:space="preserve"> Эльдар</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11</w:t>
            </w:r>
          </w:p>
        </w:tc>
        <w:tc>
          <w:tcPr>
            <w:tcW w:w="2360" w:type="dxa"/>
          </w:tcPr>
          <w:p w:rsidR="007461E4" w:rsidRPr="007461E4" w:rsidRDefault="007461E4" w:rsidP="007461E4">
            <w:pPr>
              <w:shd w:val="clear" w:color="auto" w:fill="FFFFFF"/>
              <w:jc w:val="both"/>
              <w:rPr>
                <w:bCs/>
                <w:sz w:val="24"/>
                <w:szCs w:val="24"/>
              </w:rPr>
            </w:pPr>
            <w:proofErr w:type="spellStart"/>
            <w:r w:rsidRPr="007461E4">
              <w:rPr>
                <w:bCs/>
                <w:sz w:val="24"/>
                <w:szCs w:val="24"/>
              </w:rPr>
              <w:t>Джибилова</w:t>
            </w:r>
            <w:proofErr w:type="spellEnd"/>
            <w:r w:rsidRPr="007461E4">
              <w:rPr>
                <w:bCs/>
                <w:sz w:val="24"/>
                <w:szCs w:val="24"/>
              </w:rPr>
              <w:t xml:space="preserve"> И.М.</w:t>
            </w:r>
          </w:p>
        </w:tc>
      </w:tr>
      <w:tr w:rsidR="007461E4" w:rsidRPr="007461E4" w:rsidTr="007461E4">
        <w:trPr>
          <w:trHeight w:val="300"/>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sz w:val="24"/>
                <w:szCs w:val="24"/>
              </w:rPr>
              <w:t>Английский язык</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Тавкешева</w:t>
            </w:r>
            <w:proofErr w:type="spellEnd"/>
            <w:r w:rsidRPr="007461E4">
              <w:rPr>
                <w:bCs/>
                <w:sz w:val="24"/>
                <w:szCs w:val="24"/>
              </w:rPr>
              <w:t xml:space="preserve"> Алина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Пилова</w:t>
            </w:r>
            <w:proofErr w:type="spellEnd"/>
            <w:r w:rsidRPr="007461E4">
              <w:rPr>
                <w:bCs/>
                <w:sz w:val="24"/>
                <w:szCs w:val="24"/>
              </w:rPr>
              <w:t xml:space="preserve"> Дана</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5</w:t>
            </w:r>
          </w:p>
        </w:tc>
        <w:tc>
          <w:tcPr>
            <w:tcW w:w="2360" w:type="dxa"/>
            <w:vMerge w:val="restart"/>
          </w:tcPr>
          <w:p w:rsidR="007461E4" w:rsidRPr="007461E4" w:rsidRDefault="007461E4" w:rsidP="007461E4">
            <w:pPr>
              <w:shd w:val="clear" w:color="auto" w:fill="FFFFFF"/>
              <w:jc w:val="both"/>
              <w:rPr>
                <w:bCs/>
                <w:sz w:val="24"/>
                <w:szCs w:val="24"/>
              </w:rPr>
            </w:pPr>
            <w:proofErr w:type="spellStart"/>
            <w:r w:rsidRPr="007461E4">
              <w:rPr>
                <w:bCs/>
                <w:sz w:val="24"/>
                <w:szCs w:val="24"/>
              </w:rPr>
              <w:t>Шарданова</w:t>
            </w:r>
            <w:proofErr w:type="spellEnd"/>
            <w:r w:rsidRPr="007461E4">
              <w:rPr>
                <w:bCs/>
                <w:sz w:val="24"/>
                <w:szCs w:val="24"/>
              </w:rPr>
              <w:t xml:space="preserve"> Р.Х.</w:t>
            </w:r>
          </w:p>
        </w:tc>
      </w:tr>
      <w:tr w:rsidR="007461E4" w:rsidRPr="007461E4" w:rsidTr="007461E4">
        <w:trPr>
          <w:trHeight w:val="300"/>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Гашева</w:t>
            </w:r>
            <w:proofErr w:type="spellEnd"/>
            <w:r w:rsidRPr="007461E4">
              <w:rPr>
                <w:bCs/>
                <w:sz w:val="24"/>
                <w:szCs w:val="24"/>
              </w:rPr>
              <w:t xml:space="preserve"> Карина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Тхамоков</w:t>
            </w:r>
            <w:proofErr w:type="spellEnd"/>
            <w:r w:rsidRPr="007461E4">
              <w:rPr>
                <w:bCs/>
                <w:sz w:val="24"/>
                <w:szCs w:val="24"/>
              </w:rPr>
              <w:t xml:space="preserve"> Рустам</w:t>
            </w:r>
          </w:p>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t>Тхамокова</w:t>
            </w:r>
            <w:proofErr w:type="spellEnd"/>
            <w:r w:rsidRPr="007461E4">
              <w:rPr>
                <w:bCs/>
                <w:sz w:val="24"/>
                <w:szCs w:val="24"/>
              </w:rPr>
              <w:t xml:space="preserve"> Карина</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6</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49"/>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Хоконова</w:t>
            </w:r>
            <w:proofErr w:type="spellEnd"/>
            <w:r w:rsidRPr="007461E4">
              <w:rPr>
                <w:bCs/>
                <w:sz w:val="24"/>
                <w:szCs w:val="24"/>
              </w:rPr>
              <w:t xml:space="preserve"> Алина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c>
          <w:tcPr>
            <w:tcW w:w="2127" w:type="dxa"/>
          </w:tcPr>
          <w:p w:rsidR="007461E4" w:rsidRPr="007461E4" w:rsidRDefault="007461E4" w:rsidP="007461E4">
            <w:pPr>
              <w:shd w:val="clear" w:color="auto" w:fill="FFFFFF"/>
              <w:jc w:val="both"/>
              <w:rPr>
                <w:b/>
                <w:sz w:val="24"/>
                <w:szCs w:val="24"/>
                <w:lang w:eastAsia="en-US"/>
              </w:rPr>
            </w:pPr>
            <w:r w:rsidRPr="007461E4">
              <w:rPr>
                <w:b/>
                <w:sz w:val="24"/>
                <w:szCs w:val="24"/>
              </w:rPr>
              <w:t xml:space="preserve">Обществознание </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Тхамоков</w:t>
            </w:r>
            <w:proofErr w:type="spellEnd"/>
            <w:r w:rsidRPr="007461E4">
              <w:rPr>
                <w:bCs/>
                <w:sz w:val="24"/>
                <w:szCs w:val="24"/>
              </w:rPr>
              <w:t xml:space="preserve"> Марат</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8</w:t>
            </w:r>
          </w:p>
        </w:tc>
        <w:tc>
          <w:tcPr>
            <w:tcW w:w="2360" w:type="dxa"/>
          </w:tcPr>
          <w:p w:rsidR="007461E4" w:rsidRPr="007461E4" w:rsidRDefault="007461E4" w:rsidP="007461E4">
            <w:pPr>
              <w:shd w:val="clear" w:color="auto" w:fill="FFFFFF"/>
              <w:jc w:val="both"/>
              <w:rPr>
                <w:bCs/>
                <w:sz w:val="24"/>
                <w:szCs w:val="24"/>
              </w:rPr>
            </w:pPr>
            <w:proofErr w:type="spellStart"/>
            <w:r w:rsidRPr="007461E4">
              <w:rPr>
                <w:bCs/>
                <w:sz w:val="24"/>
                <w:szCs w:val="24"/>
              </w:rPr>
              <w:t>Бабугоева</w:t>
            </w:r>
            <w:proofErr w:type="spellEnd"/>
            <w:r w:rsidRPr="007461E4">
              <w:rPr>
                <w:bCs/>
                <w:sz w:val="24"/>
                <w:szCs w:val="24"/>
              </w:rPr>
              <w:t xml:space="preserve"> Л.З.</w:t>
            </w:r>
          </w:p>
        </w:tc>
      </w:tr>
      <w:tr w:rsidR="007461E4" w:rsidRPr="007461E4" w:rsidTr="007461E4">
        <w:trPr>
          <w:trHeight w:val="360"/>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color w:val="000000"/>
                <w:sz w:val="24"/>
                <w:szCs w:val="24"/>
              </w:rPr>
              <w:t>Математика</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Тхамокова</w:t>
            </w:r>
            <w:proofErr w:type="spellEnd"/>
            <w:r w:rsidRPr="007461E4">
              <w:rPr>
                <w:bCs/>
                <w:sz w:val="24"/>
                <w:szCs w:val="24"/>
              </w:rPr>
              <w:t xml:space="preserve"> Милена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Долова</w:t>
            </w:r>
            <w:proofErr w:type="spellEnd"/>
            <w:r w:rsidRPr="007461E4">
              <w:rPr>
                <w:bCs/>
                <w:sz w:val="24"/>
                <w:szCs w:val="24"/>
              </w:rPr>
              <w:t xml:space="preserve"> Диана</w:t>
            </w:r>
          </w:p>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t>Мальсургенов</w:t>
            </w:r>
            <w:proofErr w:type="spellEnd"/>
            <w:r w:rsidRPr="007461E4">
              <w:rPr>
                <w:bCs/>
                <w:sz w:val="24"/>
                <w:szCs w:val="24"/>
              </w:rPr>
              <w:t xml:space="preserve"> </w:t>
            </w:r>
            <w:proofErr w:type="spellStart"/>
            <w:r w:rsidRPr="007461E4">
              <w:rPr>
                <w:bCs/>
                <w:sz w:val="24"/>
                <w:szCs w:val="24"/>
              </w:rPr>
              <w:t>Темирлан</w:t>
            </w:r>
            <w:proofErr w:type="spellEnd"/>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4</w:t>
            </w:r>
          </w:p>
        </w:tc>
        <w:tc>
          <w:tcPr>
            <w:tcW w:w="2360" w:type="dxa"/>
          </w:tcPr>
          <w:p w:rsidR="007461E4" w:rsidRPr="007461E4" w:rsidRDefault="007461E4" w:rsidP="007461E4">
            <w:pPr>
              <w:shd w:val="clear" w:color="auto" w:fill="FFFFFF"/>
              <w:jc w:val="both"/>
              <w:rPr>
                <w:bCs/>
                <w:sz w:val="24"/>
                <w:szCs w:val="24"/>
              </w:rPr>
            </w:pPr>
            <w:proofErr w:type="spellStart"/>
            <w:r w:rsidRPr="007461E4">
              <w:rPr>
                <w:bCs/>
                <w:sz w:val="24"/>
                <w:szCs w:val="24"/>
              </w:rPr>
              <w:t>Кармова</w:t>
            </w:r>
            <w:proofErr w:type="spellEnd"/>
            <w:r w:rsidRPr="007461E4">
              <w:rPr>
                <w:bCs/>
                <w:sz w:val="24"/>
                <w:szCs w:val="24"/>
              </w:rPr>
              <w:t xml:space="preserve"> З.Ш.</w:t>
            </w:r>
          </w:p>
          <w:p w:rsidR="007461E4" w:rsidRPr="007461E4" w:rsidRDefault="007461E4" w:rsidP="007461E4">
            <w:pPr>
              <w:shd w:val="clear" w:color="auto" w:fill="FFFFFF"/>
              <w:jc w:val="both"/>
              <w:rPr>
                <w:bCs/>
                <w:sz w:val="24"/>
                <w:szCs w:val="24"/>
              </w:rPr>
            </w:pPr>
          </w:p>
        </w:tc>
      </w:tr>
      <w:tr w:rsidR="007461E4" w:rsidRPr="007461E4" w:rsidTr="007461E4">
        <w:trPr>
          <w:trHeight w:val="285"/>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Кузамишев</w:t>
            </w:r>
            <w:proofErr w:type="spellEnd"/>
            <w:r w:rsidRPr="007461E4">
              <w:rPr>
                <w:bCs/>
                <w:sz w:val="24"/>
                <w:szCs w:val="24"/>
              </w:rPr>
              <w:t xml:space="preserve"> </w:t>
            </w:r>
            <w:proofErr w:type="spellStart"/>
            <w:r w:rsidRPr="007461E4">
              <w:rPr>
                <w:bCs/>
                <w:sz w:val="24"/>
                <w:szCs w:val="24"/>
              </w:rPr>
              <w:t>Алим</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10</w:t>
            </w:r>
          </w:p>
        </w:tc>
        <w:tc>
          <w:tcPr>
            <w:tcW w:w="2360" w:type="dxa"/>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w:t>
            </w:r>
            <w:proofErr w:type="spellEnd"/>
            <w:r w:rsidRPr="007461E4">
              <w:rPr>
                <w:bCs/>
                <w:sz w:val="24"/>
                <w:szCs w:val="24"/>
              </w:rPr>
              <w:t xml:space="preserve"> М.А.</w:t>
            </w:r>
          </w:p>
        </w:tc>
      </w:tr>
      <w:tr w:rsidR="007461E4" w:rsidRPr="007461E4" w:rsidTr="007461E4">
        <w:trPr>
          <w:trHeight w:val="330"/>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color w:val="000000"/>
                <w:sz w:val="24"/>
                <w:szCs w:val="24"/>
              </w:rPr>
              <w:t xml:space="preserve"> Биология</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Тхамокова</w:t>
            </w:r>
            <w:proofErr w:type="spellEnd"/>
            <w:r w:rsidRPr="007461E4">
              <w:rPr>
                <w:bCs/>
                <w:sz w:val="24"/>
                <w:szCs w:val="24"/>
              </w:rPr>
              <w:t xml:space="preserve"> </w:t>
            </w:r>
            <w:proofErr w:type="spellStart"/>
            <w:r w:rsidRPr="007461E4">
              <w:rPr>
                <w:bCs/>
                <w:sz w:val="24"/>
                <w:szCs w:val="24"/>
              </w:rPr>
              <w:t>Арианна</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8</w:t>
            </w:r>
          </w:p>
        </w:tc>
        <w:tc>
          <w:tcPr>
            <w:tcW w:w="2360" w:type="dxa"/>
            <w:vMerge w:val="restart"/>
          </w:tcPr>
          <w:p w:rsidR="007461E4" w:rsidRPr="007461E4" w:rsidRDefault="007461E4" w:rsidP="007461E4">
            <w:pPr>
              <w:shd w:val="clear" w:color="auto" w:fill="FFFFFF"/>
              <w:jc w:val="both"/>
              <w:rPr>
                <w:bCs/>
                <w:sz w:val="24"/>
                <w:szCs w:val="24"/>
              </w:rPr>
            </w:pPr>
            <w:proofErr w:type="spellStart"/>
            <w:r w:rsidRPr="007461E4">
              <w:rPr>
                <w:bCs/>
                <w:sz w:val="24"/>
                <w:szCs w:val="24"/>
              </w:rPr>
              <w:t>Хашкулова</w:t>
            </w:r>
            <w:proofErr w:type="spellEnd"/>
            <w:r w:rsidRPr="007461E4">
              <w:rPr>
                <w:bCs/>
                <w:sz w:val="24"/>
                <w:szCs w:val="24"/>
              </w:rPr>
              <w:t xml:space="preserve"> Т.А.</w:t>
            </w:r>
          </w:p>
        </w:tc>
      </w:tr>
      <w:tr w:rsidR="007461E4" w:rsidRPr="007461E4" w:rsidTr="007461E4">
        <w:trPr>
          <w:trHeight w:val="300"/>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Хоконова</w:t>
            </w:r>
            <w:proofErr w:type="spellEnd"/>
            <w:r w:rsidRPr="007461E4">
              <w:rPr>
                <w:bCs/>
                <w:sz w:val="24"/>
                <w:szCs w:val="24"/>
              </w:rPr>
              <w:t xml:space="preserve"> Алина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Гашева</w:t>
            </w:r>
            <w:proofErr w:type="spellEnd"/>
            <w:r w:rsidRPr="007461E4">
              <w:rPr>
                <w:bCs/>
                <w:sz w:val="24"/>
                <w:szCs w:val="24"/>
              </w:rPr>
              <w:t xml:space="preserve"> Камилла</w:t>
            </w:r>
          </w:p>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t>Жанказиева</w:t>
            </w:r>
            <w:proofErr w:type="spellEnd"/>
            <w:r w:rsidRPr="007461E4">
              <w:rPr>
                <w:bCs/>
                <w:sz w:val="24"/>
                <w:szCs w:val="24"/>
              </w:rPr>
              <w:t xml:space="preserve"> Карина</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15"/>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color w:val="000000"/>
                <w:sz w:val="24"/>
                <w:szCs w:val="24"/>
              </w:rPr>
              <w:t>География</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Дуарова</w:t>
            </w:r>
            <w:proofErr w:type="spellEnd"/>
            <w:r w:rsidRPr="007461E4">
              <w:rPr>
                <w:bCs/>
                <w:sz w:val="24"/>
                <w:szCs w:val="24"/>
              </w:rPr>
              <w:t xml:space="preserve"> Лиана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7</w:t>
            </w:r>
          </w:p>
        </w:tc>
        <w:tc>
          <w:tcPr>
            <w:tcW w:w="2360" w:type="dxa"/>
            <w:vMerge w:val="restart"/>
          </w:tcPr>
          <w:p w:rsidR="007461E4" w:rsidRPr="007461E4" w:rsidRDefault="007461E4" w:rsidP="007461E4">
            <w:pPr>
              <w:shd w:val="clear" w:color="auto" w:fill="FFFFFF"/>
              <w:jc w:val="both"/>
              <w:rPr>
                <w:bCs/>
                <w:sz w:val="24"/>
                <w:szCs w:val="24"/>
              </w:rPr>
            </w:pPr>
            <w:r w:rsidRPr="007461E4">
              <w:rPr>
                <w:bCs/>
                <w:sz w:val="24"/>
                <w:szCs w:val="24"/>
              </w:rPr>
              <w:t>Хоконов А.Х.</w:t>
            </w:r>
          </w:p>
        </w:tc>
      </w:tr>
      <w:tr w:rsidR="007461E4" w:rsidRPr="007461E4" w:rsidTr="007461E4">
        <w:trPr>
          <w:trHeight w:val="315"/>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Жирикова</w:t>
            </w:r>
            <w:proofErr w:type="spellEnd"/>
            <w:r w:rsidRPr="007461E4">
              <w:rPr>
                <w:bCs/>
                <w:sz w:val="24"/>
                <w:szCs w:val="24"/>
              </w:rPr>
              <w:t xml:space="preserve"> </w:t>
            </w:r>
            <w:proofErr w:type="spellStart"/>
            <w:r w:rsidRPr="007461E4">
              <w:rPr>
                <w:bCs/>
                <w:sz w:val="24"/>
                <w:szCs w:val="24"/>
              </w:rPr>
              <w:t>Камила</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15"/>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Жирикова</w:t>
            </w:r>
            <w:proofErr w:type="spellEnd"/>
            <w:r w:rsidRPr="007461E4">
              <w:rPr>
                <w:bCs/>
                <w:sz w:val="24"/>
                <w:szCs w:val="24"/>
              </w:rPr>
              <w:t xml:space="preserve"> Ирина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10</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c>
          <w:tcPr>
            <w:tcW w:w="2127" w:type="dxa"/>
            <w:vMerge w:val="restart"/>
          </w:tcPr>
          <w:p w:rsidR="007461E4" w:rsidRPr="007461E4" w:rsidRDefault="007461E4" w:rsidP="007461E4">
            <w:pPr>
              <w:shd w:val="clear" w:color="auto" w:fill="FFFFFF"/>
              <w:jc w:val="both"/>
              <w:rPr>
                <w:b/>
                <w:sz w:val="24"/>
                <w:szCs w:val="24"/>
                <w:lang w:eastAsia="en-US"/>
              </w:rPr>
            </w:pPr>
            <w:r w:rsidRPr="007461E4">
              <w:rPr>
                <w:b/>
                <w:color w:val="000000"/>
                <w:sz w:val="24"/>
                <w:szCs w:val="24"/>
              </w:rPr>
              <w:t xml:space="preserve"> Химия</w:t>
            </w:r>
          </w:p>
        </w:tc>
        <w:tc>
          <w:tcPr>
            <w:tcW w:w="2268" w:type="dxa"/>
          </w:tcPr>
          <w:p w:rsidR="007461E4" w:rsidRPr="007461E4" w:rsidRDefault="007461E4" w:rsidP="007461E4">
            <w:pPr>
              <w:shd w:val="clear" w:color="auto" w:fill="FFFFFF"/>
              <w:jc w:val="both"/>
              <w:rPr>
                <w:bCs/>
                <w:sz w:val="24"/>
                <w:szCs w:val="24"/>
              </w:rPr>
            </w:pPr>
            <w:r w:rsidRPr="007461E4">
              <w:rPr>
                <w:bCs/>
                <w:sz w:val="24"/>
                <w:szCs w:val="24"/>
              </w:rPr>
              <w:t xml:space="preserve">Жукова </w:t>
            </w:r>
            <w:proofErr w:type="spellStart"/>
            <w:r w:rsidRPr="007461E4">
              <w:rPr>
                <w:bCs/>
                <w:sz w:val="24"/>
                <w:szCs w:val="24"/>
              </w:rPr>
              <w:t>Асият</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8</w:t>
            </w:r>
          </w:p>
        </w:tc>
        <w:tc>
          <w:tcPr>
            <w:tcW w:w="2360" w:type="dxa"/>
            <w:vMerge w:val="restart"/>
          </w:tcPr>
          <w:p w:rsidR="007461E4" w:rsidRPr="007461E4" w:rsidRDefault="007461E4" w:rsidP="007461E4">
            <w:pPr>
              <w:shd w:val="clear" w:color="auto" w:fill="FFFFFF"/>
              <w:jc w:val="both"/>
              <w:rPr>
                <w:bCs/>
                <w:sz w:val="24"/>
                <w:szCs w:val="24"/>
              </w:rPr>
            </w:pPr>
            <w:proofErr w:type="spellStart"/>
            <w:r w:rsidRPr="007461E4">
              <w:rPr>
                <w:bCs/>
                <w:sz w:val="24"/>
                <w:szCs w:val="24"/>
              </w:rPr>
              <w:t>Хашкулова</w:t>
            </w:r>
            <w:proofErr w:type="spellEnd"/>
            <w:r w:rsidRPr="007461E4">
              <w:rPr>
                <w:bCs/>
                <w:sz w:val="24"/>
                <w:szCs w:val="24"/>
              </w:rPr>
              <w:t xml:space="preserve"> Т.А.</w:t>
            </w:r>
          </w:p>
        </w:tc>
      </w:tr>
      <w:tr w:rsidR="007461E4" w:rsidRPr="007461E4" w:rsidTr="007461E4">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Гашева</w:t>
            </w:r>
            <w:proofErr w:type="spellEnd"/>
            <w:r w:rsidRPr="007461E4">
              <w:rPr>
                <w:bCs/>
                <w:sz w:val="24"/>
                <w:szCs w:val="24"/>
              </w:rPr>
              <w:t xml:space="preserve"> Камилла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Жанказиева</w:t>
            </w:r>
            <w:proofErr w:type="spellEnd"/>
            <w:r w:rsidRPr="007461E4">
              <w:rPr>
                <w:bCs/>
                <w:sz w:val="24"/>
                <w:szCs w:val="24"/>
              </w:rPr>
              <w:t xml:space="preserve"> Карина</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30"/>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color w:val="000000"/>
                <w:sz w:val="24"/>
                <w:szCs w:val="24"/>
              </w:rPr>
              <w:t xml:space="preserve">Физика </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Карданова</w:t>
            </w:r>
            <w:proofErr w:type="spellEnd"/>
            <w:r w:rsidRPr="007461E4">
              <w:rPr>
                <w:bCs/>
                <w:sz w:val="24"/>
                <w:szCs w:val="24"/>
              </w:rPr>
              <w:t xml:space="preserve"> </w:t>
            </w:r>
            <w:proofErr w:type="spellStart"/>
            <w:r w:rsidRPr="007461E4">
              <w:rPr>
                <w:bCs/>
                <w:sz w:val="24"/>
                <w:szCs w:val="24"/>
              </w:rPr>
              <w:t>Армида</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7</w:t>
            </w:r>
          </w:p>
        </w:tc>
        <w:tc>
          <w:tcPr>
            <w:tcW w:w="2360" w:type="dxa"/>
            <w:vMerge w:val="restart"/>
          </w:tcPr>
          <w:p w:rsidR="007461E4" w:rsidRPr="007461E4" w:rsidRDefault="007461E4" w:rsidP="007461E4">
            <w:pPr>
              <w:shd w:val="clear" w:color="auto" w:fill="FFFFFF"/>
              <w:jc w:val="both"/>
              <w:rPr>
                <w:bCs/>
                <w:sz w:val="24"/>
                <w:szCs w:val="24"/>
              </w:rPr>
            </w:pPr>
            <w:proofErr w:type="spellStart"/>
            <w:r w:rsidRPr="007461E4">
              <w:rPr>
                <w:bCs/>
                <w:sz w:val="24"/>
                <w:szCs w:val="24"/>
              </w:rPr>
              <w:t>Зухова</w:t>
            </w:r>
            <w:proofErr w:type="spellEnd"/>
            <w:r w:rsidRPr="007461E4">
              <w:rPr>
                <w:bCs/>
                <w:sz w:val="24"/>
                <w:szCs w:val="24"/>
              </w:rPr>
              <w:t xml:space="preserve"> М.М.</w:t>
            </w:r>
          </w:p>
        </w:tc>
      </w:tr>
      <w:tr w:rsidR="007461E4" w:rsidRPr="007461E4" w:rsidTr="007461E4">
        <w:trPr>
          <w:trHeight w:val="300"/>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w:t>
            </w:r>
            <w:proofErr w:type="spellEnd"/>
            <w:r w:rsidRPr="007461E4">
              <w:rPr>
                <w:bCs/>
                <w:sz w:val="24"/>
                <w:szCs w:val="24"/>
              </w:rPr>
              <w:t xml:space="preserve"> Аслан</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11</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45"/>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sz w:val="24"/>
                <w:szCs w:val="24"/>
              </w:rPr>
              <w:t xml:space="preserve"> ОБЖ </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Гашева</w:t>
            </w:r>
            <w:proofErr w:type="spellEnd"/>
            <w:r w:rsidRPr="007461E4">
              <w:rPr>
                <w:bCs/>
                <w:sz w:val="24"/>
                <w:szCs w:val="24"/>
              </w:rPr>
              <w:t xml:space="preserve"> Камилла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Даурова</w:t>
            </w:r>
            <w:proofErr w:type="spellEnd"/>
            <w:r w:rsidRPr="007461E4">
              <w:rPr>
                <w:bCs/>
                <w:sz w:val="24"/>
                <w:szCs w:val="24"/>
              </w:rPr>
              <w:t xml:space="preserve"> Алина</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val="restart"/>
          </w:tcPr>
          <w:p w:rsidR="007461E4" w:rsidRPr="007461E4" w:rsidRDefault="007461E4" w:rsidP="007461E4">
            <w:pPr>
              <w:shd w:val="clear" w:color="auto" w:fill="FFFFFF"/>
              <w:jc w:val="both"/>
              <w:rPr>
                <w:bCs/>
                <w:sz w:val="24"/>
                <w:szCs w:val="24"/>
              </w:rPr>
            </w:pPr>
            <w:r w:rsidRPr="007461E4">
              <w:rPr>
                <w:bCs/>
                <w:sz w:val="24"/>
                <w:szCs w:val="24"/>
              </w:rPr>
              <w:t>Хоконов Р.А.</w:t>
            </w:r>
          </w:p>
        </w:tc>
      </w:tr>
      <w:tr w:rsidR="007461E4" w:rsidRPr="007461E4" w:rsidTr="007461E4">
        <w:trPr>
          <w:trHeight w:val="330"/>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Жирикова</w:t>
            </w:r>
            <w:proofErr w:type="spellEnd"/>
            <w:r w:rsidRPr="007461E4">
              <w:rPr>
                <w:bCs/>
                <w:sz w:val="24"/>
                <w:szCs w:val="24"/>
              </w:rPr>
              <w:t xml:space="preserve"> Ирина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10</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00"/>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Жанказиева</w:t>
            </w:r>
            <w:proofErr w:type="spellEnd"/>
            <w:r w:rsidRPr="007461E4">
              <w:rPr>
                <w:bCs/>
                <w:sz w:val="24"/>
                <w:szCs w:val="24"/>
              </w:rPr>
              <w:t xml:space="preserve"> Арина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Зухов</w:t>
            </w:r>
            <w:proofErr w:type="spellEnd"/>
            <w:r w:rsidRPr="007461E4">
              <w:rPr>
                <w:bCs/>
                <w:sz w:val="24"/>
                <w:szCs w:val="24"/>
              </w:rPr>
              <w:t xml:space="preserve"> Эльдар</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11</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00"/>
        </w:trPr>
        <w:tc>
          <w:tcPr>
            <w:tcW w:w="2127" w:type="dxa"/>
            <w:vMerge w:val="restart"/>
          </w:tcPr>
          <w:p w:rsidR="007461E4" w:rsidRPr="007461E4" w:rsidRDefault="007461E4" w:rsidP="007461E4">
            <w:pPr>
              <w:shd w:val="clear" w:color="auto" w:fill="FFFFFF"/>
              <w:jc w:val="both"/>
              <w:rPr>
                <w:b/>
                <w:sz w:val="24"/>
                <w:szCs w:val="24"/>
              </w:rPr>
            </w:pPr>
            <w:r w:rsidRPr="007461E4">
              <w:rPr>
                <w:b/>
                <w:sz w:val="24"/>
                <w:szCs w:val="24"/>
              </w:rPr>
              <w:t xml:space="preserve">Экология </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Жанказиева</w:t>
            </w:r>
            <w:proofErr w:type="spellEnd"/>
            <w:r w:rsidRPr="007461E4">
              <w:rPr>
                <w:bCs/>
                <w:sz w:val="24"/>
                <w:szCs w:val="24"/>
              </w:rPr>
              <w:t xml:space="preserve"> Карина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val="restart"/>
          </w:tcPr>
          <w:p w:rsidR="007461E4" w:rsidRPr="007461E4" w:rsidRDefault="007461E4" w:rsidP="007461E4">
            <w:pPr>
              <w:shd w:val="clear" w:color="auto" w:fill="FFFFFF"/>
              <w:jc w:val="both"/>
              <w:rPr>
                <w:bCs/>
                <w:sz w:val="24"/>
                <w:szCs w:val="24"/>
              </w:rPr>
            </w:pPr>
            <w:proofErr w:type="spellStart"/>
            <w:r w:rsidRPr="007461E4">
              <w:rPr>
                <w:bCs/>
                <w:sz w:val="24"/>
                <w:szCs w:val="24"/>
              </w:rPr>
              <w:t>Хашкулова</w:t>
            </w:r>
            <w:proofErr w:type="spellEnd"/>
            <w:r w:rsidRPr="007461E4">
              <w:rPr>
                <w:bCs/>
                <w:sz w:val="24"/>
                <w:szCs w:val="24"/>
              </w:rPr>
              <w:t xml:space="preserve"> Т.А.</w:t>
            </w:r>
          </w:p>
        </w:tc>
      </w:tr>
      <w:tr w:rsidR="007461E4" w:rsidRPr="007461E4" w:rsidTr="007461E4">
        <w:trPr>
          <w:trHeight w:val="300"/>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Жанказиева</w:t>
            </w:r>
            <w:proofErr w:type="spellEnd"/>
            <w:r w:rsidRPr="007461E4">
              <w:rPr>
                <w:bCs/>
                <w:sz w:val="24"/>
                <w:szCs w:val="24"/>
              </w:rPr>
              <w:t xml:space="preserve"> Арина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11</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60"/>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sz w:val="24"/>
                <w:szCs w:val="24"/>
              </w:rPr>
              <w:t>Физическая культура</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Гашева</w:t>
            </w:r>
            <w:proofErr w:type="spellEnd"/>
            <w:r w:rsidRPr="007461E4">
              <w:rPr>
                <w:bCs/>
                <w:sz w:val="24"/>
                <w:szCs w:val="24"/>
              </w:rPr>
              <w:t xml:space="preserve"> Карина</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Жирикова</w:t>
            </w:r>
            <w:proofErr w:type="spellEnd"/>
            <w:r w:rsidRPr="007461E4">
              <w:rPr>
                <w:bCs/>
                <w:sz w:val="24"/>
                <w:szCs w:val="24"/>
              </w:rPr>
              <w:t xml:space="preserve"> Анжела</w:t>
            </w:r>
          </w:p>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t>Нагоева</w:t>
            </w:r>
            <w:proofErr w:type="spellEnd"/>
            <w:r w:rsidRPr="007461E4">
              <w:rPr>
                <w:bCs/>
                <w:sz w:val="24"/>
                <w:szCs w:val="24"/>
              </w:rPr>
              <w:t xml:space="preserve"> Милана</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6</w:t>
            </w:r>
          </w:p>
        </w:tc>
        <w:tc>
          <w:tcPr>
            <w:tcW w:w="2360" w:type="dxa"/>
            <w:vMerge w:val="restart"/>
          </w:tcPr>
          <w:p w:rsidR="007461E4" w:rsidRPr="007461E4" w:rsidRDefault="007461E4" w:rsidP="007461E4">
            <w:pPr>
              <w:shd w:val="clear" w:color="auto" w:fill="FFFFFF"/>
              <w:jc w:val="both"/>
              <w:rPr>
                <w:bCs/>
                <w:sz w:val="24"/>
                <w:szCs w:val="24"/>
              </w:rPr>
            </w:pPr>
            <w:r w:rsidRPr="007461E4">
              <w:rPr>
                <w:bCs/>
                <w:sz w:val="24"/>
                <w:szCs w:val="24"/>
              </w:rPr>
              <w:t>Хоконов Р.А.</w:t>
            </w:r>
          </w:p>
        </w:tc>
      </w:tr>
      <w:tr w:rsidR="007461E4" w:rsidRPr="007461E4" w:rsidTr="007461E4">
        <w:trPr>
          <w:trHeight w:val="330"/>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Хатажукова</w:t>
            </w:r>
            <w:proofErr w:type="spellEnd"/>
            <w:r w:rsidRPr="007461E4">
              <w:rPr>
                <w:bCs/>
                <w:sz w:val="24"/>
                <w:szCs w:val="24"/>
              </w:rPr>
              <w:t xml:space="preserve"> Милана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8</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286"/>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Хоконова</w:t>
            </w:r>
            <w:proofErr w:type="spellEnd"/>
            <w:r w:rsidRPr="007461E4">
              <w:rPr>
                <w:bCs/>
                <w:sz w:val="24"/>
                <w:szCs w:val="24"/>
              </w:rPr>
              <w:t xml:space="preserve"> Алина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30"/>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Жирикова</w:t>
            </w:r>
            <w:proofErr w:type="spellEnd"/>
            <w:r w:rsidRPr="007461E4">
              <w:rPr>
                <w:bCs/>
                <w:sz w:val="24"/>
                <w:szCs w:val="24"/>
              </w:rPr>
              <w:t xml:space="preserve"> Ирина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10</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287"/>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Жанказиева</w:t>
            </w:r>
            <w:proofErr w:type="spellEnd"/>
            <w:r w:rsidRPr="007461E4">
              <w:rPr>
                <w:bCs/>
                <w:sz w:val="24"/>
                <w:szCs w:val="24"/>
              </w:rPr>
              <w:t xml:space="preserve"> Арина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11</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30"/>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Тхамоков</w:t>
            </w:r>
            <w:proofErr w:type="spellEnd"/>
            <w:r w:rsidRPr="007461E4">
              <w:rPr>
                <w:bCs/>
                <w:sz w:val="24"/>
                <w:szCs w:val="24"/>
              </w:rPr>
              <w:t xml:space="preserve"> Ратмир</w:t>
            </w:r>
          </w:p>
        </w:tc>
        <w:tc>
          <w:tcPr>
            <w:tcW w:w="2119" w:type="dxa"/>
          </w:tcPr>
          <w:p w:rsidR="007461E4" w:rsidRPr="007461E4" w:rsidRDefault="007461E4" w:rsidP="007461E4">
            <w:pPr>
              <w:shd w:val="clear" w:color="auto" w:fill="FFFFFF"/>
              <w:jc w:val="both"/>
              <w:rPr>
                <w:bCs/>
                <w:sz w:val="24"/>
                <w:szCs w:val="24"/>
              </w:rPr>
            </w:pPr>
            <w:proofErr w:type="spellStart"/>
            <w:r w:rsidRPr="007461E4">
              <w:rPr>
                <w:bCs/>
                <w:sz w:val="24"/>
                <w:szCs w:val="24"/>
              </w:rPr>
              <w:t>Жанказиев</w:t>
            </w:r>
            <w:proofErr w:type="spellEnd"/>
            <w:r w:rsidRPr="007461E4">
              <w:rPr>
                <w:bCs/>
                <w:sz w:val="24"/>
                <w:szCs w:val="24"/>
              </w:rPr>
              <w:t xml:space="preserve"> Кантемир</w:t>
            </w: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7</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18"/>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r w:rsidRPr="007461E4">
              <w:rPr>
                <w:bCs/>
                <w:sz w:val="24"/>
                <w:szCs w:val="24"/>
              </w:rPr>
              <w:t>Карданов Эльдар</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8</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11"/>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Зухов</w:t>
            </w:r>
            <w:proofErr w:type="spellEnd"/>
            <w:r w:rsidRPr="007461E4">
              <w:rPr>
                <w:bCs/>
                <w:sz w:val="24"/>
                <w:szCs w:val="24"/>
              </w:rPr>
              <w:t xml:space="preserve"> Мурат</w:t>
            </w:r>
          </w:p>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t>Виндижев</w:t>
            </w:r>
            <w:proofErr w:type="spellEnd"/>
            <w:r w:rsidRPr="007461E4">
              <w:rPr>
                <w:bCs/>
                <w:sz w:val="24"/>
                <w:szCs w:val="24"/>
              </w:rPr>
              <w:t xml:space="preserve"> </w:t>
            </w:r>
            <w:proofErr w:type="spellStart"/>
            <w:r w:rsidRPr="007461E4">
              <w:rPr>
                <w:bCs/>
                <w:sz w:val="24"/>
                <w:szCs w:val="24"/>
              </w:rPr>
              <w:t>Алим</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04"/>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r w:rsidRPr="007461E4">
              <w:rPr>
                <w:bCs/>
                <w:sz w:val="24"/>
                <w:szCs w:val="24"/>
              </w:rPr>
              <w:t>Махов Аслан</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10</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30"/>
        </w:trPr>
        <w:tc>
          <w:tcPr>
            <w:tcW w:w="2127" w:type="dxa"/>
            <w:vMerge/>
          </w:tcPr>
          <w:p w:rsidR="007461E4" w:rsidRPr="007461E4" w:rsidRDefault="007461E4" w:rsidP="007461E4">
            <w:pPr>
              <w:shd w:val="clear" w:color="auto" w:fill="FFFFFF"/>
              <w:jc w:val="both"/>
              <w:rPr>
                <w:b/>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Хашкулов</w:t>
            </w:r>
            <w:proofErr w:type="spellEnd"/>
            <w:r w:rsidRPr="007461E4">
              <w:rPr>
                <w:bCs/>
                <w:sz w:val="24"/>
                <w:szCs w:val="24"/>
              </w:rPr>
              <w:t xml:space="preserve"> Беслан</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11</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330"/>
        </w:trPr>
        <w:tc>
          <w:tcPr>
            <w:tcW w:w="2127" w:type="dxa"/>
            <w:vMerge w:val="restart"/>
          </w:tcPr>
          <w:p w:rsidR="007461E4" w:rsidRPr="007461E4" w:rsidRDefault="007461E4" w:rsidP="007461E4">
            <w:pPr>
              <w:shd w:val="clear" w:color="auto" w:fill="FFFFFF"/>
              <w:jc w:val="both"/>
              <w:rPr>
                <w:b/>
                <w:sz w:val="24"/>
                <w:szCs w:val="24"/>
                <w:lang w:eastAsia="en-US"/>
              </w:rPr>
            </w:pPr>
            <w:r w:rsidRPr="007461E4">
              <w:rPr>
                <w:b/>
                <w:color w:val="000000"/>
                <w:sz w:val="24"/>
                <w:szCs w:val="24"/>
              </w:rPr>
              <w:t xml:space="preserve">Технология </w:t>
            </w:r>
          </w:p>
        </w:tc>
        <w:tc>
          <w:tcPr>
            <w:tcW w:w="2268" w:type="dxa"/>
          </w:tcPr>
          <w:p w:rsidR="007461E4" w:rsidRPr="007461E4" w:rsidRDefault="007461E4" w:rsidP="007461E4">
            <w:pPr>
              <w:shd w:val="clear" w:color="auto" w:fill="FFFFFF"/>
              <w:jc w:val="both"/>
              <w:rPr>
                <w:bCs/>
                <w:sz w:val="24"/>
                <w:szCs w:val="24"/>
              </w:rPr>
            </w:pPr>
            <w:r w:rsidRPr="007461E4">
              <w:rPr>
                <w:bCs/>
                <w:sz w:val="24"/>
                <w:szCs w:val="24"/>
              </w:rPr>
              <w:t xml:space="preserve">Жукова </w:t>
            </w:r>
            <w:proofErr w:type="spellStart"/>
            <w:r w:rsidRPr="007461E4">
              <w:rPr>
                <w:bCs/>
                <w:sz w:val="24"/>
                <w:szCs w:val="24"/>
              </w:rPr>
              <w:t>Асият</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8</w:t>
            </w:r>
          </w:p>
        </w:tc>
        <w:tc>
          <w:tcPr>
            <w:tcW w:w="2360" w:type="dxa"/>
            <w:vMerge w:val="restart"/>
          </w:tcPr>
          <w:p w:rsidR="007461E4" w:rsidRPr="007461E4" w:rsidRDefault="007461E4" w:rsidP="007461E4">
            <w:pPr>
              <w:shd w:val="clear" w:color="auto" w:fill="FFFFFF"/>
              <w:jc w:val="both"/>
              <w:rPr>
                <w:bCs/>
                <w:sz w:val="24"/>
                <w:szCs w:val="24"/>
              </w:rPr>
            </w:pPr>
            <w:proofErr w:type="spellStart"/>
            <w:r w:rsidRPr="007461E4">
              <w:rPr>
                <w:bCs/>
                <w:sz w:val="24"/>
                <w:szCs w:val="24"/>
              </w:rPr>
              <w:t>Жирикова</w:t>
            </w:r>
            <w:proofErr w:type="spellEnd"/>
            <w:r w:rsidRPr="007461E4">
              <w:rPr>
                <w:bCs/>
                <w:sz w:val="24"/>
                <w:szCs w:val="24"/>
              </w:rPr>
              <w:t xml:space="preserve"> А.М.</w:t>
            </w:r>
          </w:p>
        </w:tc>
      </w:tr>
      <w:tr w:rsidR="007461E4" w:rsidRPr="007461E4" w:rsidTr="007461E4">
        <w:trPr>
          <w:trHeight w:val="630"/>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Даурова</w:t>
            </w:r>
            <w:proofErr w:type="spellEnd"/>
            <w:r w:rsidRPr="007461E4">
              <w:rPr>
                <w:bCs/>
                <w:sz w:val="24"/>
                <w:szCs w:val="24"/>
              </w:rPr>
              <w:t xml:space="preserve"> Алина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525"/>
        </w:trPr>
        <w:tc>
          <w:tcPr>
            <w:tcW w:w="2127" w:type="dxa"/>
            <w:vMerge w:val="restart"/>
          </w:tcPr>
          <w:p w:rsidR="007461E4" w:rsidRPr="007461E4" w:rsidRDefault="007461E4" w:rsidP="007461E4">
            <w:pPr>
              <w:shd w:val="clear" w:color="auto" w:fill="FFFFFF"/>
              <w:jc w:val="both"/>
              <w:rPr>
                <w:b/>
                <w:color w:val="000000"/>
                <w:sz w:val="24"/>
                <w:szCs w:val="24"/>
              </w:rPr>
            </w:pPr>
            <w:r w:rsidRPr="007461E4">
              <w:rPr>
                <w:b/>
                <w:color w:val="000000"/>
                <w:sz w:val="24"/>
                <w:szCs w:val="24"/>
              </w:rPr>
              <w:t xml:space="preserve">Кабардинский язык и литература </w:t>
            </w: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Хашкулова</w:t>
            </w:r>
            <w:proofErr w:type="spellEnd"/>
            <w:r w:rsidRPr="007461E4">
              <w:rPr>
                <w:bCs/>
                <w:sz w:val="24"/>
                <w:szCs w:val="24"/>
              </w:rPr>
              <w:t xml:space="preserve"> </w:t>
            </w:r>
            <w:proofErr w:type="spellStart"/>
            <w:r w:rsidRPr="007461E4">
              <w:rPr>
                <w:bCs/>
                <w:sz w:val="24"/>
                <w:szCs w:val="24"/>
              </w:rPr>
              <w:t>Лионелла</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7</w:t>
            </w:r>
          </w:p>
        </w:tc>
        <w:tc>
          <w:tcPr>
            <w:tcW w:w="2360" w:type="dxa"/>
            <w:vMerge w:val="restart"/>
          </w:tcPr>
          <w:p w:rsidR="007461E4" w:rsidRPr="007461E4" w:rsidRDefault="007461E4" w:rsidP="007461E4">
            <w:pPr>
              <w:shd w:val="clear" w:color="auto" w:fill="FFFFFF"/>
              <w:jc w:val="both"/>
              <w:rPr>
                <w:bCs/>
                <w:sz w:val="24"/>
                <w:szCs w:val="24"/>
              </w:rPr>
            </w:pPr>
            <w:proofErr w:type="spellStart"/>
            <w:r w:rsidRPr="007461E4">
              <w:rPr>
                <w:bCs/>
                <w:sz w:val="24"/>
                <w:szCs w:val="24"/>
              </w:rPr>
              <w:t>Татрокова</w:t>
            </w:r>
            <w:proofErr w:type="spellEnd"/>
            <w:r w:rsidRPr="007461E4">
              <w:rPr>
                <w:bCs/>
                <w:sz w:val="24"/>
                <w:szCs w:val="24"/>
              </w:rPr>
              <w:t xml:space="preserve"> Х.Х.</w:t>
            </w:r>
          </w:p>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
        </w:tc>
      </w:tr>
      <w:tr w:rsidR="007461E4" w:rsidRPr="007461E4" w:rsidTr="007461E4">
        <w:trPr>
          <w:trHeight w:val="300"/>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r w:rsidRPr="007461E4">
              <w:rPr>
                <w:bCs/>
                <w:sz w:val="24"/>
                <w:szCs w:val="24"/>
              </w:rPr>
              <w:t xml:space="preserve">Жукова </w:t>
            </w:r>
            <w:proofErr w:type="spellStart"/>
            <w:r w:rsidRPr="007461E4">
              <w:rPr>
                <w:bCs/>
                <w:sz w:val="24"/>
                <w:szCs w:val="24"/>
              </w:rPr>
              <w:t>Асият</w:t>
            </w:r>
            <w:proofErr w:type="spellEnd"/>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8</w:t>
            </w:r>
          </w:p>
        </w:tc>
        <w:tc>
          <w:tcPr>
            <w:tcW w:w="2360" w:type="dxa"/>
            <w:vMerge/>
          </w:tcPr>
          <w:p w:rsidR="007461E4" w:rsidRPr="007461E4" w:rsidRDefault="007461E4" w:rsidP="007461E4">
            <w:pPr>
              <w:shd w:val="clear" w:color="auto" w:fill="FFFFFF"/>
              <w:jc w:val="both"/>
              <w:rPr>
                <w:bCs/>
                <w:sz w:val="24"/>
                <w:szCs w:val="24"/>
              </w:rPr>
            </w:pPr>
          </w:p>
        </w:tc>
      </w:tr>
      <w:tr w:rsidR="007461E4" w:rsidRPr="007461E4" w:rsidTr="007461E4">
        <w:trPr>
          <w:trHeight w:val="525"/>
        </w:trPr>
        <w:tc>
          <w:tcPr>
            <w:tcW w:w="2127" w:type="dxa"/>
            <w:vMerge/>
          </w:tcPr>
          <w:p w:rsidR="007461E4" w:rsidRPr="007461E4" w:rsidRDefault="007461E4" w:rsidP="007461E4">
            <w:pPr>
              <w:shd w:val="clear" w:color="auto" w:fill="FFFFFF"/>
              <w:jc w:val="both"/>
              <w:rPr>
                <w:b/>
                <w:color w:val="000000"/>
                <w:sz w:val="24"/>
                <w:szCs w:val="24"/>
              </w:rPr>
            </w:pPr>
          </w:p>
        </w:tc>
        <w:tc>
          <w:tcPr>
            <w:tcW w:w="2268" w:type="dxa"/>
          </w:tcPr>
          <w:p w:rsidR="007461E4" w:rsidRPr="007461E4" w:rsidRDefault="007461E4" w:rsidP="007461E4">
            <w:pPr>
              <w:shd w:val="clear" w:color="auto" w:fill="FFFFFF"/>
              <w:jc w:val="both"/>
              <w:rPr>
                <w:bCs/>
                <w:sz w:val="24"/>
                <w:szCs w:val="24"/>
              </w:rPr>
            </w:pPr>
            <w:proofErr w:type="spellStart"/>
            <w:r w:rsidRPr="007461E4">
              <w:rPr>
                <w:bCs/>
                <w:sz w:val="24"/>
                <w:szCs w:val="24"/>
              </w:rPr>
              <w:t>Гашева</w:t>
            </w:r>
            <w:proofErr w:type="spellEnd"/>
            <w:r w:rsidRPr="007461E4">
              <w:rPr>
                <w:bCs/>
                <w:sz w:val="24"/>
                <w:szCs w:val="24"/>
              </w:rPr>
              <w:t xml:space="preserve"> Камилла</w:t>
            </w:r>
          </w:p>
        </w:tc>
        <w:tc>
          <w:tcPr>
            <w:tcW w:w="2119" w:type="dxa"/>
          </w:tcPr>
          <w:p w:rsidR="007461E4" w:rsidRPr="007461E4" w:rsidRDefault="007461E4" w:rsidP="007461E4">
            <w:pPr>
              <w:shd w:val="clear" w:color="auto" w:fill="FFFFFF"/>
              <w:jc w:val="both"/>
              <w:rPr>
                <w:bCs/>
                <w:sz w:val="24"/>
                <w:szCs w:val="24"/>
              </w:rPr>
            </w:pPr>
          </w:p>
        </w:tc>
        <w:tc>
          <w:tcPr>
            <w:tcW w:w="1325" w:type="dxa"/>
          </w:tcPr>
          <w:p w:rsidR="007461E4" w:rsidRPr="007461E4" w:rsidRDefault="007461E4" w:rsidP="007461E4">
            <w:pPr>
              <w:shd w:val="clear" w:color="auto" w:fill="FFFFFF"/>
              <w:jc w:val="both"/>
              <w:rPr>
                <w:b/>
                <w:bCs/>
                <w:sz w:val="24"/>
                <w:szCs w:val="24"/>
              </w:rPr>
            </w:pPr>
            <w:r w:rsidRPr="007461E4">
              <w:rPr>
                <w:b/>
                <w:bCs/>
                <w:sz w:val="24"/>
                <w:szCs w:val="24"/>
              </w:rPr>
              <w:t>9</w:t>
            </w:r>
          </w:p>
        </w:tc>
        <w:tc>
          <w:tcPr>
            <w:tcW w:w="2360" w:type="dxa"/>
          </w:tcPr>
          <w:p w:rsidR="007461E4" w:rsidRPr="007461E4" w:rsidRDefault="007461E4" w:rsidP="007461E4">
            <w:pPr>
              <w:shd w:val="clear" w:color="auto" w:fill="FFFFFF"/>
              <w:jc w:val="both"/>
              <w:rPr>
                <w:bCs/>
                <w:sz w:val="24"/>
                <w:szCs w:val="24"/>
              </w:rPr>
            </w:pPr>
          </w:p>
          <w:p w:rsidR="007461E4" w:rsidRPr="007461E4" w:rsidRDefault="007461E4" w:rsidP="007461E4">
            <w:pPr>
              <w:shd w:val="clear" w:color="auto" w:fill="FFFFFF"/>
              <w:jc w:val="both"/>
              <w:rPr>
                <w:bCs/>
                <w:sz w:val="24"/>
                <w:szCs w:val="24"/>
              </w:rPr>
            </w:pPr>
            <w:proofErr w:type="spellStart"/>
            <w:r w:rsidRPr="007461E4">
              <w:rPr>
                <w:bCs/>
                <w:sz w:val="24"/>
                <w:szCs w:val="24"/>
              </w:rPr>
              <w:t>Бакова</w:t>
            </w:r>
            <w:proofErr w:type="spellEnd"/>
            <w:r w:rsidRPr="007461E4">
              <w:rPr>
                <w:bCs/>
                <w:sz w:val="24"/>
                <w:szCs w:val="24"/>
              </w:rPr>
              <w:t xml:space="preserve"> Г.М.</w:t>
            </w:r>
          </w:p>
        </w:tc>
      </w:tr>
    </w:tbl>
    <w:p w:rsidR="007461E4" w:rsidRPr="007461E4" w:rsidRDefault="007461E4" w:rsidP="007461E4">
      <w:pPr>
        <w:shd w:val="clear" w:color="auto" w:fill="FFFFFF"/>
        <w:ind w:firstLine="709"/>
        <w:jc w:val="both"/>
        <w:rPr>
          <w:sz w:val="24"/>
          <w:szCs w:val="24"/>
        </w:rPr>
      </w:pPr>
    </w:p>
    <w:p w:rsidR="007461E4" w:rsidRPr="007461E4" w:rsidRDefault="007461E4" w:rsidP="007461E4">
      <w:pPr>
        <w:shd w:val="clear" w:color="auto" w:fill="FFFFFF"/>
        <w:ind w:firstLine="709"/>
        <w:jc w:val="both"/>
        <w:rPr>
          <w:b/>
          <w:sz w:val="24"/>
          <w:szCs w:val="24"/>
        </w:rPr>
      </w:pPr>
      <w:r w:rsidRPr="007461E4">
        <w:rPr>
          <w:sz w:val="24"/>
          <w:szCs w:val="24"/>
        </w:rPr>
        <w:t>    </w:t>
      </w:r>
      <w:r w:rsidRPr="007461E4">
        <w:rPr>
          <w:b/>
          <w:sz w:val="24"/>
          <w:szCs w:val="24"/>
        </w:rPr>
        <w:t>Анализируя результаты, следует сделать вывод:</w:t>
      </w:r>
    </w:p>
    <w:p w:rsidR="007461E4" w:rsidRPr="007461E4" w:rsidRDefault="007461E4" w:rsidP="007461E4">
      <w:pPr>
        <w:shd w:val="clear" w:color="auto" w:fill="FFFFFF"/>
        <w:ind w:firstLine="709"/>
        <w:jc w:val="both"/>
        <w:rPr>
          <w:sz w:val="24"/>
          <w:szCs w:val="24"/>
        </w:rPr>
      </w:pPr>
      <w:r w:rsidRPr="007461E4">
        <w:rPr>
          <w:sz w:val="24"/>
          <w:szCs w:val="24"/>
        </w:rPr>
        <w:lastRenderedPageBreak/>
        <w:t>1. По нескольким предметам учащиеся показали низкий уровень выполнения заданий. Что указывает на недостаточную работу педагогов-предметников по выявлению талантливых детей на уровне школы.</w:t>
      </w:r>
    </w:p>
    <w:p w:rsidR="007461E4" w:rsidRPr="007461E4" w:rsidRDefault="007461E4" w:rsidP="007461E4">
      <w:pPr>
        <w:shd w:val="clear" w:color="auto" w:fill="FFFFFF"/>
        <w:ind w:firstLine="709"/>
        <w:jc w:val="both"/>
        <w:rPr>
          <w:sz w:val="24"/>
          <w:szCs w:val="24"/>
        </w:rPr>
      </w:pPr>
      <w:r w:rsidRPr="007461E4">
        <w:rPr>
          <w:sz w:val="24"/>
          <w:szCs w:val="24"/>
        </w:rPr>
        <w:t>2. Необходимо мотивировать учащихся на изучение дополнительной литературы, целенаправленно работать в течение всего года.</w:t>
      </w:r>
    </w:p>
    <w:p w:rsidR="007461E4" w:rsidRPr="007461E4" w:rsidRDefault="007461E4" w:rsidP="007461E4">
      <w:pPr>
        <w:shd w:val="clear" w:color="auto" w:fill="FFFFFF"/>
        <w:ind w:firstLine="709"/>
        <w:jc w:val="both"/>
        <w:rPr>
          <w:sz w:val="24"/>
          <w:szCs w:val="24"/>
        </w:rPr>
      </w:pPr>
      <w:r w:rsidRPr="007461E4">
        <w:rPr>
          <w:sz w:val="24"/>
          <w:szCs w:val="24"/>
        </w:rPr>
        <w:t xml:space="preserve">К основным проблемам, выявленным при подготовке школьников к олимпиадам в этом учебном году, можно отнести </w:t>
      </w:r>
      <w:proofErr w:type="gramStart"/>
      <w:r w:rsidRPr="007461E4">
        <w:rPr>
          <w:sz w:val="24"/>
          <w:szCs w:val="24"/>
        </w:rPr>
        <w:t>следующие</w:t>
      </w:r>
      <w:proofErr w:type="gramEnd"/>
      <w:r w:rsidRPr="007461E4">
        <w:rPr>
          <w:sz w:val="24"/>
          <w:szCs w:val="24"/>
        </w:rPr>
        <w:t>:</w:t>
      </w:r>
    </w:p>
    <w:p w:rsidR="007461E4" w:rsidRPr="007461E4" w:rsidRDefault="007461E4" w:rsidP="007461E4">
      <w:pPr>
        <w:shd w:val="clear" w:color="auto" w:fill="FFFFFF"/>
        <w:ind w:firstLine="709"/>
        <w:jc w:val="both"/>
        <w:rPr>
          <w:sz w:val="24"/>
          <w:szCs w:val="24"/>
        </w:rPr>
      </w:pPr>
      <w:r w:rsidRPr="007461E4">
        <w:rPr>
          <w:sz w:val="24"/>
          <w:szCs w:val="24"/>
        </w:rPr>
        <w:t>-сложный теоретический материал, требующий более глубоких знаний;</w:t>
      </w:r>
    </w:p>
    <w:p w:rsidR="007461E4" w:rsidRPr="007461E4" w:rsidRDefault="007461E4" w:rsidP="007461E4">
      <w:pPr>
        <w:shd w:val="clear" w:color="auto" w:fill="FFFFFF"/>
        <w:ind w:firstLine="709"/>
        <w:jc w:val="both"/>
        <w:rPr>
          <w:sz w:val="24"/>
          <w:szCs w:val="24"/>
        </w:rPr>
      </w:pPr>
      <w:r w:rsidRPr="007461E4">
        <w:rPr>
          <w:sz w:val="24"/>
          <w:szCs w:val="24"/>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7461E4" w:rsidRPr="007461E4" w:rsidRDefault="007461E4" w:rsidP="007461E4">
      <w:pPr>
        <w:shd w:val="clear" w:color="auto" w:fill="FFFFFF"/>
        <w:ind w:firstLine="709"/>
        <w:jc w:val="both"/>
        <w:rPr>
          <w:sz w:val="24"/>
          <w:szCs w:val="24"/>
        </w:rPr>
      </w:pPr>
      <w:r w:rsidRPr="007461E4">
        <w:rPr>
          <w:sz w:val="24"/>
          <w:szCs w:val="24"/>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7461E4" w:rsidRPr="007461E4" w:rsidRDefault="007461E4" w:rsidP="007461E4">
      <w:pPr>
        <w:shd w:val="clear" w:color="auto" w:fill="FFFFFF"/>
        <w:ind w:firstLine="709"/>
        <w:jc w:val="both"/>
        <w:rPr>
          <w:sz w:val="24"/>
          <w:szCs w:val="24"/>
        </w:rPr>
      </w:pPr>
      <w:r w:rsidRPr="007461E4">
        <w:rPr>
          <w:sz w:val="24"/>
          <w:szCs w:val="24"/>
        </w:rPr>
        <w:t>-неоднозначное отношение родителей к участию ребёнка в олимпиадах.</w:t>
      </w:r>
    </w:p>
    <w:p w:rsidR="007461E4" w:rsidRPr="007461E4" w:rsidRDefault="007461E4" w:rsidP="007461E4">
      <w:pPr>
        <w:shd w:val="clear" w:color="auto" w:fill="FFFFFF"/>
        <w:ind w:firstLine="709"/>
        <w:jc w:val="both"/>
        <w:rPr>
          <w:b/>
          <w:sz w:val="24"/>
          <w:szCs w:val="24"/>
        </w:rPr>
      </w:pPr>
      <w:r w:rsidRPr="007461E4">
        <w:rPr>
          <w:b/>
          <w:sz w:val="24"/>
          <w:szCs w:val="24"/>
        </w:rPr>
        <w:t>Предложения:</w:t>
      </w:r>
    </w:p>
    <w:p w:rsidR="007461E4" w:rsidRPr="007461E4" w:rsidRDefault="007461E4" w:rsidP="007461E4">
      <w:pPr>
        <w:numPr>
          <w:ilvl w:val="0"/>
          <w:numId w:val="24"/>
        </w:numPr>
        <w:shd w:val="clear" w:color="auto" w:fill="FFFFFF"/>
        <w:spacing w:after="200" w:line="276" w:lineRule="auto"/>
        <w:ind w:left="0" w:firstLine="709"/>
        <w:jc w:val="both"/>
        <w:rPr>
          <w:sz w:val="24"/>
          <w:szCs w:val="24"/>
        </w:rPr>
      </w:pPr>
      <w:r w:rsidRPr="007461E4">
        <w:rPr>
          <w:sz w:val="24"/>
          <w:szCs w:val="24"/>
        </w:rPr>
        <w:t>Обратить внимание учителей-предметников на слабые результаты школьных олимпиад</w:t>
      </w:r>
      <w:r w:rsidRPr="007461E4">
        <w:rPr>
          <w:color w:val="FF0000"/>
          <w:sz w:val="24"/>
          <w:szCs w:val="24"/>
        </w:rPr>
        <w:t>.</w:t>
      </w:r>
    </w:p>
    <w:p w:rsidR="007461E4" w:rsidRPr="007461E4" w:rsidRDefault="007461E4" w:rsidP="007461E4">
      <w:pPr>
        <w:numPr>
          <w:ilvl w:val="0"/>
          <w:numId w:val="24"/>
        </w:numPr>
        <w:shd w:val="clear" w:color="auto" w:fill="FFFFFF"/>
        <w:spacing w:after="200" w:line="276" w:lineRule="auto"/>
        <w:ind w:left="0" w:firstLine="709"/>
        <w:jc w:val="both"/>
        <w:rPr>
          <w:sz w:val="24"/>
          <w:szCs w:val="24"/>
        </w:rPr>
      </w:pPr>
      <w:r w:rsidRPr="007461E4">
        <w:rPr>
          <w:sz w:val="24"/>
          <w:szCs w:val="24"/>
        </w:rPr>
        <w:t>Руководителям школьных МО (</w:t>
      </w:r>
      <w:proofErr w:type="spellStart"/>
      <w:r w:rsidRPr="007461E4">
        <w:rPr>
          <w:sz w:val="24"/>
          <w:szCs w:val="24"/>
        </w:rPr>
        <w:t>Зуховой</w:t>
      </w:r>
      <w:proofErr w:type="spellEnd"/>
      <w:r w:rsidRPr="007461E4">
        <w:rPr>
          <w:sz w:val="24"/>
          <w:szCs w:val="24"/>
        </w:rPr>
        <w:t xml:space="preserve"> М.М. и </w:t>
      </w:r>
      <w:proofErr w:type="spellStart"/>
      <w:r w:rsidRPr="007461E4">
        <w:rPr>
          <w:sz w:val="24"/>
          <w:szCs w:val="24"/>
        </w:rPr>
        <w:t>Татроковой</w:t>
      </w:r>
      <w:proofErr w:type="spellEnd"/>
      <w:r w:rsidRPr="007461E4">
        <w:rPr>
          <w:sz w:val="24"/>
          <w:szCs w:val="24"/>
        </w:rPr>
        <w:t xml:space="preserve"> Х.Х.) проанализировать результаты олимпиад на МО,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w:t>
      </w:r>
    </w:p>
    <w:p w:rsidR="007461E4" w:rsidRPr="007461E4" w:rsidRDefault="007461E4" w:rsidP="007461E4">
      <w:pPr>
        <w:numPr>
          <w:ilvl w:val="0"/>
          <w:numId w:val="24"/>
        </w:numPr>
        <w:shd w:val="clear" w:color="auto" w:fill="FFFFFF"/>
        <w:spacing w:after="200" w:line="276" w:lineRule="auto"/>
        <w:ind w:left="0" w:firstLine="709"/>
        <w:jc w:val="both"/>
        <w:rPr>
          <w:sz w:val="24"/>
          <w:szCs w:val="24"/>
        </w:rPr>
      </w:pPr>
      <w:r w:rsidRPr="007461E4">
        <w:rPr>
          <w:sz w:val="24"/>
          <w:szCs w:val="24"/>
        </w:rPr>
        <w:t>Учителям-предметникам:</w:t>
      </w:r>
    </w:p>
    <w:p w:rsidR="007461E4" w:rsidRPr="007461E4" w:rsidRDefault="007461E4" w:rsidP="007461E4">
      <w:pPr>
        <w:shd w:val="clear" w:color="auto" w:fill="FFFFFF"/>
        <w:ind w:firstLine="709"/>
        <w:jc w:val="both"/>
        <w:rPr>
          <w:sz w:val="24"/>
          <w:szCs w:val="24"/>
        </w:rPr>
      </w:pPr>
      <w:r w:rsidRPr="007461E4">
        <w:rPr>
          <w:sz w:val="24"/>
          <w:szCs w:val="24"/>
        </w:rP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rsidR="007461E4" w:rsidRPr="007461E4" w:rsidRDefault="007461E4" w:rsidP="007461E4">
      <w:pPr>
        <w:shd w:val="clear" w:color="auto" w:fill="FFFFFF"/>
        <w:ind w:firstLine="709"/>
        <w:jc w:val="both"/>
        <w:rPr>
          <w:sz w:val="24"/>
          <w:szCs w:val="24"/>
        </w:rPr>
      </w:pPr>
      <w:r w:rsidRPr="007461E4">
        <w:rPr>
          <w:sz w:val="24"/>
          <w:szCs w:val="24"/>
        </w:rPr>
        <w:t>3.2. Организовать коррекцию выявленных пробелов в знаниях и умениях учащихся на уроках и внеурочное время;</w:t>
      </w:r>
    </w:p>
    <w:p w:rsidR="007461E4" w:rsidRPr="007461E4" w:rsidRDefault="007461E4" w:rsidP="007461E4">
      <w:pPr>
        <w:shd w:val="clear" w:color="auto" w:fill="FFFFFF"/>
        <w:ind w:firstLine="709"/>
        <w:jc w:val="both"/>
        <w:rPr>
          <w:sz w:val="24"/>
          <w:szCs w:val="24"/>
        </w:rPr>
      </w:pPr>
      <w:r w:rsidRPr="007461E4">
        <w:rPr>
          <w:sz w:val="24"/>
          <w:szCs w:val="24"/>
        </w:rPr>
        <w:t>3.3. Организовать регулярную внеклассную работу с одарёнными детьми, направленную на подготовку к олимпиадам разного уровня.</w:t>
      </w:r>
    </w:p>
    <w:p w:rsidR="007461E4" w:rsidRPr="007461E4" w:rsidRDefault="007461E4" w:rsidP="007461E4">
      <w:pPr>
        <w:shd w:val="clear" w:color="auto" w:fill="FFFFFF"/>
        <w:ind w:firstLine="709"/>
        <w:jc w:val="both"/>
        <w:rPr>
          <w:sz w:val="24"/>
          <w:szCs w:val="24"/>
        </w:rPr>
      </w:pPr>
      <w:r w:rsidRPr="007461E4">
        <w:rPr>
          <w:sz w:val="24"/>
          <w:szCs w:val="24"/>
        </w:rPr>
        <w:t>4. Классным руководителям:</w:t>
      </w:r>
    </w:p>
    <w:p w:rsidR="007461E4" w:rsidRPr="007461E4" w:rsidRDefault="007461E4" w:rsidP="007461E4">
      <w:pPr>
        <w:shd w:val="clear" w:color="auto" w:fill="FFFFFF"/>
        <w:ind w:firstLine="709"/>
        <w:jc w:val="both"/>
        <w:rPr>
          <w:sz w:val="24"/>
          <w:szCs w:val="24"/>
        </w:rPr>
      </w:pPr>
      <w:r w:rsidRPr="007461E4">
        <w:rPr>
          <w:sz w:val="24"/>
          <w:szCs w:val="24"/>
        </w:rPr>
        <w:t>4.1. проводить беседы с родителями о значимости участия детей в олимпиадах</w:t>
      </w:r>
    </w:p>
    <w:p w:rsidR="007461E4" w:rsidRPr="007461E4" w:rsidRDefault="007461E4" w:rsidP="007461E4">
      <w:pPr>
        <w:shd w:val="clear" w:color="auto" w:fill="FFFFFF"/>
        <w:ind w:firstLine="709"/>
        <w:jc w:val="both"/>
        <w:rPr>
          <w:sz w:val="24"/>
          <w:szCs w:val="24"/>
        </w:rPr>
      </w:pPr>
      <w:r w:rsidRPr="007461E4">
        <w:rPr>
          <w:sz w:val="24"/>
          <w:szCs w:val="24"/>
        </w:rPr>
        <w:t>4.2. использовать интерактивные источники информации при подготовке к олимпиадам.</w:t>
      </w:r>
    </w:p>
    <w:p w:rsidR="007461E4" w:rsidRPr="007461E4" w:rsidRDefault="007461E4" w:rsidP="007461E4">
      <w:pPr>
        <w:shd w:val="clear" w:color="auto" w:fill="FFFFFF"/>
        <w:ind w:firstLine="709"/>
        <w:jc w:val="both"/>
        <w:rPr>
          <w:sz w:val="24"/>
          <w:szCs w:val="24"/>
        </w:rPr>
      </w:pPr>
    </w:p>
    <w:p w:rsidR="007461E4" w:rsidRPr="007461E4" w:rsidRDefault="007461E4" w:rsidP="007461E4">
      <w:pPr>
        <w:shd w:val="clear" w:color="auto" w:fill="FFFFFF"/>
        <w:ind w:firstLine="709"/>
        <w:jc w:val="both"/>
        <w:rPr>
          <w:sz w:val="24"/>
          <w:szCs w:val="24"/>
        </w:rPr>
      </w:pPr>
    </w:p>
    <w:p w:rsidR="000F5205" w:rsidRPr="000164B2" w:rsidRDefault="000F5205" w:rsidP="00B1250B">
      <w:pPr>
        <w:pStyle w:val="a6"/>
        <w:jc w:val="right"/>
        <w:rPr>
          <w:rFonts w:ascii="Times New Roman" w:hAnsi="Times New Roman"/>
          <w:sz w:val="24"/>
          <w:szCs w:val="24"/>
        </w:rPr>
      </w:pPr>
    </w:p>
    <w:p w:rsidR="00815A59" w:rsidRPr="000164B2" w:rsidRDefault="00815A59" w:rsidP="00815A59">
      <w:pPr>
        <w:pStyle w:val="a6"/>
        <w:rPr>
          <w:rFonts w:ascii="Times New Roman" w:hAnsi="Times New Roman"/>
          <w:sz w:val="24"/>
          <w:szCs w:val="24"/>
        </w:rPr>
      </w:pPr>
      <w:proofErr w:type="spellStart"/>
      <w:r w:rsidRPr="000164B2">
        <w:rPr>
          <w:rFonts w:ascii="Times New Roman" w:hAnsi="Times New Roman"/>
          <w:sz w:val="24"/>
          <w:szCs w:val="24"/>
        </w:rPr>
        <w:t>Подг</w:t>
      </w:r>
      <w:proofErr w:type="spellEnd"/>
      <w:r w:rsidRPr="000164B2">
        <w:rPr>
          <w:rFonts w:ascii="Times New Roman" w:hAnsi="Times New Roman"/>
          <w:sz w:val="24"/>
          <w:szCs w:val="24"/>
        </w:rPr>
        <w:t>.: Мальсургенова К.А., зам. директора по УВР</w:t>
      </w:r>
    </w:p>
    <w:sectPr w:rsidR="00815A59" w:rsidRPr="000164B2" w:rsidSect="00B6026C">
      <w:footerReference w:type="default" r:id="rId14"/>
      <w:pgSz w:w="16838" w:h="11906" w:orient="landscape"/>
      <w:pgMar w:top="720" w:right="720" w:bottom="113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A8" w:rsidRDefault="007347A8" w:rsidP="000F5205">
      <w:r>
        <w:separator/>
      </w:r>
    </w:p>
  </w:endnote>
  <w:endnote w:type="continuationSeparator" w:id="0">
    <w:p w:rsidR="007347A8" w:rsidRDefault="007347A8" w:rsidP="000F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9D" w:rsidRPr="00480345" w:rsidRDefault="00D41F9D">
    <w:pPr>
      <w:pStyle w:val="ac"/>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A8" w:rsidRDefault="007347A8" w:rsidP="000F5205">
      <w:r>
        <w:separator/>
      </w:r>
    </w:p>
  </w:footnote>
  <w:footnote w:type="continuationSeparator" w:id="0">
    <w:p w:rsidR="007347A8" w:rsidRDefault="007347A8" w:rsidP="000F5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06E"/>
    <w:multiLevelType w:val="hybridMultilevel"/>
    <w:tmpl w:val="CE621ABA"/>
    <w:lvl w:ilvl="0" w:tplc="6F42A4C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nsid w:val="07E7527E"/>
    <w:multiLevelType w:val="hybridMultilevel"/>
    <w:tmpl w:val="C9BA5E9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09397B35"/>
    <w:multiLevelType w:val="hybridMultilevel"/>
    <w:tmpl w:val="DDC8CE1A"/>
    <w:lvl w:ilvl="0" w:tplc="538ECD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96DC2"/>
    <w:multiLevelType w:val="hybridMultilevel"/>
    <w:tmpl w:val="E0A0F47E"/>
    <w:lvl w:ilvl="0" w:tplc="538ECD90">
      <w:start w:val="1"/>
      <w:numFmt w:val="bullet"/>
      <w:lvlText w:val=""/>
      <w:lvlJc w:val="left"/>
      <w:pPr>
        <w:ind w:left="360" w:hanging="360"/>
      </w:pPr>
      <w:rPr>
        <w:rFonts w:ascii="Symbol" w:hAnsi="Symbol"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25CF5"/>
    <w:multiLevelType w:val="multilevel"/>
    <w:tmpl w:val="DA08E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674CD"/>
    <w:multiLevelType w:val="hybridMultilevel"/>
    <w:tmpl w:val="5D6A3CEE"/>
    <w:lvl w:ilvl="0" w:tplc="538EC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D506C2"/>
    <w:multiLevelType w:val="hybridMultilevel"/>
    <w:tmpl w:val="F90852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BE94A6D"/>
    <w:multiLevelType w:val="hybridMultilevel"/>
    <w:tmpl w:val="BB8A4C0C"/>
    <w:lvl w:ilvl="0" w:tplc="538EC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84BF1"/>
    <w:multiLevelType w:val="hybridMultilevel"/>
    <w:tmpl w:val="3BB633EA"/>
    <w:lvl w:ilvl="0" w:tplc="E2101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66E4C"/>
    <w:multiLevelType w:val="hybridMultilevel"/>
    <w:tmpl w:val="FCD63E1C"/>
    <w:lvl w:ilvl="0" w:tplc="3984F770">
      <w:start w:val="1"/>
      <w:numFmt w:val="decimal"/>
      <w:lvlText w:val="%1."/>
      <w:lvlJc w:val="left"/>
      <w:pPr>
        <w:ind w:left="720" w:hanging="360"/>
      </w:pPr>
      <w:rPr>
        <w:b w:val="0"/>
        <w:color w:val="auto"/>
      </w:rPr>
    </w:lvl>
    <w:lvl w:ilvl="1" w:tplc="538ECD9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6425E"/>
    <w:multiLevelType w:val="hybridMultilevel"/>
    <w:tmpl w:val="84E4C93A"/>
    <w:lvl w:ilvl="0" w:tplc="538ECD90">
      <w:start w:val="1"/>
      <w:numFmt w:val="bullet"/>
      <w:lvlText w:val=""/>
      <w:lvlJc w:val="left"/>
      <w:pPr>
        <w:ind w:left="785"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467A01C9"/>
    <w:multiLevelType w:val="hybridMultilevel"/>
    <w:tmpl w:val="667AD7F2"/>
    <w:lvl w:ilvl="0" w:tplc="538EC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C5938"/>
    <w:multiLevelType w:val="multilevel"/>
    <w:tmpl w:val="E48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12539"/>
    <w:multiLevelType w:val="hybridMultilevel"/>
    <w:tmpl w:val="17A4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42AF7"/>
    <w:multiLevelType w:val="hybridMultilevel"/>
    <w:tmpl w:val="E5B04B90"/>
    <w:lvl w:ilvl="0" w:tplc="538EC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CA1870"/>
    <w:multiLevelType w:val="hybridMultilevel"/>
    <w:tmpl w:val="69EAA8A0"/>
    <w:lvl w:ilvl="0" w:tplc="E2101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91A85"/>
    <w:multiLevelType w:val="hybridMultilevel"/>
    <w:tmpl w:val="A420C76A"/>
    <w:lvl w:ilvl="0" w:tplc="0419000F">
      <w:start w:val="1"/>
      <w:numFmt w:val="decimal"/>
      <w:lvlText w:val="%1."/>
      <w:lvlJc w:val="left"/>
      <w:pPr>
        <w:ind w:left="720" w:hanging="360"/>
      </w:pPr>
    </w:lvl>
    <w:lvl w:ilvl="1" w:tplc="6F42A4C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C4002"/>
    <w:multiLevelType w:val="hybridMultilevel"/>
    <w:tmpl w:val="7ED8C4D8"/>
    <w:lvl w:ilvl="0" w:tplc="538EC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B86246"/>
    <w:multiLevelType w:val="hybridMultilevel"/>
    <w:tmpl w:val="80EC616C"/>
    <w:lvl w:ilvl="0" w:tplc="E2101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837F99"/>
    <w:multiLevelType w:val="hybridMultilevel"/>
    <w:tmpl w:val="C3FC2074"/>
    <w:lvl w:ilvl="0" w:tplc="0419000F">
      <w:start w:val="1"/>
      <w:numFmt w:val="decimal"/>
      <w:lvlText w:val="%1."/>
      <w:lvlJc w:val="left"/>
      <w:pPr>
        <w:ind w:left="502" w:hanging="360"/>
      </w:pPr>
    </w:lvl>
    <w:lvl w:ilvl="1" w:tplc="6F42A4CE">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2B552E4"/>
    <w:multiLevelType w:val="hybridMultilevel"/>
    <w:tmpl w:val="9B0EF818"/>
    <w:lvl w:ilvl="0" w:tplc="6F42A4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782F6521"/>
    <w:multiLevelType w:val="hybridMultilevel"/>
    <w:tmpl w:val="59209C5E"/>
    <w:lvl w:ilvl="0" w:tplc="E2101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0E5CB5"/>
    <w:multiLevelType w:val="hybridMultilevel"/>
    <w:tmpl w:val="3342D7D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DC24724"/>
    <w:multiLevelType w:val="hybridMultilevel"/>
    <w:tmpl w:val="7580375A"/>
    <w:lvl w:ilvl="0" w:tplc="E2101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8"/>
  </w:num>
  <w:num w:numId="5">
    <w:abstractNumId w:val="21"/>
  </w:num>
  <w:num w:numId="6">
    <w:abstractNumId w:val="0"/>
  </w:num>
  <w:num w:numId="7">
    <w:abstractNumId w:val="20"/>
  </w:num>
  <w:num w:numId="8">
    <w:abstractNumId w:val="23"/>
  </w:num>
  <w:num w:numId="9">
    <w:abstractNumId w:val="22"/>
  </w:num>
  <w:num w:numId="10">
    <w:abstractNumId w:val="5"/>
  </w:num>
  <w:num w:numId="11">
    <w:abstractNumId w:val="19"/>
  </w:num>
  <w:num w:numId="12">
    <w:abstractNumId w:val="1"/>
  </w:num>
  <w:num w:numId="13">
    <w:abstractNumId w:val="17"/>
  </w:num>
  <w:num w:numId="14">
    <w:abstractNumId w:val="14"/>
  </w:num>
  <w:num w:numId="15">
    <w:abstractNumId w:val="2"/>
  </w:num>
  <w:num w:numId="16">
    <w:abstractNumId w:val="10"/>
  </w:num>
  <w:num w:numId="17">
    <w:abstractNumId w:val="6"/>
  </w:num>
  <w:num w:numId="18">
    <w:abstractNumId w:val="7"/>
  </w:num>
  <w:num w:numId="19">
    <w:abstractNumId w:val="11"/>
  </w:num>
  <w:num w:numId="20">
    <w:abstractNumId w:val="3"/>
  </w:num>
  <w:num w:numId="21">
    <w:abstractNumId w:val="13"/>
  </w:num>
  <w:num w:numId="22">
    <w:abstractNumId w:val="9"/>
  </w:num>
  <w:num w:numId="23">
    <w:abstractNumId w:val="12"/>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47"/>
    <w:rsid w:val="00006E86"/>
    <w:rsid w:val="00013E81"/>
    <w:rsid w:val="000164B2"/>
    <w:rsid w:val="00022DCE"/>
    <w:rsid w:val="00026EE9"/>
    <w:rsid w:val="00035604"/>
    <w:rsid w:val="00035D2D"/>
    <w:rsid w:val="000361E8"/>
    <w:rsid w:val="00036B3E"/>
    <w:rsid w:val="00042981"/>
    <w:rsid w:val="000437F9"/>
    <w:rsid w:val="00044C36"/>
    <w:rsid w:val="0004509D"/>
    <w:rsid w:val="00046E1E"/>
    <w:rsid w:val="000578C0"/>
    <w:rsid w:val="00060847"/>
    <w:rsid w:val="00061046"/>
    <w:rsid w:val="00061D30"/>
    <w:rsid w:val="00066806"/>
    <w:rsid w:val="00072CC2"/>
    <w:rsid w:val="00075E2B"/>
    <w:rsid w:val="00080D71"/>
    <w:rsid w:val="00081254"/>
    <w:rsid w:val="000849CA"/>
    <w:rsid w:val="00084E7A"/>
    <w:rsid w:val="00095DBF"/>
    <w:rsid w:val="000A0B73"/>
    <w:rsid w:val="000A1A1A"/>
    <w:rsid w:val="000A6432"/>
    <w:rsid w:val="000A64E9"/>
    <w:rsid w:val="000B7E9E"/>
    <w:rsid w:val="000C1BA4"/>
    <w:rsid w:val="000C2E4D"/>
    <w:rsid w:val="000C34D9"/>
    <w:rsid w:val="000C71FE"/>
    <w:rsid w:val="000C7DE9"/>
    <w:rsid w:val="000D759E"/>
    <w:rsid w:val="000D7E3D"/>
    <w:rsid w:val="000E5ECE"/>
    <w:rsid w:val="000E773C"/>
    <w:rsid w:val="000F0081"/>
    <w:rsid w:val="000F5205"/>
    <w:rsid w:val="000F5FE8"/>
    <w:rsid w:val="00102894"/>
    <w:rsid w:val="00111026"/>
    <w:rsid w:val="00123DAC"/>
    <w:rsid w:val="00124603"/>
    <w:rsid w:val="00124D68"/>
    <w:rsid w:val="0013058A"/>
    <w:rsid w:val="00132668"/>
    <w:rsid w:val="00137EED"/>
    <w:rsid w:val="0014356D"/>
    <w:rsid w:val="00155B5B"/>
    <w:rsid w:val="00155BAD"/>
    <w:rsid w:val="0015721B"/>
    <w:rsid w:val="001607D4"/>
    <w:rsid w:val="001619C9"/>
    <w:rsid w:val="0016733B"/>
    <w:rsid w:val="00180E4D"/>
    <w:rsid w:val="00182A7E"/>
    <w:rsid w:val="001842B2"/>
    <w:rsid w:val="00184C90"/>
    <w:rsid w:val="0018609B"/>
    <w:rsid w:val="00186EFE"/>
    <w:rsid w:val="001A0A5C"/>
    <w:rsid w:val="001A6B44"/>
    <w:rsid w:val="001B4647"/>
    <w:rsid w:val="001C5B0B"/>
    <w:rsid w:val="001C77E0"/>
    <w:rsid w:val="001C7E06"/>
    <w:rsid w:val="001D35C8"/>
    <w:rsid w:val="001D4B0F"/>
    <w:rsid w:val="001D4BC7"/>
    <w:rsid w:val="001D5CB6"/>
    <w:rsid w:val="001D6E47"/>
    <w:rsid w:val="001D71C8"/>
    <w:rsid w:val="001E0ABB"/>
    <w:rsid w:val="001E0D39"/>
    <w:rsid w:val="001E2146"/>
    <w:rsid w:val="001E34E2"/>
    <w:rsid w:val="001E4457"/>
    <w:rsid w:val="001F4CC0"/>
    <w:rsid w:val="001F4E03"/>
    <w:rsid w:val="00202A48"/>
    <w:rsid w:val="00210F32"/>
    <w:rsid w:val="00211ED8"/>
    <w:rsid w:val="00212829"/>
    <w:rsid w:val="002147C3"/>
    <w:rsid w:val="00215362"/>
    <w:rsid w:val="00216B8C"/>
    <w:rsid w:val="00222032"/>
    <w:rsid w:val="00223C0B"/>
    <w:rsid w:val="00223E86"/>
    <w:rsid w:val="0023489E"/>
    <w:rsid w:val="00236E34"/>
    <w:rsid w:val="00241760"/>
    <w:rsid w:val="00245B4B"/>
    <w:rsid w:val="0025465F"/>
    <w:rsid w:val="00256678"/>
    <w:rsid w:val="002572A1"/>
    <w:rsid w:val="00262020"/>
    <w:rsid w:val="0026264D"/>
    <w:rsid w:val="0026563D"/>
    <w:rsid w:val="00270D41"/>
    <w:rsid w:val="00276A7F"/>
    <w:rsid w:val="00282B50"/>
    <w:rsid w:val="0028318F"/>
    <w:rsid w:val="00286E8A"/>
    <w:rsid w:val="00287070"/>
    <w:rsid w:val="00296245"/>
    <w:rsid w:val="002973DE"/>
    <w:rsid w:val="002974A7"/>
    <w:rsid w:val="002A04CF"/>
    <w:rsid w:val="002A0C6F"/>
    <w:rsid w:val="002A4790"/>
    <w:rsid w:val="002A5E4C"/>
    <w:rsid w:val="002B00E0"/>
    <w:rsid w:val="002B494A"/>
    <w:rsid w:val="002B5F10"/>
    <w:rsid w:val="002B6CC7"/>
    <w:rsid w:val="002B785F"/>
    <w:rsid w:val="002C6668"/>
    <w:rsid w:val="002D27A3"/>
    <w:rsid w:val="002D2F79"/>
    <w:rsid w:val="002D3857"/>
    <w:rsid w:val="002D52FE"/>
    <w:rsid w:val="002D70E2"/>
    <w:rsid w:val="002E1857"/>
    <w:rsid w:val="002E2998"/>
    <w:rsid w:val="002E4922"/>
    <w:rsid w:val="002E58EF"/>
    <w:rsid w:val="002F0988"/>
    <w:rsid w:val="002F1FBF"/>
    <w:rsid w:val="002F2DE3"/>
    <w:rsid w:val="002F411A"/>
    <w:rsid w:val="003012C1"/>
    <w:rsid w:val="00301F9E"/>
    <w:rsid w:val="00302BBE"/>
    <w:rsid w:val="0030773D"/>
    <w:rsid w:val="00311F3E"/>
    <w:rsid w:val="003126FD"/>
    <w:rsid w:val="003156B9"/>
    <w:rsid w:val="00315F6B"/>
    <w:rsid w:val="00317349"/>
    <w:rsid w:val="003227C6"/>
    <w:rsid w:val="00323AEB"/>
    <w:rsid w:val="00330F5C"/>
    <w:rsid w:val="003374F3"/>
    <w:rsid w:val="00337C26"/>
    <w:rsid w:val="003440DA"/>
    <w:rsid w:val="0034628A"/>
    <w:rsid w:val="00347584"/>
    <w:rsid w:val="00352306"/>
    <w:rsid w:val="0035326D"/>
    <w:rsid w:val="003545A3"/>
    <w:rsid w:val="0035616E"/>
    <w:rsid w:val="00366D4F"/>
    <w:rsid w:val="0037034D"/>
    <w:rsid w:val="00372E1E"/>
    <w:rsid w:val="00375624"/>
    <w:rsid w:val="0037611D"/>
    <w:rsid w:val="00376F2F"/>
    <w:rsid w:val="0039331D"/>
    <w:rsid w:val="00393C43"/>
    <w:rsid w:val="00394E25"/>
    <w:rsid w:val="003A2666"/>
    <w:rsid w:val="003A690A"/>
    <w:rsid w:val="003A7E45"/>
    <w:rsid w:val="003A7F43"/>
    <w:rsid w:val="003B4E46"/>
    <w:rsid w:val="003B6EC1"/>
    <w:rsid w:val="003D074F"/>
    <w:rsid w:val="003D5692"/>
    <w:rsid w:val="003E0939"/>
    <w:rsid w:val="003E5631"/>
    <w:rsid w:val="003E7084"/>
    <w:rsid w:val="004039A8"/>
    <w:rsid w:val="00404E7A"/>
    <w:rsid w:val="00406628"/>
    <w:rsid w:val="00407EFF"/>
    <w:rsid w:val="004177C6"/>
    <w:rsid w:val="0042153F"/>
    <w:rsid w:val="0042228B"/>
    <w:rsid w:val="00436755"/>
    <w:rsid w:val="00442141"/>
    <w:rsid w:val="004446AE"/>
    <w:rsid w:val="00450417"/>
    <w:rsid w:val="00451DF0"/>
    <w:rsid w:val="0045600B"/>
    <w:rsid w:val="004563D2"/>
    <w:rsid w:val="00460742"/>
    <w:rsid w:val="00460C55"/>
    <w:rsid w:val="00467625"/>
    <w:rsid w:val="004708D4"/>
    <w:rsid w:val="004726CA"/>
    <w:rsid w:val="00476657"/>
    <w:rsid w:val="004773BD"/>
    <w:rsid w:val="0048407E"/>
    <w:rsid w:val="004917AF"/>
    <w:rsid w:val="00496F19"/>
    <w:rsid w:val="00497B56"/>
    <w:rsid w:val="00497C7C"/>
    <w:rsid w:val="004A0935"/>
    <w:rsid w:val="004A3720"/>
    <w:rsid w:val="004B3D7C"/>
    <w:rsid w:val="004C1E50"/>
    <w:rsid w:val="004D1B6D"/>
    <w:rsid w:val="004D3CD7"/>
    <w:rsid w:val="004D7E3E"/>
    <w:rsid w:val="004F0ED7"/>
    <w:rsid w:val="004F21DF"/>
    <w:rsid w:val="004F36F2"/>
    <w:rsid w:val="004F63DD"/>
    <w:rsid w:val="00501FD6"/>
    <w:rsid w:val="00505BA1"/>
    <w:rsid w:val="005075F8"/>
    <w:rsid w:val="00507706"/>
    <w:rsid w:val="00511300"/>
    <w:rsid w:val="00513069"/>
    <w:rsid w:val="005134E7"/>
    <w:rsid w:val="00514914"/>
    <w:rsid w:val="00521F15"/>
    <w:rsid w:val="00523518"/>
    <w:rsid w:val="00524FCE"/>
    <w:rsid w:val="00527FE5"/>
    <w:rsid w:val="005334F4"/>
    <w:rsid w:val="00534694"/>
    <w:rsid w:val="0054242A"/>
    <w:rsid w:val="00543524"/>
    <w:rsid w:val="0054445C"/>
    <w:rsid w:val="00545DC4"/>
    <w:rsid w:val="00555AB4"/>
    <w:rsid w:val="005605F9"/>
    <w:rsid w:val="0056345C"/>
    <w:rsid w:val="00563757"/>
    <w:rsid w:val="0057329B"/>
    <w:rsid w:val="0058170B"/>
    <w:rsid w:val="0058547C"/>
    <w:rsid w:val="00586713"/>
    <w:rsid w:val="00587F46"/>
    <w:rsid w:val="00590EBA"/>
    <w:rsid w:val="005A1D18"/>
    <w:rsid w:val="005B07FB"/>
    <w:rsid w:val="005B11DA"/>
    <w:rsid w:val="005B32F6"/>
    <w:rsid w:val="005B57CD"/>
    <w:rsid w:val="005B5A8B"/>
    <w:rsid w:val="005C60D5"/>
    <w:rsid w:val="005C6DA2"/>
    <w:rsid w:val="005D161B"/>
    <w:rsid w:val="005D4203"/>
    <w:rsid w:val="005D73D7"/>
    <w:rsid w:val="005E43B8"/>
    <w:rsid w:val="005F4CDB"/>
    <w:rsid w:val="005F4EC5"/>
    <w:rsid w:val="00600735"/>
    <w:rsid w:val="006012D9"/>
    <w:rsid w:val="006022E5"/>
    <w:rsid w:val="006039C9"/>
    <w:rsid w:val="00616FA3"/>
    <w:rsid w:val="00617E84"/>
    <w:rsid w:val="00620251"/>
    <w:rsid w:val="00622050"/>
    <w:rsid w:val="00622C82"/>
    <w:rsid w:val="00624DD9"/>
    <w:rsid w:val="00632493"/>
    <w:rsid w:val="00633EDC"/>
    <w:rsid w:val="00634159"/>
    <w:rsid w:val="00643211"/>
    <w:rsid w:val="00643DF7"/>
    <w:rsid w:val="006440F8"/>
    <w:rsid w:val="00654BA8"/>
    <w:rsid w:val="00672466"/>
    <w:rsid w:val="00672932"/>
    <w:rsid w:val="00672D01"/>
    <w:rsid w:val="006745B4"/>
    <w:rsid w:val="0067535E"/>
    <w:rsid w:val="00677939"/>
    <w:rsid w:val="00687701"/>
    <w:rsid w:val="006958DF"/>
    <w:rsid w:val="006A35B3"/>
    <w:rsid w:val="006B1D44"/>
    <w:rsid w:val="006B231D"/>
    <w:rsid w:val="006B3C61"/>
    <w:rsid w:val="006C3847"/>
    <w:rsid w:val="006C4A81"/>
    <w:rsid w:val="006D1999"/>
    <w:rsid w:val="006D51DE"/>
    <w:rsid w:val="006D78C1"/>
    <w:rsid w:val="006E29A3"/>
    <w:rsid w:val="006E592F"/>
    <w:rsid w:val="006E5B29"/>
    <w:rsid w:val="006F6142"/>
    <w:rsid w:val="006F719D"/>
    <w:rsid w:val="006F7A3F"/>
    <w:rsid w:val="007021DE"/>
    <w:rsid w:val="00725327"/>
    <w:rsid w:val="00725FCA"/>
    <w:rsid w:val="00730D9C"/>
    <w:rsid w:val="007345D6"/>
    <w:rsid w:val="007347A8"/>
    <w:rsid w:val="00736726"/>
    <w:rsid w:val="0074121B"/>
    <w:rsid w:val="007461E4"/>
    <w:rsid w:val="007468D2"/>
    <w:rsid w:val="00750289"/>
    <w:rsid w:val="00751CBE"/>
    <w:rsid w:val="00751DDD"/>
    <w:rsid w:val="0075589A"/>
    <w:rsid w:val="00757815"/>
    <w:rsid w:val="00762961"/>
    <w:rsid w:val="00766D36"/>
    <w:rsid w:val="00770319"/>
    <w:rsid w:val="007713AB"/>
    <w:rsid w:val="00772957"/>
    <w:rsid w:val="00773F76"/>
    <w:rsid w:val="007742F9"/>
    <w:rsid w:val="00781A86"/>
    <w:rsid w:val="00791E82"/>
    <w:rsid w:val="007922C4"/>
    <w:rsid w:val="007A0B77"/>
    <w:rsid w:val="007A2C69"/>
    <w:rsid w:val="007B1406"/>
    <w:rsid w:val="007B4799"/>
    <w:rsid w:val="007B48C7"/>
    <w:rsid w:val="007B7CCF"/>
    <w:rsid w:val="007C0A81"/>
    <w:rsid w:val="007C0C21"/>
    <w:rsid w:val="007D12CB"/>
    <w:rsid w:val="007D31E4"/>
    <w:rsid w:val="007D4A44"/>
    <w:rsid w:val="007D7161"/>
    <w:rsid w:val="007E1E30"/>
    <w:rsid w:val="007E26B4"/>
    <w:rsid w:val="007E40C7"/>
    <w:rsid w:val="007E600A"/>
    <w:rsid w:val="007F6539"/>
    <w:rsid w:val="007F78A6"/>
    <w:rsid w:val="00803E47"/>
    <w:rsid w:val="008134F1"/>
    <w:rsid w:val="00815A59"/>
    <w:rsid w:val="00816C15"/>
    <w:rsid w:val="008245AE"/>
    <w:rsid w:val="00825B01"/>
    <w:rsid w:val="0083002C"/>
    <w:rsid w:val="0083323D"/>
    <w:rsid w:val="00834304"/>
    <w:rsid w:val="00834F13"/>
    <w:rsid w:val="00836961"/>
    <w:rsid w:val="008451DB"/>
    <w:rsid w:val="00854B08"/>
    <w:rsid w:val="00857BFB"/>
    <w:rsid w:val="00860DBF"/>
    <w:rsid w:val="008650FA"/>
    <w:rsid w:val="00872780"/>
    <w:rsid w:val="00874E78"/>
    <w:rsid w:val="008841CF"/>
    <w:rsid w:val="00884314"/>
    <w:rsid w:val="0089254F"/>
    <w:rsid w:val="0089402B"/>
    <w:rsid w:val="008A6592"/>
    <w:rsid w:val="008A6925"/>
    <w:rsid w:val="008A7CC2"/>
    <w:rsid w:val="008B2168"/>
    <w:rsid w:val="008B2ED2"/>
    <w:rsid w:val="008B2EF9"/>
    <w:rsid w:val="008B337B"/>
    <w:rsid w:val="008C0201"/>
    <w:rsid w:val="008C4439"/>
    <w:rsid w:val="008D3C0A"/>
    <w:rsid w:val="008F0412"/>
    <w:rsid w:val="008F0E2C"/>
    <w:rsid w:val="008F42FA"/>
    <w:rsid w:val="008F533F"/>
    <w:rsid w:val="008F659F"/>
    <w:rsid w:val="008F72FD"/>
    <w:rsid w:val="00917623"/>
    <w:rsid w:val="00920B94"/>
    <w:rsid w:val="00921987"/>
    <w:rsid w:val="0092353B"/>
    <w:rsid w:val="00925846"/>
    <w:rsid w:val="0093065E"/>
    <w:rsid w:val="009524B8"/>
    <w:rsid w:val="00964F10"/>
    <w:rsid w:val="00967196"/>
    <w:rsid w:val="00967F4A"/>
    <w:rsid w:val="00972584"/>
    <w:rsid w:val="00974F78"/>
    <w:rsid w:val="00985D4F"/>
    <w:rsid w:val="009860D3"/>
    <w:rsid w:val="00986921"/>
    <w:rsid w:val="00993B14"/>
    <w:rsid w:val="00993C8B"/>
    <w:rsid w:val="00993EFC"/>
    <w:rsid w:val="00994DE3"/>
    <w:rsid w:val="009967BD"/>
    <w:rsid w:val="0099714B"/>
    <w:rsid w:val="009A62E1"/>
    <w:rsid w:val="009B22B3"/>
    <w:rsid w:val="009B42FD"/>
    <w:rsid w:val="009B45FB"/>
    <w:rsid w:val="009C2AF8"/>
    <w:rsid w:val="009F0649"/>
    <w:rsid w:val="009F58D5"/>
    <w:rsid w:val="009F63D7"/>
    <w:rsid w:val="00A0745D"/>
    <w:rsid w:val="00A144EC"/>
    <w:rsid w:val="00A16C8D"/>
    <w:rsid w:val="00A2178A"/>
    <w:rsid w:val="00A25F10"/>
    <w:rsid w:val="00A27C8D"/>
    <w:rsid w:val="00A316FA"/>
    <w:rsid w:val="00A33529"/>
    <w:rsid w:val="00A34C1C"/>
    <w:rsid w:val="00A37FAC"/>
    <w:rsid w:val="00A41236"/>
    <w:rsid w:val="00A42CE5"/>
    <w:rsid w:val="00A4376B"/>
    <w:rsid w:val="00A53758"/>
    <w:rsid w:val="00A60D0C"/>
    <w:rsid w:val="00A65302"/>
    <w:rsid w:val="00A70978"/>
    <w:rsid w:val="00A775E9"/>
    <w:rsid w:val="00A80BFD"/>
    <w:rsid w:val="00A81A92"/>
    <w:rsid w:val="00A81B49"/>
    <w:rsid w:val="00A93E4B"/>
    <w:rsid w:val="00A96BEB"/>
    <w:rsid w:val="00AA3EEF"/>
    <w:rsid w:val="00AA761A"/>
    <w:rsid w:val="00AA7FD6"/>
    <w:rsid w:val="00AB3B6A"/>
    <w:rsid w:val="00AB6326"/>
    <w:rsid w:val="00AB65BB"/>
    <w:rsid w:val="00AC0D52"/>
    <w:rsid w:val="00AC3F47"/>
    <w:rsid w:val="00AC7676"/>
    <w:rsid w:val="00AC7CA8"/>
    <w:rsid w:val="00AD38C9"/>
    <w:rsid w:val="00AD5A9B"/>
    <w:rsid w:val="00AD5E3B"/>
    <w:rsid w:val="00AD6BCC"/>
    <w:rsid w:val="00AE0B7D"/>
    <w:rsid w:val="00AE139D"/>
    <w:rsid w:val="00AE1641"/>
    <w:rsid w:val="00AE1D32"/>
    <w:rsid w:val="00AE3050"/>
    <w:rsid w:val="00AE333E"/>
    <w:rsid w:val="00AF3B4F"/>
    <w:rsid w:val="00AF57E9"/>
    <w:rsid w:val="00AF6317"/>
    <w:rsid w:val="00AF7220"/>
    <w:rsid w:val="00AF740A"/>
    <w:rsid w:val="00B03EDD"/>
    <w:rsid w:val="00B11FB6"/>
    <w:rsid w:val="00B1250B"/>
    <w:rsid w:val="00B21A46"/>
    <w:rsid w:val="00B22F62"/>
    <w:rsid w:val="00B37E98"/>
    <w:rsid w:val="00B42193"/>
    <w:rsid w:val="00B4562D"/>
    <w:rsid w:val="00B45973"/>
    <w:rsid w:val="00B4696D"/>
    <w:rsid w:val="00B50F63"/>
    <w:rsid w:val="00B525CC"/>
    <w:rsid w:val="00B578C3"/>
    <w:rsid w:val="00B6026C"/>
    <w:rsid w:val="00B60D5B"/>
    <w:rsid w:val="00B62CFA"/>
    <w:rsid w:val="00B657C4"/>
    <w:rsid w:val="00B672D3"/>
    <w:rsid w:val="00B71AF5"/>
    <w:rsid w:val="00B7619A"/>
    <w:rsid w:val="00B77796"/>
    <w:rsid w:val="00B80FF4"/>
    <w:rsid w:val="00B81C79"/>
    <w:rsid w:val="00B84DFE"/>
    <w:rsid w:val="00B85F4A"/>
    <w:rsid w:val="00B86A29"/>
    <w:rsid w:val="00B95919"/>
    <w:rsid w:val="00BA2DCE"/>
    <w:rsid w:val="00BA41B7"/>
    <w:rsid w:val="00BB1D09"/>
    <w:rsid w:val="00BB268D"/>
    <w:rsid w:val="00BB4B85"/>
    <w:rsid w:val="00BB6BA4"/>
    <w:rsid w:val="00BC4024"/>
    <w:rsid w:val="00BC63D6"/>
    <w:rsid w:val="00BF0CBD"/>
    <w:rsid w:val="00C03B00"/>
    <w:rsid w:val="00C046FC"/>
    <w:rsid w:val="00C12E75"/>
    <w:rsid w:val="00C1515B"/>
    <w:rsid w:val="00C20C2C"/>
    <w:rsid w:val="00C24FED"/>
    <w:rsid w:val="00C27C1B"/>
    <w:rsid w:val="00C30796"/>
    <w:rsid w:val="00C31CC4"/>
    <w:rsid w:val="00C336DC"/>
    <w:rsid w:val="00C34BAB"/>
    <w:rsid w:val="00C37568"/>
    <w:rsid w:val="00C414D5"/>
    <w:rsid w:val="00C44105"/>
    <w:rsid w:val="00C468D3"/>
    <w:rsid w:val="00C50A43"/>
    <w:rsid w:val="00C623F8"/>
    <w:rsid w:val="00C63373"/>
    <w:rsid w:val="00C63810"/>
    <w:rsid w:val="00C70F3A"/>
    <w:rsid w:val="00C734DA"/>
    <w:rsid w:val="00C73F2B"/>
    <w:rsid w:val="00C7663E"/>
    <w:rsid w:val="00C80F30"/>
    <w:rsid w:val="00C81708"/>
    <w:rsid w:val="00C86EF2"/>
    <w:rsid w:val="00CA47D3"/>
    <w:rsid w:val="00CA5CC9"/>
    <w:rsid w:val="00CB5808"/>
    <w:rsid w:val="00CB5CCB"/>
    <w:rsid w:val="00CB71B7"/>
    <w:rsid w:val="00CC110C"/>
    <w:rsid w:val="00CC1676"/>
    <w:rsid w:val="00CC22E9"/>
    <w:rsid w:val="00CC27E6"/>
    <w:rsid w:val="00CC59F3"/>
    <w:rsid w:val="00CC61E7"/>
    <w:rsid w:val="00CD494C"/>
    <w:rsid w:val="00CE2AB6"/>
    <w:rsid w:val="00CE671B"/>
    <w:rsid w:val="00CE6C2F"/>
    <w:rsid w:val="00CF149B"/>
    <w:rsid w:val="00CF752A"/>
    <w:rsid w:val="00D033C3"/>
    <w:rsid w:val="00D1727E"/>
    <w:rsid w:val="00D23550"/>
    <w:rsid w:val="00D27FB3"/>
    <w:rsid w:val="00D30451"/>
    <w:rsid w:val="00D40164"/>
    <w:rsid w:val="00D41F9D"/>
    <w:rsid w:val="00D43967"/>
    <w:rsid w:val="00D44AF8"/>
    <w:rsid w:val="00D459E0"/>
    <w:rsid w:val="00D652EF"/>
    <w:rsid w:val="00D73F79"/>
    <w:rsid w:val="00D771C4"/>
    <w:rsid w:val="00D817A7"/>
    <w:rsid w:val="00D827ED"/>
    <w:rsid w:val="00DB1107"/>
    <w:rsid w:val="00DB6890"/>
    <w:rsid w:val="00DC5AC3"/>
    <w:rsid w:val="00DD03C8"/>
    <w:rsid w:val="00DD3D36"/>
    <w:rsid w:val="00DD52DE"/>
    <w:rsid w:val="00DE3AFB"/>
    <w:rsid w:val="00DE41BF"/>
    <w:rsid w:val="00DE4798"/>
    <w:rsid w:val="00DE5D00"/>
    <w:rsid w:val="00DF4E9A"/>
    <w:rsid w:val="00DF5F54"/>
    <w:rsid w:val="00DF7788"/>
    <w:rsid w:val="00DF781C"/>
    <w:rsid w:val="00E0166F"/>
    <w:rsid w:val="00E04192"/>
    <w:rsid w:val="00E0591E"/>
    <w:rsid w:val="00E06269"/>
    <w:rsid w:val="00E26EB6"/>
    <w:rsid w:val="00E34349"/>
    <w:rsid w:val="00E34AA3"/>
    <w:rsid w:val="00E53C1B"/>
    <w:rsid w:val="00E57040"/>
    <w:rsid w:val="00E61A8F"/>
    <w:rsid w:val="00E6251F"/>
    <w:rsid w:val="00E64229"/>
    <w:rsid w:val="00E811D8"/>
    <w:rsid w:val="00E8245F"/>
    <w:rsid w:val="00E83BB1"/>
    <w:rsid w:val="00E913DD"/>
    <w:rsid w:val="00E95C76"/>
    <w:rsid w:val="00E96FB8"/>
    <w:rsid w:val="00E973BB"/>
    <w:rsid w:val="00EA273B"/>
    <w:rsid w:val="00EB19C3"/>
    <w:rsid w:val="00EB2816"/>
    <w:rsid w:val="00EB5020"/>
    <w:rsid w:val="00EB76F4"/>
    <w:rsid w:val="00EC0553"/>
    <w:rsid w:val="00EC1D48"/>
    <w:rsid w:val="00EC5865"/>
    <w:rsid w:val="00ED4BE0"/>
    <w:rsid w:val="00ED4D1F"/>
    <w:rsid w:val="00ED5CA8"/>
    <w:rsid w:val="00EE188E"/>
    <w:rsid w:val="00EE36A1"/>
    <w:rsid w:val="00EE476D"/>
    <w:rsid w:val="00EE7413"/>
    <w:rsid w:val="00EF3884"/>
    <w:rsid w:val="00EF49A1"/>
    <w:rsid w:val="00F00681"/>
    <w:rsid w:val="00F016DB"/>
    <w:rsid w:val="00F036A3"/>
    <w:rsid w:val="00F04087"/>
    <w:rsid w:val="00F10CFC"/>
    <w:rsid w:val="00F1597F"/>
    <w:rsid w:val="00F169A9"/>
    <w:rsid w:val="00F210CA"/>
    <w:rsid w:val="00F22303"/>
    <w:rsid w:val="00F23DDB"/>
    <w:rsid w:val="00F27C33"/>
    <w:rsid w:val="00F32198"/>
    <w:rsid w:val="00F32A79"/>
    <w:rsid w:val="00F41C00"/>
    <w:rsid w:val="00F507E1"/>
    <w:rsid w:val="00F524A5"/>
    <w:rsid w:val="00F755F4"/>
    <w:rsid w:val="00F85595"/>
    <w:rsid w:val="00F91061"/>
    <w:rsid w:val="00F93BBE"/>
    <w:rsid w:val="00F95AB8"/>
    <w:rsid w:val="00FA16A1"/>
    <w:rsid w:val="00FA583E"/>
    <w:rsid w:val="00FA7CEE"/>
    <w:rsid w:val="00FC093F"/>
    <w:rsid w:val="00FC196C"/>
    <w:rsid w:val="00FC6711"/>
    <w:rsid w:val="00FD051C"/>
    <w:rsid w:val="00FD2DFC"/>
    <w:rsid w:val="00FD32AD"/>
    <w:rsid w:val="00FD4270"/>
    <w:rsid w:val="00FD61FD"/>
    <w:rsid w:val="00FD700D"/>
    <w:rsid w:val="00FE0E07"/>
    <w:rsid w:val="00FE2A56"/>
    <w:rsid w:val="00FE6C34"/>
    <w:rsid w:val="00FF1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E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FD2DFC"/>
    <w:rPr>
      <w:rFonts w:ascii="Tahoma" w:hAnsi="Tahoma" w:cs="Tahoma"/>
      <w:sz w:val="16"/>
      <w:szCs w:val="16"/>
    </w:rPr>
  </w:style>
  <w:style w:type="character" w:customStyle="1" w:styleId="a4">
    <w:name w:val="Текст выноски Знак"/>
    <w:basedOn w:val="a0"/>
    <w:link w:val="a3"/>
    <w:rsid w:val="00FD2DFC"/>
    <w:rPr>
      <w:rFonts w:ascii="Tahoma" w:eastAsia="Times New Roman" w:hAnsi="Tahoma" w:cs="Tahoma"/>
      <w:sz w:val="16"/>
      <w:szCs w:val="16"/>
      <w:lang w:eastAsia="ru-RU"/>
    </w:rPr>
  </w:style>
  <w:style w:type="paragraph" w:styleId="a5">
    <w:name w:val="List Paragraph"/>
    <w:basedOn w:val="a"/>
    <w:uiPriority w:val="34"/>
    <w:qFormat/>
    <w:rsid w:val="00B85F4A"/>
    <w:pPr>
      <w:ind w:left="720"/>
      <w:contextualSpacing/>
    </w:pPr>
  </w:style>
  <w:style w:type="paragraph" w:customStyle="1" w:styleId="Default">
    <w:name w:val="Default"/>
    <w:rsid w:val="00DB689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E04192"/>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E04192"/>
    <w:pPr>
      <w:spacing w:before="100" w:beforeAutospacing="1" w:after="100" w:afterAutospacing="1"/>
    </w:pPr>
    <w:rPr>
      <w:sz w:val="24"/>
      <w:szCs w:val="24"/>
    </w:rPr>
  </w:style>
  <w:style w:type="table" w:styleId="a8">
    <w:name w:val="Table Grid"/>
    <w:basedOn w:val="a1"/>
    <w:uiPriority w:val="59"/>
    <w:rsid w:val="00E041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uiPriority w:val="99"/>
    <w:rsid w:val="000F5205"/>
    <w:rPr>
      <w:rFonts w:cs="Times New Roman"/>
      <w:color w:val="0000FF"/>
      <w:u w:val="single"/>
    </w:rPr>
  </w:style>
  <w:style w:type="paragraph" w:styleId="aa">
    <w:name w:val="header"/>
    <w:basedOn w:val="a"/>
    <w:link w:val="ab"/>
    <w:uiPriority w:val="99"/>
    <w:unhideWhenUsed/>
    <w:rsid w:val="000F520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0F5205"/>
  </w:style>
  <w:style w:type="paragraph" w:styleId="ac">
    <w:name w:val="footer"/>
    <w:basedOn w:val="a"/>
    <w:link w:val="ad"/>
    <w:uiPriority w:val="99"/>
    <w:unhideWhenUsed/>
    <w:rsid w:val="000F520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0F5205"/>
  </w:style>
  <w:style w:type="character" w:customStyle="1" w:styleId="ae">
    <w:name w:val="Основной текст_"/>
    <w:basedOn w:val="a0"/>
    <w:link w:val="3"/>
    <w:rsid w:val="000F52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e"/>
    <w:rsid w:val="000F5205"/>
    <w:pPr>
      <w:widowControl w:val="0"/>
      <w:shd w:val="clear" w:color="auto" w:fill="FFFFFF"/>
      <w:spacing w:line="322" w:lineRule="exact"/>
      <w:jc w:val="both"/>
    </w:pPr>
    <w:rPr>
      <w:sz w:val="27"/>
      <w:szCs w:val="27"/>
      <w:lang w:eastAsia="en-US"/>
    </w:rPr>
  </w:style>
  <w:style w:type="paragraph" w:customStyle="1" w:styleId="1">
    <w:name w:val="Обычный1"/>
    <w:rsid w:val="000F5205"/>
    <w:pPr>
      <w:spacing w:after="0" w:line="240" w:lineRule="auto"/>
    </w:pPr>
    <w:rPr>
      <w:rFonts w:ascii="Calibri" w:eastAsia="Calibri" w:hAnsi="Calibri" w:cs="Calibri"/>
      <w:color w:val="000000"/>
      <w:sz w:val="20"/>
      <w:szCs w:val="20"/>
      <w:lang w:eastAsia="ru-RU"/>
    </w:rPr>
  </w:style>
  <w:style w:type="paragraph" w:styleId="af">
    <w:name w:val="footnote text"/>
    <w:basedOn w:val="a"/>
    <w:link w:val="af0"/>
    <w:uiPriority w:val="99"/>
    <w:unhideWhenUsed/>
    <w:rsid w:val="000F5205"/>
    <w:rPr>
      <w:rFonts w:asciiTheme="minorHAnsi" w:eastAsiaTheme="minorEastAsia" w:hAnsiTheme="minorHAnsi" w:cstheme="minorBidi"/>
    </w:rPr>
  </w:style>
  <w:style w:type="character" w:customStyle="1" w:styleId="af0">
    <w:name w:val="Текст сноски Знак"/>
    <w:basedOn w:val="a0"/>
    <w:link w:val="af"/>
    <w:uiPriority w:val="99"/>
    <w:rsid w:val="000F5205"/>
    <w:rPr>
      <w:rFonts w:eastAsiaTheme="minorEastAsia"/>
      <w:sz w:val="20"/>
      <w:szCs w:val="20"/>
      <w:lang w:eastAsia="ru-RU"/>
    </w:rPr>
  </w:style>
  <w:style w:type="character" w:styleId="af1">
    <w:name w:val="footnote reference"/>
    <w:basedOn w:val="a0"/>
    <w:uiPriority w:val="99"/>
    <w:unhideWhenUsed/>
    <w:rsid w:val="000F5205"/>
    <w:rPr>
      <w:vertAlign w:val="superscript"/>
    </w:rPr>
  </w:style>
  <w:style w:type="paragraph" w:styleId="af2">
    <w:name w:val="Body Text"/>
    <w:basedOn w:val="a"/>
    <w:link w:val="af3"/>
    <w:uiPriority w:val="1"/>
    <w:qFormat/>
    <w:rsid w:val="000F5205"/>
    <w:pPr>
      <w:widowControl w:val="0"/>
    </w:pPr>
    <w:rPr>
      <w:sz w:val="24"/>
      <w:szCs w:val="24"/>
      <w:lang w:val="en-US" w:eastAsia="en-US"/>
    </w:rPr>
  </w:style>
  <w:style w:type="character" w:customStyle="1" w:styleId="af3">
    <w:name w:val="Основной текст Знак"/>
    <w:basedOn w:val="a0"/>
    <w:link w:val="af2"/>
    <w:uiPriority w:val="1"/>
    <w:rsid w:val="000F5205"/>
    <w:rPr>
      <w:rFonts w:ascii="Times New Roman" w:eastAsia="Times New Roman" w:hAnsi="Times New Roman" w:cs="Times New Roman"/>
      <w:sz w:val="24"/>
      <w:szCs w:val="24"/>
      <w:lang w:val="en-US"/>
    </w:rPr>
  </w:style>
  <w:style w:type="paragraph" w:customStyle="1" w:styleId="af4">
    <w:name w:val="МОН основной"/>
    <w:basedOn w:val="a"/>
    <w:link w:val="af5"/>
    <w:rsid w:val="000F5205"/>
    <w:pPr>
      <w:widowControl w:val="0"/>
      <w:autoSpaceDE w:val="0"/>
      <w:autoSpaceDN w:val="0"/>
      <w:adjustRightInd w:val="0"/>
      <w:spacing w:line="360" w:lineRule="auto"/>
      <w:ind w:firstLine="709"/>
      <w:jc w:val="both"/>
    </w:pPr>
    <w:rPr>
      <w:sz w:val="28"/>
    </w:rPr>
  </w:style>
  <w:style w:type="character" w:customStyle="1" w:styleId="af5">
    <w:name w:val="МОН основной Знак"/>
    <w:link w:val="af4"/>
    <w:rsid w:val="000F5205"/>
    <w:rPr>
      <w:rFonts w:ascii="Times New Roman" w:eastAsia="Times New Roman" w:hAnsi="Times New Roman" w:cs="Times New Roman"/>
      <w:sz w:val="28"/>
      <w:szCs w:val="20"/>
      <w:lang w:eastAsia="ru-RU"/>
    </w:rPr>
  </w:style>
  <w:style w:type="paragraph" w:styleId="af6">
    <w:name w:val="Title"/>
    <w:basedOn w:val="a"/>
    <w:link w:val="af7"/>
    <w:qFormat/>
    <w:rsid w:val="000F5205"/>
    <w:pPr>
      <w:jc w:val="center"/>
    </w:pPr>
    <w:rPr>
      <w:sz w:val="28"/>
      <w:szCs w:val="24"/>
    </w:rPr>
  </w:style>
  <w:style w:type="character" w:customStyle="1" w:styleId="af7">
    <w:name w:val="Название Знак"/>
    <w:basedOn w:val="a0"/>
    <w:link w:val="af6"/>
    <w:rsid w:val="000F5205"/>
    <w:rPr>
      <w:rFonts w:ascii="Times New Roman" w:eastAsia="Times New Roman" w:hAnsi="Times New Roman" w:cs="Times New Roman"/>
      <w:sz w:val="28"/>
      <w:szCs w:val="24"/>
      <w:lang w:eastAsia="ru-RU"/>
    </w:rPr>
  </w:style>
  <w:style w:type="paragraph" w:customStyle="1" w:styleId="Style2">
    <w:name w:val="Style2"/>
    <w:basedOn w:val="a"/>
    <w:uiPriority w:val="99"/>
    <w:rsid w:val="000F5205"/>
    <w:pPr>
      <w:widowControl w:val="0"/>
      <w:autoSpaceDE w:val="0"/>
      <w:autoSpaceDN w:val="0"/>
      <w:adjustRightInd w:val="0"/>
      <w:spacing w:line="317" w:lineRule="exact"/>
      <w:jc w:val="both"/>
    </w:pPr>
    <w:rPr>
      <w:sz w:val="24"/>
      <w:szCs w:val="24"/>
    </w:rPr>
  </w:style>
  <w:style w:type="character" w:customStyle="1" w:styleId="FontStyle16">
    <w:name w:val="Font Style16"/>
    <w:basedOn w:val="a0"/>
    <w:uiPriority w:val="99"/>
    <w:rsid w:val="000F5205"/>
    <w:rPr>
      <w:rFonts w:ascii="Times New Roman" w:hAnsi="Times New Roman" w:cs="Times New Roman" w:hint="default"/>
      <w:sz w:val="20"/>
      <w:szCs w:val="20"/>
    </w:rPr>
  </w:style>
  <w:style w:type="table" w:customStyle="1" w:styleId="10">
    <w:name w:val="Сетка таблицы1"/>
    <w:basedOn w:val="a1"/>
    <w:next w:val="a8"/>
    <w:uiPriority w:val="59"/>
    <w:rsid w:val="001C5B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0"/>
    <w:rsid w:val="000F0081"/>
  </w:style>
  <w:style w:type="character" w:customStyle="1" w:styleId="markedcontent">
    <w:name w:val="markedcontent"/>
    <w:basedOn w:val="a0"/>
    <w:rsid w:val="00AC3F47"/>
  </w:style>
  <w:style w:type="character" w:customStyle="1" w:styleId="layout">
    <w:name w:val="layout"/>
    <w:basedOn w:val="a0"/>
    <w:rsid w:val="00AC3F47"/>
  </w:style>
  <w:style w:type="table" w:customStyle="1" w:styleId="2">
    <w:name w:val="Сетка таблицы2"/>
    <w:basedOn w:val="a1"/>
    <w:next w:val="a8"/>
    <w:uiPriority w:val="59"/>
    <w:rsid w:val="00D41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Сетка таблицы3"/>
    <w:basedOn w:val="a1"/>
    <w:next w:val="a8"/>
    <w:uiPriority w:val="59"/>
    <w:rsid w:val="0074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E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FD2DFC"/>
    <w:rPr>
      <w:rFonts w:ascii="Tahoma" w:hAnsi="Tahoma" w:cs="Tahoma"/>
      <w:sz w:val="16"/>
      <w:szCs w:val="16"/>
    </w:rPr>
  </w:style>
  <w:style w:type="character" w:customStyle="1" w:styleId="a4">
    <w:name w:val="Текст выноски Знак"/>
    <w:basedOn w:val="a0"/>
    <w:link w:val="a3"/>
    <w:rsid w:val="00FD2DFC"/>
    <w:rPr>
      <w:rFonts w:ascii="Tahoma" w:eastAsia="Times New Roman" w:hAnsi="Tahoma" w:cs="Tahoma"/>
      <w:sz w:val="16"/>
      <w:szCs w:val="16"/>
      <w:lang w:eastAsia="ru-RU"/>
    </w:rPr>
  </w:style>
  <w:style w:type="paragraph" w:styleId="a5">
    <w:name w:val="List Paragraph"/>
    <w:basedOn w:val="a"/>
    <w:uiPriority w:val="34"/>
    <w:qFormat/>
    <w:rsid w:val="00B85F4A"/>
    <w:pPr>
      <w:ind w:left="720"/>
      <w:contextualSpacing/>
    </w:pPr>
  </w:style>
  <w:style w:type="paragraph" w:customStyle="1" w:styleId="Default">
    <w:name w:val="Default"/>
    <w:rsid w:val="00DB689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E04192"/>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E04192"/>
    <w:pPr>
      <w:spacing w:before="100" w:beforeAutospacing="1" w:after="100" w:afterAutospacing="1"/>
    </w:pPr>
    <w:rPr>
      <w:sz w:val="24"/>
      <w:szCs w:val="24"/>
    </w:rPr>
  </w:style>
  <w:style w:type="table" w:styleId="a8">
    <w:name w:val="Table Grid"/>
    <w:basedOn w:val="a1"/>
    <w:uiPriority w:val="59"/>
    <w:rsid w:val="00E041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uiPriority w:val="99"/>
    <w:rsid w:val="000F5205"/>
    <w:rPr>
      <w:rFonts w:cs="Times New Roman"/>
      <w:color w:val="0000FF"/>
      <w:u w:val="single"/>
    </w:rPr>
  </w:style>
  <w:style w:type="paragraph" w:styleId="aa">
    <w:name w:val="header"/>
    <w:basedOn w:val="a"/>
    <w:link w:val="ab"/>
    <w:uiPriority w:val="99"/>
    <w:unhideWhenUsed/>
    <w:rsid w:val="000F520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0F5205"/>
  </w:style>
  <w:style w:type="paragraph" w:styleId="ac">
    <w:name w:val="footer"/>
    <w:basedOn w:val="a"/>
    <w:link w:val="ad"/>
    <w:uiPriority w:val="99"/>
    <w:unhideWhenUsed/>
    <w:rsid w:val="000F520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0F5205"/>
  </w:style>
  <w:style w:type="character" w:customStyle="1" w:styleId="ae">
    <w:name w:val="Основной текст_"/>
    <w:basedOn w:val="a0"/>
    <w:link w:val="3"/>
    <w:rsid w:val="000F52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e"/>
    <w:rsid w:val="000F5205"/>
    <w:pPr>
      <w:widowControl w:val="0"/>
      <w:shd w:val="clear" w:color="auto" w:fill="FFFFFF"/>
      <w:spacing w:line="322" w:lineRule="exact"/>
      <w:jc w:val="both"/>
    </w:pPr>
    <w:rPr>
      <w:sz w:val="27"/>
      <w:szCs w:val="27"/>
      <w:lang w:eastAsia="en-US"/>
    </w:rPr>
  </w:style>
  <w:style w:type="paragraph" w:customStyle="1" w:styleId="1">
    <w:name w:val="Обычный1"/>
    <w:rsid w:val="000F5205"/>
    <w:pPr>
      <w:spacing w:after="0" w:line="240" w:lineRule="auto"/>
    </w:pPr>
    <w:rPr>
      <w:rFonts w:ascii="Calibri" w:eastAsia="Calibri" w:hAnsi="Calibri" w:cs="Calibri"/>
      <w:color w:val="000000"/>
      <w:sz w:val="20"/>
      <w:szCs w:val="20"/>
      <w:lang w:eastAsia="ru-RU"/>
    </w:rPr>
  </w:style>
  <w:style w:type="paragraph" w:styleId="af">
    <w:name w:val="footnote text"/>
    <w:basedOn w:val="a"/>
    <w:link w:val="af0"/>
    <w:uiPriority w:val="99"/>
    <w:unhideWhenUsed/>
    <w:rsid w:val="000F5205"/>
    <w:rPr>
      <w:rFonts w:asciiTheme="minorHAnsi" w:eastAsiaTheme="minorEastAsia" w:hAnsiTheme="minorHAnsi" w:cstheme="minorBidi"/>
    </w:rPr>
  </w:style>
  <w:style w:type="character" w:customStyle="1" w:styleId="af0">
    <w:name w:val="Текст сноски Знак"/>
    <w:basedOn w:val="a0"/>
    <w:link w:val="af"/>
    <w:uiPriority w:val="99"/>
    <w:rsid w:val="000F5205"/>
    <w:rPr>
      <w:rFonts w:eastAsiaTheme="minorEastAsia"/>
      <w:sz w:val="20"/>
      <w:szCs w:val="20"/>
      <w:lang w:eastAsia="ru-RU"/>
    </w:rPr>
  </w:style>
  <w:style w:type="character" w:styleId="af1">
    <w:name w:val="footnote reference"/>
    <w:basedOn w:val="a0"/>
    <w:uiPriority w:val="99"/>
    <w:unhideWhenUsed/>
    <w:rsid w:val="000F5205"/>
    <w:rPr>
      <w:vertAlign w:val="superscript"/>
    </w:rPr>
  </w:style>
  <w:style w:type="paragraph" w:styleId="af2">
    <w:name w:val="Body Text"/>
    <w:basedOn w:val="a"/>
    <w:link w:val="af3"/>
    <w:uiPriority w:val="1"/>
    <w:qFormat/>
    <w:rsid w:val="000F5205"/>
    <w:pPr>
      <w:widowControl w:val="0"/>
    </w:pPr>
    <w:rPr>
      <w:sz w:val="24"/>
      <w:szCs w:val="24"/>
      <w:lang w:val="en-US" w:eastAsia="en-US"/>
    </w:rPr>
  </w:style>
  <w:style w:type="character" w:customStyle="1" w:styleId="af3">
    <w:name w:val="Основной текст Знак"/>
    <w:basedOn w:val="a0"/>
    <w:link w:val="af2"/>
    <w:uiPriority w:val="1"/>
    <w:rsid w:val="000F5205"/>
    <w:rPr>
      <w:rFonts w:ascii="Times New Roman" w:eastAsia="Times New Roman" w:hAnsi="Times New Roman" w:cs="Times New Roman"/>
      <w:sz w:val="24"/>
      <w:szCs w:val="24"/>
      <w:lang w:val="en-US"/>
    </w:rPr>
  </w:style>
  <w:style w:type="paragraph" w:customStyle="1" w:styleId="af4">
    <w:name w:val="МОН основной"/>
    <w:basedOn w:val="a"/>
    <w:link w:val="af5"/>
    <w:rsid w:val="000F5205"/>
    <w:pPr>
      <w:widowControl w:val="0"/>
      <w:autoSpaceDE w:val="0"/>
      <w:autoSpaceDN w:val="0"/>
      <w:adjustRightInd w:val="0"/>
      <w:spacing w:line="360" w:lineRule="auto"/>
      <w:ind w:firstLine="709"/>
      <w:jc w:val="both"/>
    </w:pPr>
    <w:rPr>
      <w:sz w:val="28"/>
    </w:rPr>
  </w:style>
  <w:style w:type="character" w:customStyle="1" w:styleId="af5">
    <w:name w:val="МОН основной Знак"/>
    <w:link w:val="af4"/>
    <w:rsid w:val="000F5205"/>
    <w:rPr>
      <w:rFonts w:ascii="Times New Roman" w:eastAsia="Times New Roman" w:hAnsi="Times New Roman" w:cs="Times New Roman"/>
      <w:sz w:val="28"/>
      <w:szCs w:val="20"/>
      <w:lang w:eastAsia="ru-RU"/>
    </w:rPr>
  </w:style>
  <w:style w:type="paragraph" w:styleId="af6">
    <w:name w:val="Title"/>
    <w:basedOn w:val="a"/>
    <w:link w:val="af7"/>
    <w:qFormat/>
    <w:rsid w:val="000F5205"/>
    <w:pPr>
      <w:jc w:val="center"/>
    </w:pPr>
    <w:rPr>
      <w:sz w:val="28"/>
      <w:szCs w:val="24"/>
    </w:rPr>
  </w:style>
  <w:style w:type="character" w:customStyle="1" w:styleId="af7">
    <w:name w:val="Название Знак"/>
    <w:basedOn w:val="a0"/>
    <w:link w:val="af6"/>
    <w:rsid w:val="000F5205"/>
    <w:rPr>
      <w:rFonts w:ascii="Times New Roman" w:eastAsia="Times New Roman" w:hAnsi="Times New Roman" w:cs="Times New Roman"/>
      <w:sz w:val="28"/>
      <w:szCs w:val="24"/>
      <w:lang w:eastAsia="ru-RU"/>
    </w:rPr>
  </w:style>
  <w:style w:type="paragraph" w:customStyle="1" w:styleId="Style2">
    <w:name w:val="Style2"/>
    <w:basedOn w:val="a"/>
    <w:uiPriority w:val="99"/>
    <w:rsid w:val="000F5205"/>
    <w:pPr>
      <w:widowControl w:val="0"/>
      <w:autoSpaceDE w:val="0"/>
      <w:autoSpaceDN w:val="0"/>
      <w:adjustRightInd w:val="0"/>
      <w:spacing w:line="317" w:lineRule="exact"/>
      <w:jc w:val="both"/>
    </w:pPr>
    <w:rPr>
      <w:sz w:val="24"/>
      <w:szCs w:val="24"/>
    </w:rPr>
  </w:style>
  <w:style w:type="character" w:customStyle="1" w:styleId="FontStyle16">
    <w:name w:val="Font Style16"/>
    <w:basedOn w:val="a0"/>
    <w:uiPriority w:val="99"/>
    <w:rsid w:val="000F5205"/>
    <w:rPr>
      <w:rFonts w:ascii="Times New Roman" w:hAnsi="Times New Roman" w:cs="Times New Roman" w:hint="default"/>
      <w:sz w:val="20"/>
      <w:szCs w:val="20"/>
    </w:rPr>
  </w:style>
  <w:style w:type="table" w:customStyle="1" w:styleId="10">
    <w:name w:val="Сетка таблицы1"/>
    <w:basedOn w:val="a1"/>
    <w:next w:val="a8"/>
    <w:uiPriority w:val="59"/>
    <w:rsid w:val="001C5B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0"/>
    <w:rsid w:val="000F0081"/>
  </w:style>
  <w:style w:type="character" w:customStyle="1" w:styleId="markedcontent">
    <w:name w:val="markedcontent"/>
    <w:basedOn w:val="a0"/>
    <w:rsid w:val="00AC3F47"/>
  </w:style>
  <w:style w:type="character" w:customStyle="1" w:styleId="layout">
    <w:name w:val="layout"/>
    <w:basedOn w:val="a0"/>
    <w:rsid w:val="00AC3F47"/>
  </w:style>
  <w:style w:type="table" w:customStyle="1" w:styleId="2">
    <w:name w:val="Сетка таблицы2"/>
    <w:basedOn w:val="a1"/>
    <w:next w:val="a8"/>
    <w:uiPriority w:val="59"/>
    <w:rsid w:val="00D41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Сетка таблицы3"/>
    <w:basedOn w:val="a1"/>
    <w:next w:val="a8"/>
    <w:uiPriority w:val="59"/>
    <w:rsid w:val="0074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5793">
      <w:bodyDiv w:val="1"/>
      <w:marLeft w:val="0"/>
      <w:marRight w:val="0"/>
      <w:marTop w:val="0"/>
      <w:marBottom w:val="0"/>
      <w:divBdr>
        <w:top w:val="none" w:sz="0" w:space="0" w:color="auto"/>
        <w:left w:val="none" w:sz="0" w:space="0" w:color="auto"/>
        <w:bottom w:val="none" w:sz="0" w:space="0" w:color="auto"/>
        <w:right w:val="none" w:sz="0" w:space="0" w:color="auto"/>
      </w:divBdr>
    </w:div>
    <w:div w:id="69665778">
      <w:bodyDiv w:val="1"/>
      <w:marLeft w:val="0"/>
      <w:marRight w:val="0"/>
      <w:marTop w:val="0"/>
      <w:marBottom w:val="0"/>
      <w:divBdr>
        <w:top w:val="none" w:sz="0" w:space="0" w:color="auto"/>
        <w:left w:val="none" w:sz="0" w:space="0" w:color="auto"/>
        <w:bottom w:val="none" w:sz="0" w:space="0" w:color="auto"/>
        <w:right w:val="none" w:sz="0" w:space="0" w:color="auto"/>
      </w:divBdr>
    </w:div>
    <w:div w:id="75790622">
      <w:bodyDiv w:val="1"/>
      <w:marLeft w:val="0"/>
      <w:marRight w:val="0"/>
      <w:marTop w:val="0"/>
      <w:marBottom w:val="0"/>
      <w:divBdr>
        <w:top w:val="none" w:sz="0" w:space="0" w:color="auto"/>
        <w:left w:val="none" w:sz="0" w:space="0" w:color="auto"/>
        <w:bottom w:val="none" w:sz="0" w:space="0" w:color="auto"/>
        <w:right w:val="none" w:sz="0" w:space="0" w:color="auto"/>
      </w:divBdr>
    </w:div>
    <w:div w:id="167137638">
      <w:bodyDiv w:val="1"/>
      <w:marLeft w:val="0"/>
      <w:marRight w:val="0"/>
      <w:marTop w:val="0"/>
      <w:marBottom w:val="0"/>
      <w:divBdr>
        <w:top w:val="none" w:sz="0" w:space="0" w:color="auto"/>
        <w:left w:val="none" w:sz="0" w:space="0" w:color="auto"/>
        <w:bottom w:val="none" w:sz="0" w:space="0" w:color="auto"/>
        <w:right w:val="none" w:sz="0" w:space="0" w:color="auto"/>
      </w:divBdr>
    </w:div>
    <w:div w:id="203369395">
      <w:bodyDiv w:val="1"/>
      <w:marLeft w:val="0"/>
      <w:marRight w:val="0"/>
      <w:marTop w:val="0"/>
      <w:marBottom w:val="0"/>
      <w:divBdr>
        <w:top w:val="none" w:sz="0" w:space="0" w:color="auto"/>
        <w:left w:val="none" w:sz="0" w:space="0" w:color="auto"/>
        <w:bottom w:val="none" w:sz="0" w:space="0" w:color="auto"/>
        <w:right w:val="none" w:sz="0" w:space="0" w:color="auto"/>
      </w:divBdr>
    </w:div>
    <w:div w:id="328678186">
      <w:bodyDiv w:val="1"/>
      <w:marLeft w:val="0"/>
      <w:marRight w:val="0"/>
      <w:marTop w:val="0"/>
      <w:marBottom w:val="0"/>
      <w:divBdr>
        <w:top w:val="none" w:sz="0" w:space="0" w:color="auto"/>
        <w:left w:val="none" w:sz="0" w:space="0" w:color="auto"/>
        <w:bottom w:val="none" w:sz="0" w:space="0" w:color="auto"/>
        <w:right w:val="none" w:sz="0" w:space="0" w:color="auto"/>
      </w:divBdr>
    </w:div>
    <w:div w:id="343552400">
      <w:bodyDiv w:val="1"/>
      <w:marLeft w:val="0"/>
      <w:marRight w:val="0"/>
      <w:marTop w:val="0"/>
      <w:marBottom w:val="0"/>
      <w:divBdr>
        <w:top w:val="none" w:sz="0" w:space="0" w:color="auto"/>
        <w:left w:val="none" w:sz="0" w:space="0" w:color="auto"/>
        <w:bottom w:val="none" w:sz="0" w:space="0" w:color="auto"/>
        <w:right w:val="none" w:sz="0" w:space="0" w:color="auto"/>
      </w:divBdr>
    </w:div>
    <w:div w:id="419987436">
      <w:bodyDiv w:val="1"/>
      <w:marLeft w:val="0"/>
      <w:marRight w:val="0"/>
      <w:marTop w:val="0"/>
      <w:marBottom w:val="0"/>
      <w:divBdr>
        <w:top w:val="none" w:sz="0" w:space="0" w:color="auto"/>
        <w:left w:val="none" w:sz="0" w:space="0" w:color="auto"/>
        <w:bottom w:val="none" w:sz="0" w:space="0" w:color="auto"/>
        <w:right w:val="none" w:sz="0" w:space="0" w:color="auto"/>
      </w:divBdr>
    </w:div>
    <w:div w:id="632057883">
      <w:bodyDiv w:val="1"/>
      <w:marLeft w:val="0"/>
      <w:marRight w:val="0"/>
      <w:marTop w:val="0"/>
      <w:marBottom w:val="0"/>
      <w:divBdr>
        <w:top w:val="none" w:sz="0" w:space="0" w:color="auto"/>
        <w:left w:val="none" w:sz="0" w:space="0" w:color="auto"/>
        <w:bottom w:val="none" w:sz="0" w:space="0" w:color="auto"/>
        <w:right w:val="none" w:sz="0" w:space="0" w:color="auto"/>
      </w:divBdr>
    </w:div>
    <w:div w:id="740325553">
      <w:bodyDiv w:val="1"/>
      <w:marLeft w:val="0"/>
      <w:marRight w:val="0"/>
      <w:marTop w:val="0"/>
      <w:marBottom w:val="0"/>
      <w:divBdr>
        <w:top w:val="none" w:sz="0" w:space="0" w:color="auto"/>
        <w:left w:val="none" w:sz="0" w:space="0" w:color="auto"/>
        <w:bottom w:val="none" w:sz="0" w:space="0" w:color="auto"/>
        <w:right w:val="none" w:sz="0" w:space="0" w:color="auto"/>
      </w:divBdr>
    </w:div>
    <w:div w:id="1179388776">
      <w:bodyDiv w:val="1"/>
      <w:marLeft w:val="0"/>
      <w:marRight w:val="0"/>
      <w:marTop w:val="0"/>
      <w:marBottom w:val="0"/>
      <w:divBdr>
        <w:top w:val="none" w:sz="0" w:space="0" w:color="auto"/>
        <w:left w:val="none" w:sz="0" w:space="0" w:color="auto"/>
        <w:bottom w:val="none" w:sz="0" w:space="0" w:color="auto"/>
        <w:right w:val="none" w:sz="0" w:space="0" w:color="auto"/>
      </w:divBdr>
    </w:div>
    <w:div w:id="1310134297">
      <w:bodyDiv w:val="1"/>
      <w:marLeft w:val="0"/>
      <w:marRight w:val="0"/>
      <w:marTop w:val="0"/>
      <w:marBottom w:val="0"/>
      <w:divBdr>
        <w:top w:val="none" w:sz="0" w:space="0" w:color="auto"/>
        <w:left w:val="none" w:sz="0" w:space="0" w:color="auto"/>
        <w:bottom w:val="none" w:sz="0" w:space="0" w:color="auto"/>
        <w:right w:val="none" w:sz="0" w:space="0" w:color="auto"/>
      </w:divBdr>
    </w:div>
    <w:div w:id="1345935450">
      <w:bodyDiv w:val="1"/>
      <w:marLeft w:val="0"/>
      <w:marRight w:val="0"/>
      <w:marTop w:val="0"/>
      <w:marBottom w:val="0"/>
      <w:divBdr>
        <w:top w:val="none" w:sz="0" w:space="0" w:color="auto"/>
        <w:left w:val="none" w:sz="0" w:space="0" w:color="auto"/>
        <w:bottom w:val="none" w:sz="0" w:space="0" w:color="auto"/>
        <w:right w:val="none" w:sz="0" w:space="0" w:color="auto"/>
      </w:divBdr>
    </w:div>
    <w:div w:id="1357345414">
      <w:bodyDiv w:val="1"/>
      <w:marLeft w:val="0"/>
      <w:marRight w:val="0"/>
      <w:marTop w:val="0"/>
      <w:marBottom w:val="0"/>
      <w:divBdr>
        <w:top w:val="none" w:sz="0" w:space="0" w:color="auto"/>
        <w:left w:val="none" w:sz="0" w:space="0" w:color="auto"/>
        <w:bottom w:val="none" w:sz="0" w:space="0" w:color="auto"/>
        <w:right w:val="none" w:sz="0" w:space="0" w:color="auto"/>
      </w:divBdr>
    </w:div>
    <w:div w:id="1567255740">
      <w:bodyDiv w:val="1"/>
      <w:marLeft w:val="0"/>
      <w:marRight w:val="0"/>
      <w:marTop w:val="0"/>
      <w:marBottom w:val="0"/>
      <w:divBdr>
        <w:top w:val="none" w:sz="0" w:space="0" w:color="auto"/>
        <w:left w:val="none" w:sz="0" w:space="0" w:color="auto"/>
        <w:bottom w:val="none" w:sz="0" w:space="0" w:color="auto"/>
        <w:right w:val="none" w:sz="0" w:space="0" w:color="auto"/>
      </w:divBdr>
    </w:div>
    <w:div w:id="1800298621">
      <w:bodyDiv w:val="1"/>
      <w:marLeft w:val="0"/>
      <w:marRight w:val="0"/>
      <w:marTop w:val="0"/>
      <w:marBottom w:val="0"/>
      <w:divBdr>
        <w:top w:val="none" w:sz="0" w:space="0" w:color="auto"/>
        <w:left w:val="none" w:sz="0" w:space="0" w:color="auto"/>
        <w:bottom w:val="none" w:sz="0" w:space="0" w:color="auto"/>
        <w:right w:val="none" w:sz="0" w:space="0" w:color="auto"/>
      </w:divBdr>
    </w:div>
    <w:div w:id="1822698993">
      <w:bodyDiv w:val="1"/>
      <w:marLeft w:val="0"/>
      <w:marRight w:val="0"/>
      <w:marTop w:val="0"/>
      <w:marBottom w:val="0"/>
      <w:divBdr>
        <w:top w:val="none" w:sz="0" w:space="0" w:color="auto"/>
        <w:left w:val="none" w:sz="0" w:space="0" w:color="auto"/>
        <w:bottom w:val="none" w:sz="0" w:space="0" w:color="auto"/>
        <w:right w:val="none" w:sz="0" w:space="0" w:color="auto"/>
      </w:divBdr>
    </w:div>
    <w:div w:id="1914774975">
      <w:bodyDiv w:val="1"/>
      <w:marLeft w:val="0"/>
      <w:marRight w:val="0"/>
      <w:marTop w:val="0"/>
      <w:marBottom w:val="0"/>
      <w:divBdr>
        <w:top w:val="none" w:sz="0" w:space="0" w:color="auto"/>
        <w:left w:val="none" w:sz="0" w:space="0" w:color="auto"/>
        <w:bottom w:val="none" w:sz="0" w:space="0" w:color="auto"/>
        <w:right w:val="none" w:sz="0" w:space="0" w:color="auto"/>
      </w:divBdr>
      <w:divsChild>
        <w:div w:id="1433668195">
          <w:marLeft w:val="0"/>
          <w:marRight w:val="0"/>
          <w:marTop w:val="15"/>
          <w:marBottom w:val="0"/>
          <w:divBdr>
            <w:top w:val="single" w:sz="48" w:space="0" w:color="auto"/>
            <w:left w:val="single" w:sz="48" w:space="0" w:color="auto"/>
            <w:bottom w:val="single" w:sz="48" w:space="0" w:color="auto"/>
            <w:right w:val="single" w:sz="48" w:space="0" w:color="auto"/>
          </w:divBdr>
          <w:divsChild>
            <w:div w:id="730688822">
              <w:marLeft w:val="0"/>
              <w:marRight w:val="0"/>
              <w:marTop w:val="0"/>
              <w:marBottom w:val="0"/>
              <w:divBdr>
                <w:top w:val="none" w:sz="0" w:space="0" w:color="auto"/>
                <w:left w:val="none" w:sz="0" w:space="0" w:color="auto"/>
                <w:bottom w:val="none" w:sz="0" w:space="0" w:color="auto"/>
                <w:right w:val="none" w:sz="0" w:space="0" w:color="auto"/>
              </w:divBdr>
              <w:divsChild>
                <w:div w:id="1923023997">
                  <w:marLeft w:val="0"/>
                  <w:marRight w:val="0"/>
                  <w:marTop w:val="0"/>
                  <w:marBottom w:val="0"/>
                  <w:divBdr>
                    <w:top w:val="none" w:sz="0" w:space="0" w:color="auto"/>
                    <w:left w:val="none" w:sz="0" w:space="0" w:color="auto"/>
                    <w:bottom w:val="none" w:sz="0" w:space="0" w:color="auto"/>
                    <w:right w:val="none" w:sz="0" w:space="0" w:color="auto"/>
                  </w:divBdr>
                </w:div>
                <w:div w:id="658272924">
                  <w:marLeft w:val="0"/>
                  <w:marRight w:val="0"/>
                  <w:marTop w:val="0"/>
                  <w:marBottom w:val="0"/>
                  <w:divBdr>
                    <w:top w:val="none" w:sz="0" w:space="0" w:color="auto"/>
                    <w:left w:val="none" w:sz="0" w:space="0" w:color="auto"/>
                    <w:bottom w:val="none" w:sz="0" w:space="0" w:color="auto"/>
                    <w:right w:val="none" w:sz="0" w:space="0" w:color="auto"/>
                  </w:divBdr>
                </w:div>
                <w:div w:id="1728920925">
                  <w:marLeft w:val="0"/>
                  <w:marRight w:val="0"/>
                  <w:marTop w:val="0"/>
                  <w:marBottom w:val="0"/>
                  <w:divBdr>
                    <w:top w:val="none" w:sz="0" w:space="0" w:color="auto"/>
                    <w:left w:val="none" w:sz="0" w:space="0" w:color="auto"/>
                    <w:bottom w:val="none" w:sz="0" w:space="0" w:color="auto"/>
                    <w:right w:val="none" w:sz="0" w:space="0" w:color="auto"/>
                  </w:divBdr>
                </w:div>
                <w:div w:id="830291700">
                  <w:marLeft w:val="0"/>
                  <w:marRight w:val="0"/>
                  <w:marTop w:val="0"/>
                  <w:marBottom w:val="0"/>
                  <w:divBdr>
                    <w:top w:val="none" w:sz="0" w:space="0" w:color="auto"/>
                    <w:left w:val="none" w:sz="0" w:space="0" w:color="auto"/>
                    <w:bottom w:val="none" w:sz="0" w:space="0" w:color="auto"/>
                    <w:right w:val="none" w:sz="0" w:space="0" w:color="auto"/>
                  </w:divBdr>
                </w:div>
                <w:div w:id="881399632">
                  <w:marLeft w:val="0"/>
                  <w:marRight w:val="0"/>
                  <w:marTop w:val="0"/>
                  <w:marBottom w:val="0"/>
                  <w:divBdr>
                    <w:top w:val="none" w:sz="0" w:space="0" w:color="auto"/>
                    <w:left w:val="none" w:sz="0" w:space="0" w:color="auto"/>
                    <w:bottom w:val="none" w:sz="0" w:space="0" w:color="auto"/>
                    <w:right w:val="none" w:sz="0" w:space="0" w:color="auto"/>
                  </w:divBdr>
                </w:div>
                <w:div w:id="1590969429">
                  <w:marLeft w:val="0"/>
                  <w:marRight w:val="0"/>
                  <w:marTop w:val="0"/>
                  <w:marBottom w:val="0"/>
                  <w:divBdr>
                    <w:top w:val="none" w:sz="0" w:space="0" w:color="auto"/>
                    <w:left w:val="none" w:sz="0" w:space="0" w:color="auto"/>
                    <w:bottom w:val="none" w:sz="0" w:space="0" w:color="auto"/>
                    <w:right w:val="none" w:sz="0" w:space="0" w:color="auto"/>
                  </w:divBdr>
                </w:div>
                <w:div w:id="58675772">
                  <w:marLeft w:val="0"/>
                  <w:marRight w:val="0"/>
                  <w:marTop w:val="0"/>
                  <w:marBottom w:val="0"/>
                  <w:divBdr>
                    <w:top w:val="none" w:sz="0" w:space="0" w:color="auto"/>
                    <w:left w:val="none" w:sz="0" w:space="0" w:color="auto"/>
                    <w:bottom w:val="none" w:sz="0" w:space="0" w:color="auto"/>
                    <w:right w:val="none" w:sz="0" w:space="0" w:color="auto"/>
                  </w:divBdr>
                </w:div>
                <w:div w:id="2031486870">
                  <w:marLeft w:val="0"/>
                  <w:marRight w:val="0"/>
                  <w:marTop w:val="0"/>
                  <w:marBottom w:val="0"/>
                  <w:divBdr>
                    <w:top w:val="none" w:sz="0" w:space="0" w:color="auto"/>
                    <w:left w:val="none" w:sz="0" w:space="0" w:color="auto"/>
                    <w:bottom w:val="none" w:sz="0" w:space="0" w:color="auto"/>
                    <w:right w:val="none" w:sz="0" w:space="0" w:color="auto"/>
                  </w:divBdr>
                </w:div>
                <w:div w:id="505749924">
                  <w:marLeft w:val="0"/>
                  <w:marRight w:val="0"/>
                  <w:marTop w:val="0"/>
                  <w:marBottom w:val="0"/>
                  <w:divBdr>
                    <w:top w:val="none" w:sz="0" w:space="0" w:color="auto"/>
                    <w:left w:val="none" w:sz="0" w:space="0" w:color="auto"/>
                    <w:bottom w:val="none" w:sz="0" w:space="0" w:color="auto"/>
                    <w:right w:val="none" w:sz="0" w:space="0" w:color="auto"/>
                  </w:divBdr>
                </w:div>
                <w:div w:id="360324881">
                  <w:marLeft w:val="0"/>
                  <w:marRight w:val="0"/>
                  <w:marTop w:val="0"/>
                  <w:marBottom w:val="0"/>
                  <w:divBdr>
                    <w:top w:val="none" w:sz="0" w:space="0" w:color="auto"/>
                    <w:left w:val="none" w:sz="0" w:space="0" w:color="auto"/>
                    <w:bottom w:val="none" w:sz="0" w:space="0" w:color="auto"/>
                    <w:right w:val="none" w:sz="0" w:space="0" w:color="auto"/>
                  </w:divBdr>
                </w:div>
                <w:div w:id="1319648220">
                  <w:marLeft w:val="0"/>
                  <w:marRight w:val="0"/>
                  <w:marTop w:val="0"/>
                  <w:marBottom w:val="0"/>
                  <w:divBdr>
                    <w:top w:val="none" w:sz="0" w:space="0" w:color="auto"/>
                    <w:left w:val="none" w:sz="0" w:space="0" w:color="auto"/>
                    <w:bottom w:val="none" w:sz="0" w:space="0" w:color="auto"/>
                    <w:right w:val="none" w:sz="0" w:space="0" w:color="auto"/>
                  </w:divBdr>
                </w:div>
                <w:div w:id="2082754251">
                  <w:marLeft w:val="0"/>
                  <w:marRight w:val="0"/>
                  <w:marTop w:val="0"/>
                  <w:marBottom w:val="0"/>
                  <w:divBdr>
                    <w:top w:val="none" w:sz="0" w:space="0" w:color="auto"/>
                    <w:left w:val="none" w:sz="0" w:space="0" w:color="auto"/>
                    <w:bottom w:val="none" w:sz="0" w:space="0" w:color="auto"/>
                    <w:right w:val="none" w:sz="0" w:space="0" w:color="auto"/>
                  </w:divBdr>
                </w:div>
                <w:div w:id="1411807432">
                  <w:marLeft w:val="0"/>
                  <w:marRight w:val="0"/>
                  <w:marTop w:val="0"/>
                  <w:marBottom w:val="0"/>
                  <w:divBdr>
                    <w:top w:val="none" w:sz="0" w:space="0" w:color="auto"/>
                    <w:left w:val="none" w:sz="0" w:space="0" w:color="auto"/>
                    <w:bottom w:val="none" w:sz="0" w:space="0" w:color="auto"/>
                    <w:right w:val="none" w:sz="0" w:space="0" w:color="auto"/>
                  </w:divBdr>
                </w:div>
                <w:div w:id="842815435">
                  <w:marLeft w:val="0"/>
                  <w:marRight w:val="0"/>
                  <w:marTop w:val="0"/>
                  <w:marBottom w:val="0"/>
                  <w:divBdr>
                    <w:top w:val="none" w:sz="0" w:space="0" w:color="auto"/>
                    <w:left w:val="none" w:sz="0" w:space="0" w:color="auto"/>
                    <w:bottom w:val="none" w:sz="0" w:space="0" w:color="auto"/>
                    <w:right w:val="none" w:sz="0" w:space="0" w:color="auto"/>
                  </w:divBdr>
                </w:div>
                <w:div w:id="748886741">
                  <w:marLeft w:val="0"/>
                  <w:marRight w:val="0"/>
                  <w:marTop w:val="0"/>
                  <w:marBottom w:val="0"/>
                  <w:divBdr>
                    <w:top w:val="none" w:sz="0" w:space="0" w:color="auto"/>
                    <w:left w:val="none" w:sz="0" w:space="0" w:color="auto"/>
                    <w:bottom w:val="none" w:sz="0" w:space="0" w:color="auto"/>
                    <w:right w:val="none" w:sz="0" w:space="0" w:color="auto"/>
                  </w:divBdr>
                </w:div>
                <w:div w:id="1914587605">
                  <w:marLeft w:val="0"/>
                  <w:marRight w:val="0"/>
                  <w:marTop w:val="0"/>
                  <w:marBottom w:val="0"/>
                  <w:divBdr>
                    <w:top w:val="none" w:sz="0" w:space="0" w:color="auto"/>
                    <w:left w:val="none" w:sz="0" w:space="0" w:color="auto"/>
                    <w:bottom w:val="none" w:sz="0" w:space="0" w:color="auto"/>
                    <w:right w:val="none" w:sz="0" w:space="0" w:color="auto"/>
                  </w:divBdr>
                </w:div>
                <w:div w:id="386225151">
                  <w:marLeft w:val="0"/>
                  <w:marRight w:val="0"/>
                  <w:marTop w:val="0"/>
                  <w:marBottom w:val="0"/>
                  <w:divBdr>
                    <w:top w:val="none" w:sz="0" w:space="0" w:color="auto"/>
                    <w:left w:val="none" w:sz="0" w:space="0" w:color="auto"/>
                    <w:bottom w:val="none" w:sz="0" w:space="0" w:color="auto"/>
                    <w:right w:val="none" w:sz="0" w:space="0" w:color="auto"/>
                  </w:divBdr>
                </w:div>
                <w:div w:id="185683674">
                  <w:marLeft w:val="0"/>
                  <w:marRight w:val="0"/>
                  <w:marTop w:val="0"/>
                  <w:marBottom w:val="0"/>
                  <w:divBdr>
                    <w:top w:val="none" w:sz="0" w:space="0" w:color="auto"/>
                    <w:left w:val="none" w:sz="0" w:space="0" w:color="auto"/>
                    <w:bottom w:val="none" w:sz="0" w:space="0" w:color="auto"/>
                    <w:right w:val="none" w:sz="0" w:space="0" w:color="auto"/>
                  </w:divBdr>
                </w:div>
                <w:div w:id="459154361">
                  <w:marLeft w:val="0"/>
                  <w:marRight w:val="0"/>
                  <w:marTop w:val="0"/>
                  <w:marBottom w:val="0"/>
                  <w:divBdr>
                    <w:top w:val="none" w:sz="0" w:space="0" w:color="auto"/>
                    <w:left w:val="none" w:sz="0" w:space="0" w:color="auto"/>
                    <w:bottom w:val="none" w:sz="0" w:space="0" w:color="auto"/>
                    <w:right w:val="none" w:sz="0" w:space="0" w:color="auto"/>
                  </w:divBdr>
                </w:div>
                <w:div w:id="261958589">
                  <w:marLeft w:val="0"/>
                  <w:marRight w:val="0"/>
                  <w:marTop w:val="0"/>
                  <w:marBottom w:val="0"/>
                  <w:divBdr>
                    <w:top w:val="none" w:sz="0" w:space="0" w:color="auto"/>
                    <w:left w:val="none" w:sz="0" w:space="0" w:color="auto"/>
                    <w:bottom w:val="none" w:sz="0" w:space="0" w:color="auto"/>
                    <w:right w:val="none" w:sz="0" w:space="0" w:color="auto"/>
                  </w:divBdr>
                </w:div>
                <w:div w:id="2109036596">
                  <w:marLeft w:val="0"/>
                  <w:marRight w:val="0"/>
                  <w:marTop w:val="0"/>
                  <w:marBottom w:val="0"/>
                  <w:divBdr>
                    <w:top w:val="none" w:sz="0" w:space="0" w:color="auto"/>
                    <w:left w:val="none" w:sz="0" w:space="0" w:color="auto"/>
                    <w:bottom w:val="none" w:sz="0" w:space="0" w:color="auto"/>
                    <w:right w:val="none" w:sz="0" w:space="0" w:color="auto"/>
                  </w:divBdr>
                </w:div>
                <w:div w:id="1610426951">
                  <w:marLeft w:val="0"/>
                  <w:marRight w:val="0"/>
                  <w:marTop w:val="0"/>
                  <w:marBottom w:val="0"/>
                  <w:divBdr>
                    <w:top w:val="none" w:sz="0" w:space="0" w:color="auto"/>
                    <w:left w:val="none" w:sz="0" w:space="0" w:color="auto"/>
                    <w:bottom w:val="none" w:sz="0" w:space="0" w:color="auto"/>
                    <w:right w:val="none" w:sz="0" w:space="0" w:color="auto"/>
                  </w:divBdr>
                </w:div>
                <w:div w:id="1934699258">
                  <w:marLeft w:val="0"/>
                  <w:marRight w:val="0"/>
                  <w:marTop w:val="0"/>
                  <w:marBottom w:val="0"/>
                  <w:divBdr>
                    <w:top w:val="none" w:sz="0" w:space="0" w:color="auto"/>
                    <w:left w:val="none" w:sz="0" w:space="0" w:color="auto"/>
                    <w:bottom w:val="none" w:sz="0" w:space="0" w:color="auto"/>
                    <w:right w:val="none" w:sz="0" w:space="0" w:color="auto"/>
                  </w:divBdr>
                </w:div>
                <w:div w:id="1276787330">
                  <w:marLeft w:val="0"/>
                  <w:marRight w:val="0"/>
                  <w:marTop w:val="0"/>
                  <w:marBottom w:val="0"/>
                  <w:divBdr>
                    <w:top w:val="none" w:sz="0" w:space="0" w:color="auto"/>
                    <w:left w:val="none" w:sz="0" w:space="0" w:color="auto"/>
                    <w:bottom w:val="none" w:sz="0" w:space="0" w:color="auto"/>
                    <w:right w:val="none" w:sz="0" w:space="0" w:color="auto"/>
                  </w:divBdr>
                </w:div>
                <w:div w:id="526018284">
                  <w:marLeft w:val="0"/>
                  <w:marRight w:val="0"/>
                  <w:marTop w:val="0"/>
                  <w:marBottom w:val="0"/>
                  <w:divBdr>
                    <w:top w:val="none" w:sz="0" w:space="0" w:color="auto"/>
                    <w:left w:val="none" w:sz="0" w:space="0" w:color="auto"/>
                    <w:bottom w:val="none" w:sz="0" w:space="0" w:color="auto"/>
                    <w:right w:val="none" w:sz="0" w:space="0" w:color="auto"/>
                  </w:divBdr>
                </w:div>
                <w:div w:id="251814422">
                  <w:marLeft w:val="0"/>
                  <w:marRight w:val="0"/>
                  <w:marTop w:val="0"/>
                  <w:marBottom w:val="0"/>
                  <w:divBdr>
                    <w:top w:val="none" w:sz="0" w:space="0" w:color="auto"/>
                    <w:left w:val="none" w:sz="0" w:space="0" w:color="auto"/>
                    <w:bottom w:val="none" w:sz="0" w:space="0" w:color="auto"/>
                    <w:right w:val="none" w:sz="0" w:space="0" w:color="auto"/>
                  </w:divBdr>
                </w:div>
                <w:div w:id="58602021">
                  <w:marLeft w:val="0"/>
                  <w:marRight w:val="0"/>
                  <w:marTop w:val="0"/>
                  <w:marBottom w:val="0"/>
                  <w:divBdr>
                    <w:top w:val="none" w:sz="0" w:space="0" w:color="auto"/>
                    <w:left w:val="none" w:sz="0" w:space="0" w:color="auto"/>
                    <w:bottom w:val="none" w:sz="0" w:space="0" w:color="auto"/>
                    <w:right w:val="none" w:sz="0" w:space="0" w:color="auto"/>
                  </w:divBdr>
                </w:div>
                <w:div w:id="1221480015">
                  <w:marLeft w:val="0"/>
                  <w:marRight w:val="0"/>
                  <w:marTop w:val="0"/>
                  <w:marBottom w:val="0"/>
                  <w:divBdr>
                    <w:top w:val="none" w:sz="0" w:space="0" w:color="auto"/>
                    <w:left w:val="none" w:sz="0" w:space="0" w:color="auto"/>
                    <w:bottom w:val="none" w:sz="0" w:space="0" w:color="auto"/>
                    <w:right w:val="none" w:sz="0" w:space="0" w:color="auto"/>
                  </w:divBdr>
                </w:div>
                <w:div w:id="1122070727">
                  <w:marLeft w:val="0"/>
                  <w:marRight w:val="0"/>
                  <w:marTop w:val="0"/>
                  <w:marBottom w:val="0"/>
                  <w:divBdr>
                    <w:top w:val="none" w:sz="0" w:space="0" w:color="auto"/>
                    <w:left w:val="none" w:sz="0" w:space="0" w:color="auto"/>
                    <w:bottom w:val="none" w:sz="0" w:space="0" w:color="auto"/>
                    <w:right w:val="none" w:sz="0" w:space="0" w:color="auto"/>
                  </w:divBdr>
                </w:div>
                <w:div w:id="852572808">
                  <w:marLeft w:val="0"/>
                  <w:marRight w:val="0"/>
                  <w:marTop w:val="0"/>
                  <w:marBottom w:val="0"/>
                  <w:divBdr>
                    <w:top w:val="none" w:sz="0" w:space="0" w:color="auto"/>
                    <w:left w:val="none" w:sz="0" w:space="0" w:color="auto"/>
                    <w:bottom w:val="none" w:sz="0" w:space="0" w:color="auto"/>
                    <w:right w:val="none" w:sz="0" w:space="0" w:color="auto"/>
                  </w:divBdr>
                </w:div>
                <w:div w:id="382368353">
                  <w:marLeft w:val="0"/>
                  <w:marRight w:val="0"/>
                  <w:marTop w:val="0"/>
                  <w:marBottom w:val="0"/>
                  <w:divBdr>
                    <w:top w:val="none" w:sz="0" w:space="0" w:color="auto"/>
                    <w:left w:val="none" w:sz="0" w:space="0" w:color="auto"/>
                    <w:bottom w:val="none" w:sz="0" w:space="0" w:color="auto"/>
                    <w:right w:val="none" w:sz="0" w:space="0" w:color="auto"/>
                  </w:divBdr>
                </w:div>
                <w:div w:id="437214983">
                  <w:marLeft w:val="0"/>
                  <w:marRight w:val="0"/>
                  <w:marTop w:val="0"/>
                  <w:marBottom w:val="0"/>
                  <w:divBdr>
                    <w:top w:val="none" w:sz="0" w:space="0" w:color="auto"/>
                    <w:left w:val="none" w:sz="0" w:space="0" w:color="auto"/>
                    <w:bottom w:val="none" w:sz="0" w:space="0" w:color="auto"/>
                    <w:right w:val="none" w:sz="0" w:space="0" w:color="auto"/>
                  </w:divBdr>
                </w:div>
                <w:div w:id="1174803696">
                  <w:marLeft w:val="0"/>
                  <w:marRight w:val="0"/>
                  <w:marTop w:val="0"/>
                  <w:marBottom w:val="0"/>
                  <w:divBdr>
                    <w:top w:val="none" w:sz="0" w:space="0" w:color="auto"/>
                    <w:left w:val="none" w:sz="0" w:space="0" w:color="auto"/>
                    <w:bottom w:val="none" w:sz="0" w:space="0" w:color="auto"/>
                    <w:right w:val="none" w:sz="0" w:space="0" w:color="auto"/>
                  </w:divBdr>
                </w:div>
                <w:div w:id="1190874426">
                  <w:marLeft w:val="0"/>
                  <w:marRight w:val="0"/>
                  <w:marTop w:val="0"/>
                  <w:marBottom w:val="0"/>
                  <w:divBdr>
                    <w:top w:val="none" w:sz="0" w:space="0" w:color="auto"/>
                    <w:left w:val="none" w:sz="0" w:space="0" w:color="auto"/>
                    <w:bottom w:val="none" w:sz="0" w:space="0" w:color="auto"/>
                    <w:right w:val="none" w:sz="0" w:space="0" w:color="auto"/>
                  </w:divBdr>
                </w:div>
                <w:div w:id="1141119360">
                  <w:marLeft w:val="0"/>
                  <w:marRight w:val="0"/>
                  <w:marTop w:val="0"/>
                  <w:marBottom w:val="0"/>
                  <w:divBdr>
                    <w:top w:val="none" w:sz="0" w:space="0" w:color="auto"/>
                    <w:left w:val="none" w:sz="0" w:space="0" w:color="auto"/>
                    <w:bottom w:val="none" w:sz="0" w:space="0" w:color="auto"/>
                    <w:right w:val="none" w:sz="0" w:space="0" w:color="auto"/>
                  </w:divBdr>
                </w:div>
                <w:div w:id="1579906221">
                  <w:marLeft w:val="0"/>
                  <w:marRight w:val="0"/>
                  <w:marTop w:val="0"/>
                  <w:marBottom w:val="0"/>
                  <w:divBdr>
                    <w:top w:val="none" w:sz="0" w:space="0" w:color="auto"/>
                    <w:left w:val="none" w:sz="0" w:space="0" w:color="auto"/>
                    <w:bottom w:val="none" w:sz="0" w:space="0" w:color="auto"/>
                    <w:right w:val="none" w:sz="0" w:space="0" w:color="auto"/>
                  </w:divBdr>
                </w:div>
                <w:div w:id="1164902670">
                  <w:marLeft w:val="0"/>
                  <w:marRight w:val="0"/>
                  <w:marTop w:val="0"/>
                  <w:marBottom w:val="0"/>
                  <w:divBdr>
                    <w:top w:val="none" w:sz="0" w:space="0" w:color="auto"/>
                    <w:left w:val="none" w:sz="0" w:space="0" w:color="auto"/>
                    <w:bottom w:val="none" w:sz="0" w:space="0" w:color="auto"/>
                    <w:right w:val="none" w:sz="0" w:space="0" w:color="auto"/>
                  </w:divBdr>
                </w:div>
                <w:div w:id="1873109937">
                  <w:marLeft w:val="0"/>
                  <w:marRight w:val="0"/>
                  <w:marTop w:val="0"/>
                  <w:marBottom w:val="0"/>
                  <w:divBdr>
                    <w:top w:val="none" w:sz="0" w:space="0" w:color="auto"/>
                    <w:left w:val="none" w:sz="0" w:space="0" w:color="auto"/>
                    <w:bottom w:val="none" w:sz="0" w:space="0" w:color="auto"/>
                    <w:right w:val="none" w:sz="0" w:space="0" w:color="auto"/>
                  </w:divBdr>
                </w:div>
                <w:div w:id="881987616">
                  <w:marLeft w:val="0"/>
                  <w:marRight w:val="0"/>
                  <w:marTop w:val="0"/>
                  <w:marBottom w:val="0"/>
                  <w:divBdr>
                    <w:top w:val="none" w:sz="0" w:space="0" w:color="auto"/>
                    <w:left w:val="none" w:sz="0" w:space="0" w:color="auto"/>
                    <w:bottom w:val="none" w:sz="0" w:space="0" w:color="auto"/>
                    <w:right w:val="none" w:sz="0" w:space="0" w:color="auto"/>
                  </w:divBdr>
                </w:div>
                <w:div w:id="506477836">
                  <w:marLeft w:val="0"/>
                  <w:marRight w:val="0"/>
                  <w:marTop w:val="0"/>
                  <w:marBottom w:val="0"/>
                  <w:divBdr>
                    <w:top w:val="none" w:sz="0" w:space="0" w:color="auto"/>
                    <w:left w:val="none" w:sz="0" w:space="0" w:color="auto"/>
                    <w:bottom w:val="none" w:sz="0" w:space="0" w:color="auto"/>
                    <w:right w:val="none" w:sz="0" w:space="0" w:color="auto"/>
                  </w:divBdr>
                </w:div>
                <w:div w:id="51662086">
                  <w:marLeft w:val="0"/>
                  <w:marRight w:val="0"/>
                  <w:marTop w:val="0"/>
                  <w:marBottom w:val="0"/>
                  <w:divBdr>
                    <w:top w:val="none" w:sz="0" w:space="0" w:color="auto"/>
                    <w:left w:val="none" w:sz="0" w:space="0" w:color="auto"/>
                    <w:bottom w:val="none" w:sz="0" w:space="0" w:color="auto"/>
                    <w:right w:val="none" w:sz="0" w:space="0" w:color="auto"/>
                  </w:divBdr>
                </w:div>
                <w:div w:id="24406685">
                  <w:marLeft w:val="0"/>
                  <w:marRight w:val="0"/>
                  <w:marTop w:val="0"/>
                  <w:marBottom w:val="0"/>
                  <w:divBdr>
                    <w:top w:val="none" w:sz="0" w:space="0" w:color="auto"/>
                    <w:left w:val="none" w:sz="0" w:space="0" w:color="auto"/>
                    <w:bottom w:val="none" w:sz="0" w:space="0" w:color="auto"/>
                    <w:right w:val="none" w:sz="0" w:space="0" w:color="auto"/>
                  </w:divBdr>
                </w:div>
                <w:div w:id="829713857">
                  <w:marLeft w:val="0"/>
                  <w:marRight w:val="0"/>
                  <w:marTop w:val="0"/>
                  <w:marBottom w:val="0"/>
                  <w:divBdr>
                    <w:top w:val="none" w:sz="0" w:space="0" w:color="auto"/>
                    <w:left w:val="none" w:sz="0" w:space="0" w:color="auto"/>
                    <w:bottom w:val="none" w:sz="0" w:space="0" w:color="auto"/>
                    <w:right w:val="none" w:sz="0" w:space="0" w:color="auto"/>
                  </w:divBdr>
                </w:div>
                <w:div w:id="749816800">
                  <w:marLeft w:val="0"/>
                  <w:marRight w:val="0"/>
                  <w:marTop w:val="0"/>
                  <w:marBottom w:val="0"/>
                  <w:divBdr>
                    <w:top w:val="none" w:sz="0" w:space="0" w:color="auto"/>
                    <w:left w:val="none" w:sz="0" w:space="0" w:color="auto"/>
                    <w:bottom w:val="none" w:sz="0" w:space="0" w:color="auto"/>
                    <w:right w:val="none" w:sz="0" w:space="0" w:color="auto"/>
                  </w:divBdr>
                </w:div>
                <w:div w:id="1804228676">
                  <w:marLeft w:val="0"/>
                  <w:marRight w:val="0"/>
                  <w:marTop w:val="0"/>
                  <w:marBottom w:val="0"/>
                  <w:divBdr>
                    <w:top w:val="none" w:sz="0" w:space="0" w:color="auto"/>
                    <w:left w:val="none" w:sz="0" w:space="0" w:color="auto"/>
                    <w:bottom w:val="none" w:sz="0" w:space="0" w:color="auto"/>
                    <w:right w:val="none" w:sz="0" w:space="0" w:color="auto"/>
                  </w:divBdr>
                </w:div>
                <w:div w:id="1310937376">
                  <w:marLeft w:val="0"/>
                  <w:marRight w:val="0"/>
                  <w:marTop w:val="0"/>
                  <w:marBottom w:val="0"/>
                  <w:divBdr>
                    <w:top w:val="none" w:sz="0" w:space="0" w:color="auto"/>
                    <w:left w:val="none" w:sz="0" w:space="0" w:color="auto"/>
                    <w:bottom w:val="none" w:sz="0" w:space="0" w:color="auto"/>
                    <w:right w:val="none" w:sz="0" w:space="0" w:color="auto"/>
                  </w:divBdr>
                </w:div>
                <w:div w:id="1350060155">
                  <w:marLeft w:val="0"/>
                  <w:marRight w:val="0"/>
                  <w:marTop w:val="0"/>
                  <w:marBottom w:val="0"/>
                  <w:divBdr>
                    <w:top w:val="none" w:sz="0" w:space="0" w:color="auto"/>
                    <w:left w:val="none" w:sz="0" w:space="0" w:color="auto"/>
                    <w:bottom w:val="none" w:sz="0" w:space="0" w:color="auto"/>
                    <w:right w:val="none" w:sz="0" w:space="0" w:color="auto"/>
                  </w:divBdr>
                </w:div>
                <w:div w:id="1080641377">
                  <w:marLeft w:val="0"/>
                  <w:marRight w:val="0"/>
                  <w:marTop w:val="0"/>
                  <w:marBottom w:val="0"/>
                  <w:divBdr>
                    <w:top w:val="none" w:sz="0" w:space="0" w:color="auto"/>
                    <w:left w:val="none" w:sz="0" w:space="0" w:color="auto"/>
                    <w:bottom w:val="none" w:sz="0" w:space="0" w:color="auto"/>
                    <w:right w:val="none" w:sz="0" w:space="0" w:color="auto"/>
                  </w:divBdr>
                </w:div>
                <w:div w:id="1790275162">
                  <w:marLeft w:val="0"/>
                  <w:marRight w:val="0"/>
                  <w:marTop w:val="0"/>
                  <w:marBottom w:val="0"/>
                  <w:divBdr>
                    <w:top w:val="none" w:sz="0" w:space="0" w:color="auto"/>
                    <w:left w:val="none" w:sz="0" w:space="0" w:color="auto"/>
                    <w:bottom w:val="none" w:sz="0" w:space="0" w:color="auto"/>
                    <w:right w:val="none" w:sz="0" w:space="0" w:color="auto"/>
                  </w:divBdr>
                </w:div>
                <w:div w:id="697900046">
                  <w:marLeft w:val="0"/>
                  <w:marRight w:val="0"/>
                  <w:marTop w:val="0"/>
                  <w:marBottom w:val="0"/>
                  <w:divBdr>
                    <w:top w:val="none" w:sz="0" w:space="0" w:color="auto"/>
                    <w:left w:val="none" w:sz="0" w:space="0" w:color="auto"/>
                    <w:bottom w:val="none" w:sz="0" w:space="0" w:color="auto"/>
                    <w:right w:val="none" w:sz="0" w:space="0" w:color="auto"/>
                  </w:divBdr>
                </w:div>
                <w:div w:id="1405645301">
                  <w:marLeft w:val="0"/>
                  <w:marRight w:val="0"/>
                  <w:marTop w:val="0"/>
                  <w:marBottom w:val="0"/>
                  <w:divBdr>
                    <w:top w:val="none" w:sz="0" w:space="0" w:color="auto"/>
                    <w:left w:val="none" w:sz="0" w:space="0" w:color="auto"/>
                    <w:bottom w:val="none" w:sz="0" w:space="0" w:color="auto"/>
                    <w:right w:val="none" w:sz="0" w:space="0" w:color="auto"/>
                  </w:divBdr>
                </w:div>
                <w:div w:id="1643123347">
                  <w:marLeft w:val="0"/>
                  <w:marRight w:val="0"/>
                  <w:marTop w:val="0"/>
                  <w:marBottom w:val="0"/>
                  <w:divBdr>
                    <w:top w:val="none" w:sz="0" w:space="0" w:color="auto"/>
                    <w:left w:val="none" w:sz="0" w:space="0" w:color="auto"/>
                    <w:bottom w:val="none" w:sz="0" w:space="0" w:color="auto"/>
                    <w:right w:val="none" w:sz="0" w:space="0" w:color="auto"/>
                  </w:divBdr>
                </w:div>
                <w:div w:id="214126536">
                  <w:marLeft w:val="0"/>
                  <w:marRight w:val="0"/>
                  <w:marTop w:val="0"/>
                  <w:marBottom w:val="0"/>
                  <w:divBdr>
                    <w:top w:val="none" w:sz="0" w:space="0" w:color="auto"/>
                    <w:left w:val="none" w:sz="0" w:space="0" w:color="auto"/>
                    <w:bottom w:val="none" w:sz="0" w:space="0" w:color="auto"/>
                    <w:right w:val="none" w:sz="0" w:space="0" w:color="auto"/>
                  </w:divBdr>
                </w:div>
                <w:div w:id="1381248507">
                  <w:marLeft w:val="0"/>
                  <w:marRight w:val="0"/>
                  <w:marTop w:val="0"/>
                  <w:marBottom w:val="0"/>
                  <w:divBdr>
                    <w:top w:val="none" w:sz="0" w:space="0" w:color="auto"/>
                    <w:left w:val="none" w:sz="0" w:space="0" w:color="auto"/>
                    <w:bottom w:val="none" w:sz="0" w:space="0" w:color="auto"/>
                    <w:right w:val="none" w:sz="0" w:space="0" w:color="auto"/>
                  </w:divBdr>
                </w:div>
                <w:div w:id="2039961226">
                  <w:marLeft w:val="0"/>
                  <w:marRight w:val="0"/>
                  <w:marTop w:val="0"/>
                  <w:marBottom w:val="0"/>
                  <w:divBdr>
                    <w:top w:val="none" w:sz="0" w:space="0" w:color="auto"/>
                    <w:left w:val="none" w:sz="0" w:space="0" w:color="auto"/>
                    <w:bottom w:val="none" w:sz="0" w:space="0" w:color="auto"/>
                    <w:right w:val="none" w:sz="0" w:space="0" w:color="auto"/>
                  </w:divBdr>
                </w:div>
                <w:div w:id="116947016">
                  <w:marLeft w:val="0"/>
                  <w:marRight w:val="0"/>
                  <w:marTop w:val="0"/>
                  <w:marBottom w:val="0"/>
                  <w:divBdr>
                    <w:top w:val="none" w:sz="0" w:space="0" w:color="auto"/>
                    <w:left w:val="none" w:sz="0" w:space="0" w:color="auto"/>
                    <w:bottom w:val="none" w:sz="0" w:space="0" w:color="auto"/>
                    <w:right w:val="none" w:sz="0" w:space="0" w:color="auto"/>
                  </w:divBdr>
                </w:div>
                <w:div w:id="314457628">
                  <w:marLeft w:val="0"/>
                  <w:marRight w:val="0"/>
                  <w:marTop w:val="0"/>
                  <w:marBottom w:val="0"/>
                  <w:divBdr>
                    <w:top w:val="none" w:sz="0" w:space="0" w:color="auto"/>
                    <w:left w:val="none" w:sz="0" w:space="0" w:color="auto"/>
                    <w:bottom w:val="none" w:sz="0" w:space="0" w:color="auto"/>
                    <w:right w:val="none" w:sz="0" w:space="0" w:color="auto"/>
                  </w:divBdr>
                </w:div>
                <w:div w:id="1241594871">
                  <w:marLeft w:val="0"/>
                  <w:marRight w:val="0"/>
                  <w:marTop w:val="0"/>
                  <w:marBottom w:val="0"/>
                  <w:divBdr>
                    <w:top w:val="none" w:sz="0" w:space="0" w:color="auto"/>
                    <w:left w:val="none" w:sz="0" w:space="0" w:color="auto"/>
                    <w:bottom w:val="none" w:sz="0" w:space="0" w:color="auto"/>
                    <w:right w:val="none" w:sz="0" w:space="0" w:color="auto"/>
                  </w:divBdr>
                </w:div>
                <w:div w:id="219757054">
                  <w:marLeft w:val="0"/>
                  <w:marRight w:val="0"/>
                  <w:marTop w:val="0"/>
                  <w:marBottom w:val="0"/>
                  <w:divBdr>
                    <w:top w:val="none" w:sz="0" w:space="0" w:color="auto"/>
                    <w:left w:val="none" w:sz="0" w:space="0" w:color="auto"/>
                    <w:bottom w:val="none" w:sz="0" w:space="0" w:color="auto"/>
                    <w:right w:val="none" w:sz="0" w:space="0" w:color="auto"/>
                  </w:divBdr>
                </w:div>
                <w:div w:id="1480070443">
                  <w:marLeft w:val="0"/>
                  <w:marRight w:val="0"/>
                  <w:marTop w:val="0"/>
                  <w:marBottom w:val="0"/>
                  <w:divBdr>
                    <w:top w:val="none" w:sz="0" w:space="0" w:color="auto"/>
                    <w:left w:val="none" w:sz="0" w:space="0" w:color="auto"/>
                    <w:bottom w:val="none" w:sz="0" w:space="0" w:color="auto"/>
                    <w:right w:val="none" w:sz="0" w:space="0" w:color="auto"/>
                  </w:divBdr>
                </w:div>
                <w:div w:id="340594216">
                  <w:marLeft w:val="0"/>
                  <w:marRight w:val="0"/>
                  <w:marTop w:val="0"/>
                  <w:marBottom w:val="0"/>
                  <w:divBdr>
                    <w:top w:val="none" w:sz="0" w:space="0" w:color="auto"/>
                    <w:left w:val="none" w:sz="0" w:space="0" w:color="auto"/>
                    <w:bottom w:val="none" w:sz="0" w:space="0" w:color="auto"/>
                    <w:right w:val="none" w:sz="0" w:space="0" w:color="auto"/>
                  </w:divBdr>
                </w:div>
                <w:div w:id="577441030">
                  <w:marLeft w:val="0"/>
                  <w:marRight w:val="0"/>
                  <w:marTop w:val="0"/>
                  <w:marBottom w:val="0"/>
                  <w:divBdr>
                    <w:top w:val="none" w:sz="0" w:space="0" w:color="auto"/>
                    <w:left w:val="none" w:sz="0" w:space="0" w:color="auto"/>
                    <w:bottom w:val="none" w:sz="0" w:space="0" w:color="auto"/>
                    <w:right w:val="none" w:sz="0" w:space="0" w:color="auto"/>
                  </w:divBdr>
                </w:div>
                <w:div w:id="759834521">
                  <w:marLeft w:val="0"/>
                  <w:marRight w:val="0"/>
                  <w:marTop w:val="0"/>
                  <w:marBottom w:val="0"/>
                  <w:divBdr>
                    <w:top w:val="none" w:sz="0" w:space="0" w:color="auto"/>
                    <w:left w:val="none" w:sz="0" w:space="0" w:color="auto"/>
                    <w:bottom w:val="none" w:sz="0" w:space="0" w:color="auto"/>
                    <w:right w:val="none" w:sz="0" w:space="0" w:color="auto"/>
                  </w:divBdr>
                </w:div>
                <w:div w:id="493490302">
                  <w:marLeft w:val="0"/>
                  <w:marRight w:val="0"/>
                  <w:marTop w:val="0"/>
                  <w:marBottom w:val="0"/>
                  <w:divBdr>
                    <w:top w:val="none" w:sz="0" w:space="0" w:color="auto"/>
                    <w:left w:val="none" w:sz="0" w:space="0" w:color="auto"/>
                    <w:bottom w:val="none" w:sz="0" w:space="0" w:color="auto"/>
                    <w:right w:val="none" w:sz="0" w:space="0" w:color="auto"/>
                  </w:divBdr>
                </w:div>
                <w:div w:id="807741349">
                  <w:marLeft w:val="0"/>
                  <w:marRight w:val="0"/>
                  <w:marTop w:val="0"/>
                  <w:marBottom w:val="0"/>
                  <w:divBdr>
                    <w:top w:val="none" w:sz="0" w:space="0" w:color="auto"/>
                    <w:left w:val="none" w:sz="0" w:space="0" w:color="auto"/>
                    <w:bottom w:val="none" w:sz="0" w:space="0" w:color="auto"/>
                    <w:right w:val="none" w:sz="0" w:space="0" w:color="auto"/>
                  </w:divBdr>
                </w:div>
                <w:div w:id="1808664060">
                  <w:marLeft w:val="0"/>
                  <w:marRight w:val="0"/>
                  <w:marTop w:val="0"/>
                  <w:marBottom w:val="0"/>
                  <w:divBdr>
                    <w:top w:val="none" w:sz="0" w:space="0" w:color="auto"/>
                    <w:left w:val="none" w:sz="0" w:space="0" w:color="auto"/>
                    <w:bottom w:val="none" w:sz="0" w:space="0" w:color="auto"/>
                    <w:right w:val="none" w:sz="0" w:space="0" w:color="auto"/>
                  </w:divBdr>
                </w:div>
                <w:div w:id="575017718">
                  <w:marLeft w:val="0"/>
                  <w:marRight w:val="0"/>
                  <w:marTop w:val="0"/>
                  <w:marBottom w:val="0"/>
                  <w:divBdr>
                    <w:top w:val="none" w:sz="0" w:space="0" w:color="auto"/>
                    <w:left w:val="none" w:sz="0" w:space="0" w:color="auto"/>
                    <w:bottom w:val="none" w:sz="0" w:space="0" w:color="auto"/>
                    <w:right w:val="none" w:sz="0" w:space="0" w:color="auto"/>
                  </w:divBdr>
                </w:div>
                <w:div w:id="1719207976">
                  <w:marLeft w:val="0"/>
                  <w:marRight w:val="0"/>
                  <w:marTop w:val="0"/>
                  <w:marBottom w:val="0"/>
                  <w:divBdr>
                    <w:top w:val="none" w:sz="0" w:space="0" w:color="auto"/>
                    <w:left w:val="none" w:sz="0" w:space="0" w:color="auto"/>
                    <w:bottom w:val="none" w:sz="0" w:space="0" w:color="auto"/>
                    <w:right w:val="none" w:sz="0" w:space="0" w:color="auto"/>
                  </w:divBdr>
                </w:div>
                <w:div w:id="1615557125">
                  <w:marLeft w:val="0"/>
                  <w:marRight w:val="0"/>
                  <w:marTop w:val="0"/>
                  <w:marBottom w:val="0"/>
                  <w:divBdr>
                    <w:top w:val="none" w:sz="0" w:space="0" w:color="auto"/>
                    <w:left w:val="none" w:sz="0" w:space="0" w:color="auto"/>
                    <w:bottom w:val="none" w:sz="0" w:space="0" w:color="auto"/>
                    <w:right w:val="none" w:sz="0" w:space="0" w:color="auto"/>
                  </w:divBdr>
                </w:div>
                <w:div w:id="1282763333">
                  <w:marLeft w:val="0"/>
                  <w:marRight w:val="0"/>
                  <w:marTop w:val="0"/>
                  <w:marBottom w:val="0"/>
                  <w:divBdr>
                    <w:top w:val="none" w:sz="0" w:space="0" w:color="auto"/>
                    <w:left w:val="none" w:sz="0" w:space="0" w:color="auto"/>
                    <w:bottom w:val="none" w:sz="0" w:space="0" w:color="auto"/>
                    <w:right w:val="none" w:sz="0" w:space="0" w:color="auto"/>
                  </w:divBdr>
                </w:div>
                <w:div w:id="2001152085">
                  <w:marLeft w:val="0"/>
                  <w:marRight w:val="0"/>
                  <w:marTop w:val="0"/>
                  <w:marBottom w:val="0"/>
                  <w:divBdr>
                    <w:top w:val="none" w:sz="0" w:space="0" w:color="auto"/>
                    <w:left w:val="none" w:sz="0" w:space="0" w:color="auto"/>
                    <w:bottom w:val="none" w:sz="0" w:space="0" w:color="auto"/>
                    <w:right w:val="none" w:sz="0" w:space="0" w:color="auto"/>
                  </w:divBdr>
                </w:div>
                <w:div w:id="1169325579">
                  <w:marLeft w:val="0"/>
                  <w:marRight w:val="0"/>
                  <w:marTop w:val="0"/>
                  <w:marBottom w:val="0"/>
                  <w:divBdr>
                    <w:top w:val="none" w:sz="0" w:space="0" w:color="auto"/>
                    <w:left w:val="none" w:sz="0" w:space="0" w:color="auto"/>
                    <w:bottom w:val="none" w:sz="0" w:space="0" w:color="auto"/>
                    <w:right w:val="none" w:sz="0" w:space="0" w:color="auto"/>
                  </w:divBdr>
                </w:div>
                <w:div w:id="419372932">
                  <w:marLeft w:val="0"/>
                  <w:marRight w:val="0"/>
                  <w:marTop w:val="0"/>
                  <w:marBottom w:val="0"/>
                  <w:divBdr>
                    <w:top w:val="none" w:sz="0" w:space="0" w:color="auto"/>
                    <w:left w:val="none" w:sz="0" w:space="0" w:color="auto"/>
                    <w:bottom w:val="none" w:sz="0" w:space="0" w:color="auto"/>
                    <w:right w:val="none" w:sz="0" w:space="0" w:color="auto"/>
                  </w:divBdr>
                </w:div>
                <w:div w:id="755126656">
                  <w:marLeft w:val="0"/>
                  <w:marRight w:val="0"/>
                  <w:marTop w:val="0"/>
                  <w:marBottom w:val="0"/>
                  <w:divBdr>
                    <w:top w:val="none" w:sz="0" w:space="0" w:color="auto"/>
                    <w:left w:val="none" w:sz="0" w:space="0" w:color="auto"/>
                    <w:bottom w:val="none" w:sz="0" w:space="0" w:color="auto"/>
                    <w:right w:val="none" w:sz="0" w:space="0" w:color="auto"/>
                  </w:divBdr>
                </w:div>
                <w:div w:id="770974205">
                  <w:marLeft w:val="0"/>
                  <w:marRight w:val="0"/>
                  <w:marTop w:val="0"/>
                  <w:marBottom w:val="0"/>
                  <w:divBdr>
                    <w:top w:val="none" w:sz="0" w:space="0" w:color="auto"/>
                    <w:left w:val="none" w:sz="0" w:space="0" w:color="auto"/>
                    <w:bottom w:val="none" w:sz="0" w:space="0" w:color="auto"/>
                    <w:right w:val="none" w:sz="0" w:space="0" w:color="auto"/>
                  </w:divBdr>
                </w:div>
                <w:div w:id="1913546142">
                  <w:marLeft w:val="0"/>
                  <w:marRight w:val="0"/>
                  <w:marTop w:val="0"/>
                  <w:marBottom w:val="0"/>
                  <w:divBdr>
                    <w:top w:val="none" w:sz="0" w:space="0" w:color="auto"/>
                    <w:left w:val="none" w:sz="0" w:space="0" w:color="auto"/>
                    <w:bottom w:val="none" w:sz="0" w:space="0" w:color="auto"/>
                    <w:right w:val="none" w:sz="0" w:space="0" w:color="auto"/>
                  </w:divBdr>
                </w:div>
                <w:div w:id="388725837">
                  <w:marLeft w:val="0"/>
                  <w:marRight w:val="0"/>
                  <w:marTop w:val="0"/>
                  <w:marBottom w:val="0"/>
                  <w:divBdr>
                    <w:top w:val="none" w:sz="0" w:space="0" w:color="auto"/>
                    <w:left w:val="none" w:sz="0" w:space="0" w:color="auto"/>
                    <w:bottom w:val="none" w:sz="0" w:space="0" w:color="auto"/>
                    <w:right w:val="none" w:sz="0" w:space="0" w:color="auto"/>
                  </w:divBdr>
                </w:div>
                <w:div w:id="862594827">
                  <w:marLeft w:val="0"/>
                  <w:marRight w:val="0"/>
                  <w:marTop w:val="0"/>
                  <w:marBottom w:val="0"/>
                  <w:divBdr>
                    <w:top w:val="none" w:sz="0" w:space="0" w:color="auto"/>
                    <w:left w:val="none" w:sz="0" w:space="0" w:color="auto"/>
                    <w:bottom w:val="none" w:sz="0" w:space="0" w:color="auto"/>
                    <w:right w:val="none" w:sz="0" w:space="0" w:color="auto"/>
                  </w:divBdr>
                </w:div>
                <w:div w:id="1975208913">
                  <w:marLeft w:val="0"/>
                  <w:marRight w:val="0"/>
                  <w:marTop w:val="0"/>
                  <w:marBottom w:val="0"/>
                  <w:divBdr>
                    <w:top w:val="none" w:sz="0" w:space="0" w:color="auto"/>
                    <w:left w:val="none" w:sz="0" w:space="0" w:color="auto"/>
                    <w:bottom w:val="none" w:sz="0" w:space="0" w:color="auto"/>
                    <w:right w:val="none" w:sz="0" w:space="0" w:color="auto"/>
                  </w:divBdr>
                </w:div>
                <w:div w:id="489055013">
                  <w:marLeft w:val="0"/>
                  <w:marRight w:val="0"/>
                  <w:marTop w:val="0"/>
                  <w:marBottom w:val="0"/>
                  <w:divBdr>
                    <w:top w:val="none" w:sz="0" w:space="0" w:color="auto"/>
                    <w:left w:val="none" w:sz="0" w:space="0" w:color="auto"/>
                    <w:bottom w:val="none" w:sz="0" w:space="0" w:color="auto"/>
                    <w:right w:val="none" w:sz="0" w:space="0" w:color="auto"/>
                  </w:divBdr>
                </w:div>
                <w:div w:id="586958879">
                  <w:marLeft w:val="0"/>
                  <w:marRight w:val="0"/>
                  <w:marTop w:val="0"/>
                  <w:marBottom w:val="0"/>
                  <w:divBdr>
                    <w:top w:val="none" w:sz="0" w:space="0" w:color="auto"/>
                    <w:left w:val="none" w:sz="0" w:space="0" w:color="auto"/>
                    <w:bottom w:val="none" w:sz="0" w:space="0" w:color="auto"/>
                    <w:right w:val="none" w:sz="0" w:space="0" w:color="auto"/>
                  </w:divBdr>
                </w:div>
                <w:div w:id="1856193830">
                  <w:marLeft w:val="0"/>
                  <w:marRight w:val="0"/>
                  <w:marTop w:val="0"/>
                  <w:marBottom w:val="0"/>
                  <w:divBdr>
                    <w:top w:val="none" w:sz="0" w:space="0" w:color="auto"/>
                    <w:left w:val="none" w:sz="0" w:space="0" w:color="auto"/>
                    <w:bottom w:val="none" w:sz="0" w:space="0" w:color="auto"/>
                    <w:right w:val="none" w:sz="0" w:space="0" w:color="auto"/>
                  </w:divBdr>
                </w:div>
                <w:div w:id="1437753370">
                  <w:marLeft w:val="0"/>
                  <w:marRight w:val="0"/>
                  <w:marTop w:val="0"/>
                  <w:marBottom w:val="0"/>
                  <w:divBdr>
                    <w:top w:val="none" w:sz="0" w:space="0" w:color="auto"/>
                    <w:left w:val="none" w:sz="0" w:space="0" w:color="auto"/>
                    <w:bottom w:val="none" w:sz="0" w:space="0" w:color="auto"/>
                    <w:right w:val="none" w:sz="0" w:space="0" w:color="auto"/>
                  </w:divBdr>
                </w:div>
                <w:div w:id="1763797533">
                  <w:marLeft w:val="0"/>
                  <w:marRight w:val="0"/>
                  <w:marTop w:val="0"/>
                  <w:marBottom w:val="0"/>
                  <w:divBdr>
                    <w:top w:val="none" w:sz="0" w:space="0" w:color="auto"/>
                    <w:left w:val="none" w:sz="0" w:space="0" w:color="auto"/>
                    <w:bottom w:val="none" w:sz="0" w:space="0" w:color="auto"/>
                    <w:right w:val="none" w:sz="0" w:space="0" w:color="auto"/>
                  </w:divBdr>
                </w:div>
                <w:div w:id="1902204979">
                  <w:marLeft w:val="0"/>
                  <w:marRight w:val="0"/>
                  <w:marTop w:val="0"/>
                  <w:marBottom w:val="0"/>
                  <w:divBdr>
                    <w:top w:val="none" w:sz="0" w:space="0" w:color="auto"/>
                    <w:left w:val="none" w:sz="0" w:space="0" w:color="auto"/>
                    <w:bottom w:val="none" w:sz="0" w:space="0" w:color="auto"/>
                    <w:right w:val="none" w:sz="0" w:space="0" w:color="auto"/>
                  </w:divBdr>
                </w:div>
                <w:div w:id="777453973">
                  <w:marLeft w:val="0"/>
                  <w:marRight w:val="0"/>
                  <w:marTop w:val="0"/>
                  <w:marBottom w:val="0"/>
                  <w:divBdr>
                    <w:top w:val="none" w:sz="0" w:space="0" w:color="auto"/>
                    <w:left w:val="none" w:sz="0" w:space="0" w:color="auto"/>
                    <w:bottom w:val="none" w:sz="0" w:space="0" w:color="auto"/>
                    <w:right w:val="none" w:sz="0" w:space="0" w:color="auto"/>
                  </w:divBdr>
                </w:div>
                <w:div w:id="853618666">
                  <w:marLeft w:val="0"/>
                  <w:marRight w:val="0"/>
                  <w:marTop w:val="0"/>
                  <w:marBottom w:val="0"/>
                  <w:divBdr>
                    <w:top w:val="none" w:sz="0" w:space="0" w:color="auto"/>
                    <w:left w:val="none" w:sz="0" w:space="0" w:color="auto"/>
                    <w:bottom w:val="none" w:sz="0" w:space="0" w:color="auto"/>
                    <w:right w:val="none" w:sz="0" w:space="0" w:color="auto"/>
                  </w:divBdr>
                </w:div>
                <w:div w:id="951325311">
                  <w:marLeft w:val="0"/>
                  <w:marRight w:val="0"/>
                  <w:marTop w:val="0"/>
                  <w:marBottom w:val="0"/>
                  <w:divBdr>
                    <w:top w:val="none" w:sz="0" w:space="0" w:color="auto"/>
                    <w:left w:val="none" w:sz="0" w:space="0" w:color="auto"/>
                    <w:bottom w:val="none" w:sz="0" w:space="0" w:color="auto"/>
                    <w:right w:val="none" w:sz="0" w:space="0" w:color="auto"/>
                  </w:divBdr>
                </w:div>
                <w:div w:id="376899640">
                  <w:marLeft w:val="0"/>
                  <w:marRight w:val="0"/>
                  <w:marTop w:val="0"/>
                  <w:marBottom w:val="0"/>
                  <w:divBdr>
                    <w:top w:val="none" w:sz="0" w:space="0" w:color="auto"/>
                    <w:left w:val="none" w:sz="0" w:space="0" w:color="auto"/>
                    <w:bottom w:val="none" w:sz="0" w:space="0" w:color="auto"/>
                    <w:right w:val="none" w:sz="0" w:space="0" w:color="auto"/>
                  </w:divBdr>
                </w:div>
                <w:div w:id="1532373976">
                  <w:marLeft w:val="0"/>
                  <w:marRight w:val="0"/>
                  <w:marTop w:val="0"/>
                  <w:marBottom w:val="0"/>
                  <w:divBdr>
                    <w:top w:val="none" w:sz="0" w:space="0" w:color="auto"/>
                    <w:left w:val="none" w:sz="0" w:space="0" w:color="auto"/>
                    <w:bottom w:val="none" w:sz="0" w:space="0" w:color="auto"/>
                    <w:right w:val="none" w:sz="0" w:space="0" w:color="auto"/>
                  </w:divBdr>
                </w:div>
                <w:div w:id="579220985">
                  <w:marLeft w:val="0"/>
                  <w:marRight w:val="0"/>
                  <w:marTop w:val="0"/>
                  <w:marBottom w:val="0"/>
                  <w:divBdr>
                    <w:top w:val="none" w:sz="0" w:space="0" w:color="auto"/>
                    <w:left w:val="none" w:sz="0" w:space="0" w:color="auto"/>
                    <w:bottom w:val="none" w:sz="0" w:space="0" w:color="auto"/>
                    <w:right w:val="none" w:sz="0" w:space="0" w:color="auto"/>
                  </w:divBdr>
                </w:div>
                <w:div w:id="729574718">
                  <w:marLeft w:val="0"/>
                  <w:marRight w:val="0"/>
                  <w:marTop w:val="0"/>
                  <w:marBottom w:val="0"/>
                  <w:divBdr>
                    <w:top w:val="none" w:sz="0" w:space="0" w:color="auto"/>
                    <w:left w:val="none" w:sz="0" w:space="0" w:color="auto"/>
                    <w:bottom w:val="none" w:sz="0" w:space="0" w:color="auto"/>
                    <w:right w:val="none" w:sz="0" w:space="0" w:color="auto"/>
                  </w:divBdr>
                </w:div>
                <w:div w:id="518130533">
                  <w:marLeft w:val="0"/>
                  <w:marRight w:val="0"/>
                  <w:marTop w:val="0"/>
                  <w:marBottom w:val="0"/>
                  <w:divBdr>
                    <w:top w:val="none" w:sz="0" w:space="0" w:color="auto"/>
                    <w:left w:val="none" w:sz="0" w:space="0" w:color="auto"/>
                    <w:bottom w:val="none" w:sz="0" w:space="0" w:color="auto"/>
                    <w:right w:val="none" w:sz="0" w:space="0" w:color="auto"/>
                  </w:divBdr>
                </w:div>
                <w:div w:id="1045253710">
                  <w:marLeft w:val="0"/>
                  <w:marRight w:val="0"/>
                  <w:marTop w:val="0"/>
                  <w:marBottom w:val="0"/>
                  <w:divBdr>
                    <w:top w:val="none" w:sz="0" w:space="0" w:color="auto"/>
                    <w:left w:val="none" w:sz="0" w:space="0" w:color="auto"/>
                    <w:bottom w:val="none" w:sz="0" w:space="0" w:color="auto"/>
                    <w:right w:val="none" w:sz="0" w:space="0" w:color="auto"/>
                  </w:divBdr>
                </w:div>
                <w:div w:id="546189587">
                  <w:marLeft w:val="0"/>
                  <w:marRight w:val="0"/>
                  <w:marTop w:val="0"/>
                  <w:marBottom w:val="0"/>
                  <w:divBdr>
                    <w:top w:val="none" w:sz="0" w:space="0" w:color="auto"/>
                    <w:left w:val="none" w:sz="0" w:space="0" w:color="auto"/>
                    <w:bottom w:val="none" w:sz="0" w:space="0" w:color="auto"/>
                    <w:right w:val="none" w:sz="0" w:space="0" w:color="auto"/>
                  </w:divBdr>
                </w:div>
                <w:div w:id="790830578">
                  <w:marLeft w:val="0"/>
                  <w:marRight w:val="0"/>
                  <w:marTop w:val="0"/>
                  <w:marBottom w:val="0"/>
                  <w:divBdr>
                    <w:top w:val="none" w:sz="0" w:space="0" w:color="auto"/>
                    <w:left w:val="none" w:sz="0" w:space="0" w:color="auto"/>
                    <w:bottom w:val="none" w:sz="0" w:space="0" w:color="auto"/>
                    <w:right w:val="none" w:sz="0" w:space="0" w:color="auto"/>
                  </w:divBdr>
                </w:div>
                <w:div w:id="1608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01">
          <w:marLeft w:val="0"/>
          <w:marRight w:val="0"/>
          <w:marTop w:val="15"/>
          <w:marBottom w:val="0"/>
          <w:divBdr>
            <w:top w:val="single" w:sz="48" w:space="0" w:color="auto"/>
            <w:left w:val="single" w:sz="48" w:space="0" w:color="auto"/>
            <w:bottom w:val="single" w:sz="48" w:space="0" w:color="auto"/>
            <w:right w:val="single" w:sz="48" w:space="0" w:color="auto"/>
          </w:divBdr>
          <w:divsChild>
            <w:div w:id="1012298889">
              <w:marLeft w:val="0"/>
              <w:marRight w:val="0"/>
              <w:marTop w:val="0"/>
              <w:marBottom w:val="0"/>
              <w:divBdr>
                <w:top w:val="none" w:sz="0" w:space="0" w:color="auto"/>
                <w:left w:val="none" w:sz="0" w:space="0" w:color="auto"/>
                <w:bottom w:val="none" w:sz="0" w:space="0" w:color="auto"/>
                <w:right w:val="none" w:sz="0" w:space="0" w:color="auto"/>
              </w:divBdr>
              <w:divsChild>
                <w:div w:id="2068258446">
                  <w:marLeft w:val="0"/>
                  <w:marRight w:val="0"/>
                  <w:marTop w:val="0"/>
                  <w:marBottom w:val="0"/>
                  <w:divBdr>
                    <w:top w:val="none" w:sz="0" w:space="0" w:color="auto"/>
                    <w:left w:val="none" w:sz="0" w:space="0" w:color="auto"/>
                    <w:bottom w:val="none" w:sz="0" w:space="0" w:color="auto"/>
                    <w:right w:val="none" w:sz="0" w:space="0" w:color="auto"/>
                  </w:divBdr>
                </w:div>
                <w:div w:id="845287325">
                  <w:marLeft w:val="0"/>
                  <w:marRight w:val="0"/>
                  <w:marTop w:val="0"/>
                  <w:marBottom w:val="0"/>
                  <w:divBdr>
                    <w:top w:val="none" w:sz="0" w:space="0" w:color="auto"/>
                    <w:left w:val="none" w:sz="0" w:space="0" w:color="auto"/>
                    <w:bottom w:val="none" w:sz="0" w:space="0" w:color="auto"/>
                    <w:right w:val="none" w:sz="0" w:space="0" w:color="auto"/>
                  </w:divBdr>
                </w:div>
                <w:div w:id="1951087447">
                  <w:marLeft w:val="0"/>
                  <w:marRight w:val="0"/>
                  <w:marTop w:val="0"/>
                  <w:marBottom w:val="0"/>
                  <w:divBdr>
                    <w:top w:val="none" w:sz="0" w:space="0" w:color="auto"/>
                    <w:left w:val="none" w:sz="0" w:space="0" w:color="auto"/>
                    <w:bottom w:val="none" w:sz="0" w:space="0" w:color="auto"/>
                    <w:right w:val="none" w:sz="0" w:space="0" w:color="auto"/>
                  </w:divBdr>
                </w:div>
                <w:div w:id="334384784">
                  <w:marLeft w:val="0"/>
                  <w:marRight w:val="0"/>
                  <w:marTop w:val="0"/>
                  <w:marBottom w:val="0"/>
                  <w:divBdr>
                    <w:top w:val="none" w:sz="0" w:space="0" w:color="auto"/>
                    <w:left w:val="none" w:sz="0" w:space="0" w:color="auto"/>
                    <w:bottom w:val="none" w:sz="0" w:space="0" w:color="auto"/>
                    <w:right w:val="none" w:sz="0" w:space="0" w:color="auto"/>
                  </w:divBdr>
                </w:div>
                <w:div w:id="258099359">
                  <w:marLeft w:val="0"/>
                  <w:marRight w:val="0"/>
                  <w:marTop w:val="0"/>
                  <w:marBottom w:val="0"/>
                  <w:divBdr>
                    <w:top w:val="none" w:sz="0" w:space="0" w:color="auto"/>
                    <w:left w:val="none" w:sz="0" w:space="0" w:color="auto"/>
                    <w:bottom w:val="none" w:sz="0" w:space="0" w:color="auto"/>
                    <w:right w:val="none" w:sz="0" w:space="0" w:color="auto"/>
                  </w:divBdr>
                </w:div>
                <w:div w:id="184103172">
                  <w:marLeft w:val="0"/>
                  <w:marRight w:val="0"/>
                  <w:marTop w:val="0"/>
                  <w:marBottom w:val="0"/>
                  <w:divBdr>
                    <w:top w:val="none" w:sz="0" w:space="0" w:color="auto"/>
                    <w:left w:val="none" w:sz="0" w:space="0" w:color="auto"/>
                    <w:bottom w:val="none" w:sz="0" w:space="0" w:color="auto"/>
                    <w:right w:val="none" w:sz="0" w:space="0" w:color="auto"/>
                  </w:divBdr>
                </w:div>
                <w:div w:id="29842116">
                  <w:marLeft w:val="0"/>
                  <w:marRight w:val="0"/>
                  <w:marTop w:val="0"/>
                  <w:marBottom w:val="0"/>
                  <w:divBdr>
                    <w:top w:val="none" w:sz="0" w:space="0" w:color="auto"/>
                    <w:left w:val="none" w:sz="0" w:space="0" w:color="auto"/>
                    <w:bottom w:val="none" w:sz="0" w:space="0" w:color="auto"/>
                    <w:right w:val="none" w:sz="0" w:space="0" w:color="auto"/>
                  </w:divBdr>
                </w:div>
                <w:div w:id="938294232">
                  <w:marLeft w:val="0"/>
                  <w:marRight w:val="0"/>
                  <w:marTop w:val="0"/>
                  <w:marBottom w:val="0"/>
                  <w:divBdr>
                    <w:top w:val="none" w:sz="0" w:space="0" w:color="auto"/>
                    <w:left w:val="none" w:sz="0" w:space="0" w:color="auto"/>
                    <w:bottom w:val="none" w:sz="0" w:space="0" w:color="auto"/>
                    <w:right w:val="none" w:sz="0" w:space="0" w:color="auto"/>
                  </w:divBdr>
                </w:div>
                <w:div w:id="1697348147">
                  <w:marLeft w:val="0"/>
                  <w:marRight w:val="0"/>
                  <w:marTop w:val="0"/>
                  <w:marBottom w:val="0"/>
                  <w:divBdr>
                    <w:top w:val="none" w:sz="0" w:space="0" w:color="auto"/>
                    <w:left w:val="none" w:sz="0" w:space="0" w:color="auto"/>
                    <w:bottom w:val="none" w:sz="0" w:space="0" w:color="auto"/>
                    <w:right w:val="none" w:sz="0" w:space="0" w:color="auto"/>
                  </w:divBdr>
                </w:div>
                <w:div w:id="725184849">
                  <w:marLeft w:val="0"/>
                  <w:marRight w:val="0"/>
                  <w:marTop w:val="0"/>
                  <w:marBottom w:val="0"/>
                  <w:divBdr>
                    <w:top w:val="none" w:sz="0" w:space="0" w:color="auto"/>
                    <w:left w:val="none" w:sz="0" w:space="0" w:color="auto"/>
                    <w:bottom w:val="none" w:sz="0" w:space="0" w:color="auto"/>
                    <w:right w:val="none" w:sz="0" w:space="0" w:color="auto"/>
                  </w:divBdr>
                </w:div>
                <w:div w:id="1314145088">
                  <w:marLeft w:val="0"/>
                  <w:marRight w:val="0"/>
                  <w:marTop w:val="0"/>
                  <w:marBottom w:val="0"/>
                  <w:divBdr>
                    <w:top w:val="none" w:sz="0" w:space="0" w:color="auto"/>
                    <w:left w:val="none" w:sz="0" w:space="0" w:color="auto"/>
                    <w:bottom w:val="none" w:sz="0" w:space="0" w:color="auto"/>
                    <w:right w:val="none" w:sz="0" w:space="0" w:color="auto"/>
                  </w:divBdr>
                </w:div>
                <w:div w:id="205341057">
                  <w:marLeft w:val="0"/>
                  <w:marRight w:val="0"/>
                  <w:marTop w:val="0"/>
                  <w:marBottom w:val="0"/>
                  <w:divBdr>
                    <w:top w:val="none" w:sz="0" w:space="0" w:color="auto"/>
                    <w:left w:val="none" w:sz="0" w:space="0" w:color="auto"/>
                    <w:bottom w:val="none" w:sz="0" w:space="0" w:color="auto"/>
                    <w:right w:val="none" w:sz="0" w:space="0" w:color="auto"/>
                  </w:divBdr>
                </w:div>
                <w:div w:id="2085176522">
                  <w:marLeft w:val="0"/>
                  <w:marRight w:val="0"/>
                  <w:marTop w:val="0"/>
                  <w:marBottom w:val="0"/>
                  <w:divBdr>
                    <w:top w:val="none" w:sz="0" w:space="0" w:color="auto"/>
                    <w:left w:val="none" w:sz="0" w:space="0" w:color="auto"/>
                    <w:bottom w:val="none" w:sz="0" w:space="0" w:color="auto"/>
                    <w:right w:val="none" w:sz="0" w:space="0" w:color="auto"/>
                  </w:divBdr>
                </w:div>
                <w:div w:id="674502710">
                  <w:marLeft w:val="0"/>
                  <w:marRight w:val="0"/>
                  <w:marTop w:val="0"/>
                  <w:marBottom w:val="0"/>
                  <w:divBdr>
                    <w:top w:val="none" w:sz="0" w:space="0" w:color="auto"/>
                    <w:left w:val="none" w:sz="0" w:space="0" w:color="auto"/>
                    <w:bottom w:val="none" w:sz="0" w:space="0" w:color="auto"/>
                    <w:right w:val="none" w:sz="0" w:space="0" w:color="auto"/>
                  </w:divBdr>
                </w:div>
                <w:div w:id="1434861190">
                  <w:marLeft w:val="0"/>
                  <w:marRight w:val="0"/>
                  <w:marTop w:val="0"/>
                  <w:marBottom w:val="0"/>
                  <w:divBdr>
                    <w:top w:val="none" w:sz="0" w:space="0" w:color="auto"/>
                    <w:left w:val="none" w:sz="0" w:space="0" w:color="auto"/>
                    <w:bottom w:val="none" w:sz="0" w:space="0" w:color="auto"/>
                    <w:right w:val="none" w:sz="0" w:space="0" w:color="auto"/>
                  </w:divBdr>
                </w:div>
                <w:div w:id="975569701">
                  <w:marLeft w:val="0"/>
                  <w:marRight w:val="0"/>
                  <w:marTop w:val="0"/>
                  <w:marBottom w:val="0"/>
                  <w:divBdr>
                    <w:top w:val="none" w:sz="0" w:space="0" w:color="auto"/>
                    <w:left w:val="none" w:sz="0" w:space="0" w:color="auto"/>
                    <w:bottom w:val="none" w:sz="0" w:space="0" w:color="auto"/>
                    <w:right w:val="none" w:sz="0" w:space="0" w:color="auto"/>
                  </w:divBdr>
                </w:div>
                <w:div w:id="632364628">
                  <w:marLeft w:val="0"/>
                  <w:marRight w:val="0"/>
                  <w:marTop w:val="0"/>
                  <w:marBottom w:val="0"/>
                  <w:divBdr>
                    <w:top w:val="none" w:sz="0" w:space="0" w:color="auto"/>
                    <w:left w:val="none" w:sz="0" w:space="0" w:color="auto"/>
                    <w:bottom w:val="none" w:sz="0" w:space="0" w:color="auto"/>
                    <w:right w:val="none" w:sz="0" w:space="0" w:color="auto"/>
                  </w:divBdr>
                </w:div>
                <w:div w:id="275336570">
                  <w:marLeft w:val="0"/>
                  <w:marRight w:val="0"/>
                  <w:marTop w:val="0"/>
                  <w:marBottom w:val="0"/>
                  <w:divBdr>
                    <w:top w:val="none" w:sz="0" w:space="0" w:color="auto"/>
                    <w:left w:val="none" w:sz="0" w:space="0" w:color="auto"/>
                    <w:bottom w:val="none" w:sz="0" w:space="0" w:color="auto"/>
                    <w:right w:val="none" w:sz="0" w:space="0" w:color="auto"/>
                  </w:divBdr>
                </w:div>
                <w:div w:id="1896507413">
                  <w:marLeft w:val="0"/>
                  <w:marRight w:val="0"/>
                  <w:marTop w:val="0"/>
                  <w:marBottom w:val="0"/>
                  <w:divBdr>
                    <w:top w:val="none" w:sz="0" w:space="0" w:color="auto"/>
                    <w:left w:val="none" w:sz="0" w:space="0" w:color="auto"/>
                    <w:bottom w:val="none" w:sz="0" w:space="0" w:color="auto"/>
                    <w:right w:val="none" w:sz="0" w:space="0" w:color="auto"/>
                  </w:divBdr>
                </w:div>
                <w:div w:id="48653357">
                  <w:marLeft w:val="0"/>
                  <w:marRight w:val="0"/>
                  <w:marTop w:val="0"/>
                  <w:marBottom w:val="0"/>
                  <w:divBdr>
                    <w:top w:val="none" w:sz="0" w:space="0" w:color="auto"/>
                    <w:left w:val="none" w:sz="0" w:space="0" w:color="auto"/>
                    <w:bottom w:val="none" w:sz="0" w:space="0" w:color="auto"/>
                    <w:right w:val="none" w:sz="0" w:space="0" w:color="auto"/>
                  </w:divBdr>
                </w:div>
                <w:div w:id="778061970">
                  <w:marLeft w:val="0"/>
                  <w:marRight w:val="0"/>
                  <w:marTop w:val="0"/>
                  <w:marBottom w:val="0"/>
                  <w:divBdr>
                    <w:top w:val="none" w:sz="0" w:space="0" w:color="auto"/>
                    <w:left w:val="none" w:sz="0" w:space="0" w:color="auto"/>
                    <w:bottom w:val="none" w:sz="0" w:space="0" w:color="auto"/>
                    <w:right w:val="none" w:sz="0" w:space="0" w:color="auto"/>
                  </w:divBdr>
                </w:div>
                <w:div w:id="621615367">
                  <w:marLeft w:val="0"/>
                  <w:marRight w:val="0"/>
                  <w:marTop w:val="0"/>
                  <w:marBottom w:val="0"/>
                  <w:divBdr>
                    <w:top w:val="none" w:sz="0" w:space="0" w:color="auto"/>
                    <w:left w:val="none" w:sz="0" w:space="0" w:color="auto"/>
                    <w:bottom w:val="none" w:sz="0" w:space="0" w:color="auto"/>
                    <w:right w:val="none" w:sz="0" w:space="0" w:color="auto"/>
                  </w:divBdr>
                </w:div>
                <w:div w:id="670257657">
                  <w:marLeft w:val="0"/>
                  <w:marRight w:val="0"/>
                  <w:marTop w:val="0"/>
                  <w:marBottom w:val="0"/>
                  <w:divBdr>
                    <w:top w:val="none" w:sz="0" w:space="0" w:color="auto"/>
                    <w:left w:val="none" w:sz="0" w:space="0" w:color="auto"/>
                    <w:bottom w:val="none" w:sz="0" w:space="0" w:color="auto"/>
                    <w:right w:val="none" w:sz="0" w:space="0" w:color="auto"/>
                  </w:divBdr>
                </w:div>
                <w:div w:id="1716156744">
                  <w:marLeft w:val="0"/>
                  <w:marRight w:val="0"/>
                  <w:marTop w:val="0"/>
                  <w:marBottom w:val="0"/>
                  <w:divBdr>
                    <w:top w:val="none" w:sz="0" w:space="0" w:color="auto"/>
                    <w:left w:val="none" w:sz="0" w:space="0" w:color="auto"/>
                    <w:bottom w:val="none" w:sz="0" w:space="0" w:color="auto"/>
                    <w:right w:val="none" w:sz="0" w:space="0" w:color="auto"/>
                  </w:divBdr>
                </w:div>
                <w:div w:id="2057965485">
                  <w:marLeft w:val="0"/>
                  <w:marRight w:val="0"/>
                  <w:marTop w:val="0"/>
                  <w:marBottom w:val="0"/>
                  <w:divBdr>
                    <w:top w:val="none" w:sz="0" w:space="0" w:color="auto"/>
                    <w:left w:val="none" w:sz="0" w:space="0" w:color="auto"/>
                    <w:bottom w:val="none" w:sz="0" w:space="0" w:color="auto"/>
                    <w:right w:val="none" w:sz="0" w:space="0" w:color="auto"/>
                  </w:divBdr>
                </w:div>
                <w:div w:id="1646202539">
                  <w:marLeft w:val="0"/>
                  <w:marRight w:val="0"/>
                  <w:marTop w:val="0"/>
                  <w:marBottom w:val="0"/>
                  <w:divBdr>
                    <w:top w:val="none" w:sz="0" w:space="0" w:color="auto"/>
                    <w:left w:val="none" w:sz="0" w:space="0" w:color="auto"/>
                    <w:bottom w:val="none" w:sz="0" w:space="0" w:color="auto"/>
                    <w:right w:val="none" w:sz="0" w:space="0" w:color="auto"/>
                  </w:divBdr>
                </w:div>
                <w:div w:id="1198154224">
                  <w:marLeft w:val="0"/>
                  <w:marRight w:val="0"/>
                  <w:marTop w:val="0"/>
                  <w:marBottom w:val="0"/>
                  <w:divBdr>
                    <w:top w:val="none" w:sz="0" w:space="0" w:color="auto"/>
                    <w:left w:val="none" w:sz="0" w:space="0" w:color="auto"/>
                    <w:bottom w:val="none" w:sz="0" w:space="0" w:color="auto"/>
                    <w:right w:val="none" w:sz="0" w:space="0" w:color="auto"/>
                  </w:divBdr>
                </w:div>
                <w:div w:id="1494952934">
                  <w:marLeft w:val="0"/>
                  <w:marRight w:val="0"/>
                  <w:marTop w:val="0"/>
                  <w:marBottom w:val="0"/>
                  <w:divBdr>
                    <w:top w:val="none" w:sz="0" w:space="0" w:color="auto"/>
                    <w:left w:val="none" w:sz="0" w:space="0" w:color="auto"/>
                    <w:bottom w:val="none" w:sz="0" w:space="0" w:color="auto"/>
                    <w:right w:val="none" w:sz="0" w:space="0" w:color="auto"/>
                  </w:divBdr>
                </w:div>
                <w:div w:id="566690725">
                  <w:marLeft w:val="0"/>
                  <w:marRight w:val="0"/>
                  <w:marTop w:val="0"/>
                  <w:marBottom w:val="0"/>
                  <w:divBdr>
                    <w:top w:val="none" w:sz="0" w:space="0" w:color="auto"/>
                    <w:left w:val="none" w:sz="0" w:space="0" w:color="auto"/>
                    <w:bottom w:val="none" w:sz="0" w:space="0" w:color="auto"/>
                    <w:right w:val="none" w:sz="0" w:space="0" w:color="auto"/>
                  </w:divBdr>
                </w:div>
                <w:div w:id="1784425247">
                  <w:marLeft w:val="0"/>
                  <w:marRight w:val="0"/>
                  <w:marTop w:val="0"/>
                  <w:marBottom w:val="0"/>
                  <w:divBdr>
                    <w:top w:val="none" w:sz="0" w:space="0" w:color="auto"/>
                    <w:left w:val="none" w:sz="0" w:space="0" w:color="auto"/>
                    <w:bottom w:val="none" w:sz="0" w:space="0" w:color="auto"/>
                    <w:right w:val="none" w:sz="0" w:space="0" w:color="auto"/>
                  </w:divBdr>
                </w:div>
                <w:div w:id="1271085138">
                  <w:marLeft w:val="0"/>
                  <w:marRight w:val="0"/>
                  <w:marTop w:val="0"/>
                  <w:marBottom w:val="0"/>
                  <w:divBdr>
                    <w:top w:val="none" w:sz="0" w:space="0" w:color="auto"/>
                    <w:left w:val="none" w:sz="0" w:space="0" w:color="auto"/>
                    <w:bottom w:val="none" w:sz="0" w:space="0" w:color="auto"/>
                    <w:right w:val="none" w:sz="0" w:space="0" w:color="auto"/>
                  </w:divBdr>
                </w:div>
                <w:div w:id="882601460">
                  <w:marLeft w:val="0"/>
                  <w:marRight w:val="0"/>
                  <w:marTop w:val="0"/>
                  <w:marBottom w:val="0"/>
                  <w:divBdr>
                    <w:top w:val="none" w:sz="0" w:space="0" w:color="auto"/>
                    <w:left w:val="none" w:sz="0" w:space="0" w:color="auto"/>
                    <w:bottom w:val="none" w:sz="0" w:space="0" w:color="auto"/>
                    <w:right w:val="none" w:sz="0" w:space="0" w:color="auto"/>
                  </w:divBdr>
                </w:div>
                <w:div w:id="1567301562">
                  <w:marLeft w:val="0"/>
                  <w:marRight w:val="0"/>
                  <w:marTop w:val="0"/>
                  <w:marBottom w:val="0"/>
                  <w:divBdr>
                    <w:top w:val="none" w:sz="0" w:space="0" w:color="auto"/>
                    <w:left w:val="none" w:sz="0" w:space="0" w:color="auto"/>
                    <w:bottom w:val="none" w:sz="0" w:space="0" w:color="auto"/>
                    <w:right w:val="none" w:sz="0" w:space="0" w:color="auto"/>
                  </w:divBdr>
                </w:div>
                <w:div w:id="729495414">
                  <w:marLeft w:val="0"/>
                  <w:marRight w:val="0"/>
                  <w:marTop w:val="0"/>
                  <w:marBottom w:val="0"/>
                  <w:divBdr>
                    <w:top w:val="none" w:sz="0" w:space="0" w:color="auto"/>
                    <w:left w:val="none" w:sz="0" w:space="0" w:color="auto"/>
                    <w:bottom w:val="none" w:sz="0" w:space="0" w:color="auto"/>
                    <w:right w:val="none" w:sz="0" w:space="0" w:color="auto"/>
                  </w:divBdr>
                </w:div>
                <w:div w:id="1379892406">
                  <w:marLeft w:val="0"/>
                  <w:marRight w:val="0"/>
                  <w:marTop w:val="0"/>
                  <w:marBottom w:val="0"/>
                  <w:divBdr>
                    <w:top w:val="none" w:sz="0" w:space="0" w:color="auto"/>
                    <w:left w:val="none" w:sz="0" w:space="0" w:color="auto"/>
                    <w:bottom w:val="none" w:sz="0" w:space="0" w:color="auto"/>
                    <w:right w:val="none" w:sz="0" w:space="0" w:color="auto"/>
                  </w:divBdr>
                </w:div>
                <w:div w:id="2087220317">
                  <w:marLeft w:val="0"/>
                  <w:marRight w:val="0"/>
                  <w:marTop w:val="0"/>
                  <w:marBottom w:val="0"/>
                  <w:divBdr>
                    <w:top w:val="none" w:sz="0" w:space="0" w:color="auto"/>
                    <w:left w:val="none" w:sz="0" w:space="0" w:color="auto"/>
                    <w:bottom w:val="none" w:sz="0" w:space="0" w:color="auto"/>
                    <w:right w:val="none" w:sz="0" w:space="0" w:color="auto"/>
                  </w:divBdr>
                </w:div>
                <w:div w:id="1031415659">
                  <w:marLeft w:val="0"/>
                  <w:marRight w:val="0"/>
                  <w:marTop w:val="0"/>
                  <w:marBottom w:val="0"/>
                  <w:divBdr>
                    <w:top w:val="none" w:sz="0" w:space="0" w:color="auto"/>
                    <w:left w:val="none" w:sz="0" w:space="0" w:color="auto"/>
                    <w:bottom w:val="none" w:sz="0" w:space="0" w:color="auto"/>
                    <w:right w:val="none" w:sz="0" w:space="0" w:color="auto"/>
                  </w:divBdr>
                </w:div>
                <w:div w:id="915945108">
                  <w:marLeft w:val="0"/>
                  <w:marRight w:val="0"/>
                  <w:marTop w:val="0"/>
                  <w:marBottom w:val="0"/>
                  <w:divBdr>
                    <w:top w:val="none" w:sz="0" w:space="0" w:color="auto"/>
                    <w:left w:val="none" w:sz="0" w:space="0" w:color="auto"/>
                    <w:bottom w:val="none" w:sz="0" w:space="0" w:color="auto"/>
                    <w:right w:val="none" w:sz="0" w:space="0" w:color="auto"/>
                  </w:divBdr>
                </w:div>
                <w:div w:id="1591894176">
                  <w:marLeft w:val="0"/>
                  <w:marRight w:val="0"/>
                  <w:marTop w:val="0"/>
                  <w:marBottom w:val="0"/>
                  <w:divBdr>
                    <w:top w:val="none" w:sz="0" w:space="0" w:color="auto"/>
                    <w:left w:val="none" w:sz="0" w:space="0" w:color="auto"/>
                    <w:bottom w:val="none" w:sz="0" w:space="0" w:color="auto"/>
                    <w:right w:val="none" w:sz="0" w:space="0" w:color="auto"/>
                  </w:divBdr>
                </w:div>
                <w:div w:id="1990742467">
                  <w:marLeft w:val="0"/>
                  <w:marRight w:val="0"/>
                  <w:marTop w:val="0"/>
                  <w:marBottom w:val="0"/>
                  <w:divBdr>
                    <w:top w:val="none" w:sz="0" w:space="0" w:color="auto"/>
                    <w:left w:val="none" w:sz="0" w:space="0" w:color="auto"/>
                    <w:bottom w:val="none" w:sz="0" w:space="0" w:color="auto"/>
                    <w:right w:val="none" w:sz="0" w:space="0" w:color="auto"/>
                  </w:divBdr>
                </w:div>
                <w:div w:id="1166168203">
                  <w:marLeft w:val="0"/>
                  <w:marRight w:val="0"/>
                  <w:marTop w:val="0"/>
                  <w:marBottom w:val="0"/>
                  <w:divBdr>
                    <w:top w:val="none" w:sz="0" w:space="0" w:color="auto"/>
                    <w:left w:val="none" w:sz="0" w:space="0" w:color="auto"/>
                    <w:bottom w:val="none" w:sz="0" w:space="0" w:color="auto"/>
                    <w:right w:val="none" w:sz="0" w:space="0" w:color="auto"/>
                  </w:divBdr>
                </w:div>
                <w:div w:id="2062511873">
                  <w:marLeft w:val="0"/>
                  <w:marRight w:val="0"/>
                  <w:marTop w:val="0"/>
                  <w:marBottom w:val="0"/>
                  <w:divBdr>
                    <w:top w:val="none" w:sz="0" w:space="0" w:color="auto"/>
                    <w:left w:val="none" w:sz="0" w:space="0" w:color="auto"/>
                    <w:bottom w:val="none" w:sz="0" w:space="0" w:color="auto"/>
                    <w:right w:val="none" w:sz="0" w:space="0" w:color="auto"/>
                  </w:divBdr>
                </w:div>
                <w:div w:id="859201638">
                  <w:marLeft w:val="0"/>
                  <w:marRight w:val="0"/>
                  <w:marTop w:val="0"/>
                  <w:marBottom w:val="0"/>
                  <w:divBdr>
                    <w:top w:val="none" w:sz="0" w:space="0" w:color="auto"/>
                    <w:left w:val="none" w:sz="0" w:space="0" w:color="auto"/>
                    <w:bottom w:val="none" w:sz="0" w:space="0" w:color="auto"/>
                    <w:right w:val="none" w:sz="0" w:space="0" w:color="auto"/>
                  </w:divBdr>
                </w:div>
                <w:div w:id="1543862394">
                  <w:marLeft w:val="0"/>
                  <w:marRight w:val="0"/>
                  <w:marTop w:val="0"/>
                  <w:marBottom w:val="0"/>
                  <w:divBdr>
                    <w:top w:val="none" w:sz="0" w:space="0" w:color="auto"/>
                    <w:left w:val="none" w:sz="0" w:space="0" w:color="auto"/>
                    <w:bottom w:val="none" w:sz="0" w:space="0" w:color="auto"/>
                    <w:right w:val="none" w:sz="0" w:space="0" w:color="auto"/>
                  </w:divBdr>
                </w:div>
                <w:div w:id="220019931">
                  <w:marLeft w:val="0"/>
                  <w:marRight w:val="0"/>
                  <w:marTop w:val="0"/>
                  <w:marBottom w:val="0"/>
                  <w:divBdr>
                    <w:top w:val="none" w:sz="0" w:space="0" w:color="auto"/>
                    <w:left w:val="none" w:sz="0" w:space="0" w:color="auto"/>
                    <w:bottom w:val="none" w:sz="0" w:space="0" w:color="auto"/>
                    <w:right w:val="none" w:sz="0" w:space="0" w:color="auto"/>
                  </w:divBdr>
                </w:div>
                <w:div w:id="8114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g.resh.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g.resh.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resh.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g.resh.edu.ru" TargetMode="External"/><Relationship Id="rId4" Type="http://schemas.microsoft.com/office/2007/relationships/stylesWithEffects" Target="stylesWithEffects.xml"/><Relationship Id="rId9" Type="http://schemas.openxmlformats.org/officeDocument/2006/relationships/hyperlink" Target="https://fg.resh.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70CD-EB0E-462D-A76F-84093AD6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7453</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2021-06-22T08:45:00Z</cp:lastPrinted>
  <dcterms:created xsi:type="dcterms:W3CDTF">2021-07-02T15:00:00Z</dcterms:created>
  <dcterms:modified xsi:type="dcterms:W3CDTF">2021-07-02T15:00:00Z</dcterms:modified>
</cp:coreProperties>
</file>